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EFE" w:rsidRPr="000F3EFE" w:rsidRDefault="000F3EFE" w:rsidP="000F3EFE">
      <w:pPr>
        <w:pStyle w:val="1"/>
        <w:tabs>
          <w:tab w:val="left" w:pos="3119"/>
        </w:tabs>
        <w:spacing w:before="0" w:after="0"/>
        <w:jc w:val="right"/>
        <w:rPr>
          <w:rFonts w:ascii="Times New Roman" w:hAnsi="Times New Roman" w:cs="Times New Roman"/>
          <w:b w:val="0"/>
          <w:smallCaps/>
          <w:sz w:val="22"/>
          <w:szCs w:val="20"/>
        </w:rPr>
      </w:pPr>
      <w:bookmarkStart w:id="0" w:name="_GoBack"/>
      <w:bookmarkEnd w:id="0"/>
      <w:r w:rsidRPr="000F3EFE">
        <w:rPr>
          <w:rFonts w:ascii="Times New Roman" w:hAnsi="Times New Roman" w:cs="Times New Roman"/>
          <w:b w:val="0"/>
          <w:smallCaps/>
          <w:sz w:val="22"/>
          <w:szCs w:val="20"/>
        </w:rPr>
        <w:t xml:space="preserve">Приложение к приказу </w:t>
      </w:r>
    </w:p>
    <w:p w:rsidR="000F3EFE" w:rsidRPr="000F3EFE" w:rsidRDefault="000F3EFE" w:rsidP="000F3EFE">
      <w:pPr>
        <w:pStyle w:val="1"/>
        <w:tabs>
          <w:tab w:val="left" w:pos="3119"/>
        </w:tabs>
        <w:spacing w:before="0" w:after="0"/>
        <w:jc w:val="right"/>
        <w:rPr>
          <w:rFonts w:ascii="Times New Roman" w:hAnsi="Times New Roman" w:cs="Times New Roman"/>
          <w:b w:val="0"/>
          <w:smallCaps/>
          <w:sz w:val="22"/>
          <w:szCs w:val="20"/>
        </w:rPr>
      </w:pPr>
      <w:r w:rsidRPr="000F3EFE">
        <w:rPr>
          <w:rFonts w:ascii="Times New Roman" w:hAnsi="Times New Roman" w:cs="Times New Roman"/>
          <w:b w:val="0"/>
          <w:smallCaps/>
          <w:sz w:val="22"/>
          <w:szCs w:val="20"/>
        </w:rPr>
        <w:t xml:space="preserve">Министерства образования </w:t>
      </w:r>
    </w:p>
    <w:p w:rsidR="000F3EFE" w:rsidRPr="000F3EFE" w:rsidRDefault="000F3EFE" w:rsidP="000F3EFE">
      <w:pPr>
        <w:pStyle w:val="1"/>
        <w:tabs>
          <w:tab w:val="left" w:pos="3119"/>
        </w:tabs>
        <w:spacing w:before="0" w:after="0"/>
        <w:jc w:val="right"/>
        <w:rPr>
          <w:rFonts w:ascii="Times New Roman" w:hAnsi="Times New Roman" w:cs="Times New Roman"/>
          <w:b w:val="0"/>
          <w:smallCaps/>
          <w:sz w:val="22"/>
          <w:szCs w:val="20"/>
        </w:rPr>
      </w:pPr>
      <w:r w:rsidRPr="000F3EFE">
        <w:rPr>
          <w:rFonts w:ascii="Times New Roman" w:hAnsi="Times New Roman" w:cs="Times New Roman"/>
          <w:b w:val="0"/>
          <w:smallCaps/>
          <w:sz w:val="22"/>
          <w:szCs w:val="20"/>
        </w:rPr>
        <w:t>Республики Саха (Якутия)</w:t>
      </w:r>
    </w:p>
    <w:p w:rsidR="002A626C" w:rsidRPr="000F3EFE" w:rsidRDefault="002A626C" w:rsidP="000F3EFE">
      <w:pPr>
        <w:pStyle w:val="1"/>
        <w:tabs>
          <w:tab w:val="left" w:pos="3119"/>
        </w:tabs>
        <w:spacing w:before="0" w:after="0"/>
        <w:jc w:val="right"/>
        <w:rPr>
          <w:rFonts w:ascii="Times New Roman" w:hAnsi="Times New Roman" w:cs="Times New Roman"/>
          <w:b w:val="0"/>
          <w:smallCaps/>
          <w:sz w:val="22"/>
          <w:szCs w:val="20"/>
        </w:rPr>
      </w:pPr>
      <w:r w:rsidRPr="000F3EFE">
        <w:rPr>
          <w:rFonts w:ascii="Times New Roman" w:hAnsi="Times New Roman" w:cs="Times New Roman"/>
          <w:b w:val="0"/>
          <w:smallCaps/>
          <w:sz w:val="22"/>
          <w:szCs w:val="20"/>
        </w:rPr>
        <w:t xml:space="preserve">№ </w:t>
      </w:r>
      <w:r w:rsidR="00122386">
        <w:rPr>
          <w:rFonts w:ascii="Times New Roman" w:hAnsi="Times New Roman" w:cs="Times New Roman"/>
          <w:b w:val="0"/>
          <w:smallCaps/>
          <w:sz w:val="22"/>
          <w:szCs w:val="20"/>
        </w:rPr>
        <w:t>01-09/2850</w:t>
      </w:r>
      <w:r w:rsidRPr="000F3EFE">
        <w:rPr>
          <w:rFonts w:ascii="Times New Roman" w:hAnsi="Times New Roman" w:cs="Times New Roman"/>
          <w:b w:val="0"/>
          <w:smallCaps/>
          <w:sz w:val="22"/>
          <w:szCs w:val="20"/>
        </w:rPr>
        <w:t xml:space="preserve"> от </w:t>
      </w:r>
      <w:r w:rsidR="00122386">
        <w:rPr>
          <w:rFonts w:ascii="Times New Roman" w:hAnsi="Times New Roman" w:cs="Times New Roman"/>
          <w:b w:val="0"/>
          <w:smallCaps/>
          <w:sz w:val="22"/>
          <w:szCs w:val="20"/>
        </w:rPr>
        <w:t>12.10.2016г.</w:t>
      </w:r>
    </w:p>
    <w:p w:rsidR="002A626C" w:rsidRPr="000F3EFE" w:rsidRDefault="002A626C" w:rsidP="002A626C">
      <w:pPr>
        <w:rPr>
          <w:sz w:val="28"/>
        </w:rPr>
      </w:pPr>
    </w:p>
    <w:p w:rsidR="00612552" w:rsidRPr="000F3EFE" w:rsidRDefault="00612552" w:rsidP="00710B07">
      <w:pPr>
        <w:pStyle w:val="1"/>
        <w:tabs>
          <w:tab w:val="left" w:pos="3119"/>
        </w:tabs>
        <w:spacing w:before="0" w:after="0" w:line="360" w:lineRule="auto"/>
        <w:rPr>
          <w:rFonts w:ascii="Times New Roman" w:hAnsi="Times New Roman" w:cs="Times New Roman"/>
          <w:smallCaps/>
          <w:sz w:val="24"/>
          <w:szCs w:val="24"/>
        </w:rPr>
      </w:pPr>
      <w:r w:rsidRPr="000F3EFE">
        <w:rPr>
          <w:rFonts w:ascii="Times New Roman" w:hAnsi="Times New Roman" w:cs="Times New Roman"/>
          <w:smallCaps/>
          <w:sz w:val="24"/>
          <w:szCs w:val="24"/>
        </w:rPr>
        <w:t>Правила</w:t>
      </w:r>
      <w:r w:rsidRPr="000F3EFE">
        <w:rPr>
          <w:rFonts w:ascii="Times New Roman" w:hAnsi="Times New Roman" w:cs="Times New Roman"/>
          <w:smallCaps/>
          <w:sz w:val="24"/>
          <w:szCs w:val="24"/>
        </w:rPr>
        <w:br/>
        <w:t xml:space="preserve">персонифицированного финансирования дополнительного образования детей в </w:t>
      </w:r>
      <w:r w:rsidR="005418FC" w:rsidRPr="000F3EFE">
        <w:rPr>
          <w:rFonts w:ascii="Times New Roman" w:hAnsi="Times New Roman" w:cs="Times New Roman"/>
          <w:smallCaps/>
          <w:sz w:val="24"/>
          <w:szCs w:val="24"/>
        </w:rPr>
        <w:t>Республике Саха (Якутия)</w:t>
      </w:r>
    </w:p>
    <w:p w:rsidR="00612552" w:rsidRPr="000F3EFE" w:rsidRDefault="00612552" w:rsidP="00710B07">
      <w:pPr>
        <w:pStyle w:val="1"/>
        <w:tabs>
          <w:tab w:val="left" w:pos="3119"/>
        </w:tabs>
        <w:spacing w:before="0" w:after="0" w:line="360" w:lineRule="auto"/>
        <w:rPr>
          <w:rFonts w:ascii="Times New Roman" w:hAnsi="Times New Roman" w:cs="Times New Roman"/>
          <w:smallCaps/>
          <w:sz w:val="24"/>
          <w:szCs w:val="24"/>
        </w:rPr>
      </w:pPr>
      <w:bookmarkStart w:id="1" w:name="sub_1100"/>
    </w:p>
    <w:p w:rsidR="00612552" w:rsidRPr="000F3EFE" w:rsidRDefault="00612552" w:rsidP="00291AC3">
      <w:pPr>
        <w:pStyle w:val="1"/>
        <w:numPr>
          <w:ilvl w:val="0"/>
          <w:numId w:val="4"/>
        </w:numPr>
        <w:tabs>
          <w:tab w:val="left" w:pos="0"/>
        </w:tabs>
        <w:spacing w:before="0" w:after="0" w:line="360" w:lineRule="auto"/>
        <w:ind w:left="0" w:firstLine="0"/>
        <w:rPr>
          <w:rFonts w:ascii="Times New Roman" w:hAnsi="Times New Roman" w:cs="Times New Roman"/>
          <w:b w:val="0"/>
          <w:smallCaps/>
          <w:sz w:val="24"/>
          <w:szCs w:val="24"/>
        </w:rPr>
      </w:pPr>
      <w:r w:rsidRPr="000F3EFE">
        <w:rPr>
          <w:rFonts w:ascii="Times New Roman" w:hAnsi="Times New Roman" w:cs="Times New Roman"/>
          <w:b w:val="0"/>
          <w:smallCaps/>
          <w:sz w:val="24"/>
          <w:szCs w:val="24"/>
        </w:rPr>
        <w:t>Общие положения</w:t>
      </w:r>
    </w:p>
    <w:bookmarkEnd w:id="1"/>
    <w:p w:rsidR="00612552" w:rsidRPr="000F3EFE" w:rsidRDefault="00612552" w:rsidP="00710B07">
      <w:pPr>
        <w:tabs>
          <w:tab w:val="left" w:pos="3119"/>
        </w:tabs>
        <w:spacing w:line="360" w:lineRule="auto"/>
        <w:rPr>
          <w:rFonts w:ascii="Times New Roman" w:hAnsi="Times New Roman" w:cs="Times New Roman"/>
          <w:sz w:val="24"/>
          <w:szCs w:val="24"/>
        </w:rPr>
      </w:pPr>
    </w:p>
    <w:p w:rsidR="00612552" w:rsidRPr="000F3EFE" w:rsidRDefault="00612552" w:rsidP="006C72C8">
      <w:pPr>
        <w:numPr>
          <w:ilvl w:val="0"/>
          <w:numId w:val="2"/>
        </w:numPr>
        <w:tabs>
          <w:tab w:val="left" w:pos="0"/>
        </w:tabs>
        <w:spacing w:line="360" w:lineRule="auto"/>
        <w:ind w:left="0" w:firstLine="720"/>
        <w:rPr>
          <w:rFonts w:ascii="Times New Roman" w:hAnsi="Times New Roman" w:cs="Times New Roman"/>
          <w:sz w:val="24"/>
          <w:szCs w:val="24"/>
        </w:rPr>
      </w:pPr>
      <w:bookmarkStart w:id="2" w:name="sub_1"/>
      <w:r w:rsidRPr="000F3EFE">
        <w:rPr>
          <w:rFonts w:ascii="Times New Roman" w:hAnsi="Times New Roman" w:cs="Times New Roman"/>
          <w:sz w:val="24"/>
          <w:szCs w:val="24"/>
        </w:rPr>
        <w:t xml:space="preserve">Настоящие Правила персонифицированного финансирования дополнительного образования детей в </w:t>
      </w:r>
      <w:r w:rsidR="005418FC" w:rsidRPr="000F3EFE">
        <w:rPr>
          <w:rFonts w:ascii="Times New Roman" w:hAnsi="Times New Roman" w:cs="Times New Roman"/>
          <w:sz w:val="24"/>
          <w:szCs w:val="24"/>
        </w:rPr>
        <w:t>Республике Саха (Якутия)</w:t>
      </w:r>
      <w:r w:rsidRPr="000F3EFE">
        <w:rPr>
          <w:rFonts w:ascii="Times New Roman" w:hAnsi="Times New Roman" w:cs="Times New Roman"/>
          <w:sz w:val="24"/>
          <w:szCs w:val="24"/>
        </w:rPr>
        <w:t xml:space="preserve"> (далее - Правила) регулируют правоотношения субъектов и участников системы персонифицированного финансирования дополнительного образования детей (далее – система персонифицированного финансирования), </w:t>
      </w:r>
      <w:r w:rsidR="00671647" w:rsidRPr="000F3EFE">
        <w:rPr>
          <w:rFonts w:ascii="Times New Roman" w:hAnsi="Times New Roman" w:cs="Times New Roman"/>
          <w:sz w:val="24"/>
          <w:szCs w:val="24"/>
        </w:rPr>
        <w:t>эксперимент по внедрению</w:t>
      </w:r>
      <w:r w:rsidRPr="000F3EFE">
        <w:rPr>
          <w:rFonts w:ascii="Times New Roman" w:hAnsi="Times New Roman" w:cs="Times New Roman"/>
          <w:sz w:val="24"/>
          <w:szCs w:val="24"/>
        </w:rPr>
        <w:t xml:space="preserve"> которой осуществляется в соответствии с постановлением Правительства </w:t>
      </w:r>
      <w:r w:rsidR="005418FC" w:rsidRPr="000F3EFE">
        <w:rPr>
          <w:rFonts w:ascii="Times New Roman" w:hAnsi="Times New Roman" w:cs="Times New Roman"/>
          <w:sz w:val="24"/>
          <w:szCs w:val="24"/>
        </w:rPr>
        <w:t xml:space="preserve">Республики Саха (Якутия) </w:t>
      </w:r>
      <w:r w:rsidRPr="000F3EFE">
        <w:rPr>
          <w:rFonts w:ascii="Times New Roman" w:hAnsi="Times New Roman" w:cs="Times New Roman"/>
          <w:sz w:val="24"/>
          <w:szCs w:val="24"/>
        </w:rPr>
        <w:t xml:space="preserve">от </w:t>
      </w:r>
      <w:r w:rsidR="009B60F3" w:rsidRPr="000F3EFE">
        <w:rPr>
          <w:rFonts w:ascii="Times New Roman" w:hAnsi="Times New Roman" w:cs="Times New Roman"/>
          <w:sz w:val="24"/>
          <w:szCs w:val="24"/>
        </w:rPr>
        <w:t xml:space="preserve">31 августа </w:t>
      </w:r>
      <w:r w:rsidRPr="000F3EFE">
        <w:rPr>
          <w:rFonts w:ascii="Times New Roman" w:hAnsi="Times New Roman" w:cs="Times New Roman"/>
          <w:sz w:val="24"/>
          <w:szCs w:val="24"/>
        </w:rPr>
        <w:t>2016 г. №</w:t>
      </w:r>
      <w:r w:rsidR="009B60F3" w:rsidRPr="000F3EFE">
        <w:rPr>
          <w:rFonts w:ascii="Times New Roman" w:hAnsi="Times New Roman" w:cs="Times New Roman"/>
          <w:sz w:val="24"/>
          <w:szCs w:val="24"/>
        </w:rPr>
        <w:t xml:space="preserve">319 </w:t>
      </w:r>
      <w:r w:rsidRPr="000F3EFE">
        <w:rPr>
          <w:rFonts w:ascii="Times New Roman" w:hAnsi="Times New Roman" w:cs="Times New Roman"/>
          <w:sz w:val="24"/>
          <w:szCs w:val="24"/>
        </w:rPr>
        <w:t>(далее, соответственно – пилотный проект; Постановление).</w:t>
      </w:r>
    </w:p>
    <w:p w:rsidR="00721F01" w:rsidRPr="000F3EFE" w:rsidRDefault="00721F01" w:rsidP="00721F01">
      <w:pPr>
        <w:numPr>
          <w:ilvl w:val="0"/>
          <w:numId w:val="2"/>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Для целей настоящих Правил используются следующие понятия:</w:t>
      </w:r>
    </w:p>
    <w:p w:rsidR="00721F01" w:rsidRPr="000F3EFE" w:rsidRDefault="00721F01" w:rsidP="00721F01">
      <w:pPr>
        <w:numPr>
          <w:ilvl w:val="0"/>
          <w:numId w:val="3"/>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сертификат дополнительного образования - именной документ, предоставляемый ребенку, подтверждающий право родителей (законных представителей) ребенка на оплату услуг дополнительного образования в  порядке и на условиях, определенных настоящими Правилами;</w:t>
      </w:r>
    </w:p>
    <w:p w:rsidR="00721F01" w:rsidRPr="000F3EFE" w:rsidRDefault="00721F01" w:rsidP="00721F01">
      <w:pPr>
        <w:numPr>
          <w:ilvl w:val="0"/>
          <w:numId w:val="3"/>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оператор персонифицированного финансирования – участник системы персонифицированного финансирования, уполномоченный Министерством образования Республики Саха (Якутия) на осуществление методического, информационного сопровождения системы персонифицированного финансирования, проведение добровольной сертификации дополнительных общеобразовательных программ, ведение реестров участников системы персонифицированного финансирования, проведение независимой оценки качества в рамках системы персонифицированного финансирования, осуществление управления системой персонифицированного финансирования в соответствии с настоящими Правилами;</w:t>
      </w:r>
    </w:p>
    <w:p w:rsidR="00721F01" w:rsidRPr="000F3EFE" w:rsidRDefault="00721F01" w:rsidP="00721F01">
      <w:pPr>
        <w:numPr>
          <w:ilvl w:val="0"/>
          <w:numId w:val="3"/>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 xml:space="preserve">муниципальная программа персонифицированного финансирования дополнительного образования – документ, утверждаемый правовым актом муниципального района (городского округа), устанавливающий на определенный период объемы обеспечения сертификатов дополнительного образования, число и структуру действующих сертификатов дополнительного образования, общий объем гарантий по оплате дополнительного образования, перечень </w:t>
      </w:r>
      <w:r w:rsidRPr="000F3EFE">
        <w:rPr>
          <w:rFonts w:ascii="Times New Roman" w:hAnsi="Times New Roman" w:cs="Times New Roman"/>
          <w:sz w:val="24"/>
          <w:szCs w:val="24"/>
        </w:rPr>
        <w:lastRenderedPageBreak/>
        <w:t>направленностей дополнительного образования, оплачиваемых за счет средств сертификата, а также ограничения по использованию детьми сертификата дополнительного образования при выборе программ определенных направленностей.</w:t>
      </w:r>
    </w:p>
    <w:p w:rsidR="00721F01" w:rsidRPr="000F3EFE" w:rsidRDefault="00721F01" w:rsidP="00721F01">
      <w:pPr>
        <w:numPr>
          <w:ilvl w:val="0"/>
          <w:numId w:val="3"/>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уполномоченная организация - участник системы персонифицированного финансирования, уполномоченный органом местного самоуправления муниципального района (городского округа) на ведение реестра детей – участников системы персонифицированного финансирования, осуществление платежей по договорам обучении, заключенным между родителями (законными представителями) детей – участников системы персонифицированного финансирования и поставщиками образовательных услуг, включенными в реестр поставщиков услуг дополнительного образования;</w:t>
      </w:r>
    </w:p>
    <w:p w:rsidR="00721F01" w:rsidRPr="000F3EFE" w:rsidRDefault="00721F01" w:rsidP="00721F01">
      <w:pPr>
        <w:numPr>
          <w:ilvl w:val="0"/>
          <w:numId w:val="3"/>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информационная система персонифицированного финансирования – информационная система, создаваемая и используемая с целью автоматизации процедур выбора детьми – участниками системы персонифицированного финансирования поставщиков услуг дополнительного образования, образовательных программ, ведения учета использования сертификатов дополнительного образования, осуществления процедур добровольной сертификации образовательных программ и иных процедур, предусмотренных настоящими Правилами.</w:t>
      </w:r>
    </w:p>
    <w:p w:rsidR="00721F01" w:rsidRPr="000F3EFE" w:rsidRDefault="00721F01" w:rsidP="00721F01">
      <w:pPr>
        <w:numPr>
          <w:ilvl w:val="0"/>
          <w:numId w:val="3"/>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поставщики образовательных услуг – образовательные организации, организации, осуществляющие обучение, индивидуальные предприниматели, реализующие дополнительные общеобразовательные общеразвивающие программы;</w:t>
      </w:r>
    </w:p>
    <w:p w:rsidR="00721F01" w:rsidRPr="000F3EFE" w:rsidRDefault="00721F01" w:rsidP="00721F01">
      <w:pPr>
        <w:numPr>
          <w:ilvl w:val="0"/>
          <w:numId w:val="3"/>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нормативная стоимость образовательной программы – объем затрат, выраженный в рублях, необходимых на оказание услуги по реализации дополнительной общеобразовательной программ за год (период реализации программы), определяемый с учетом устанавливаемых поставщиком образовательных услуг для образова</w:t>
      </w:r>
      <w:r w:rsidR="000C6D80" w:rsidRPr="000F3EFE">
        <w:rPr>
          <w:rFonts w:ascii="Times New Roman" w:hAnsi="Times New Roman" w:cs="Times New Roman"/>
          <w:sz w:val="24"/>
          <w:szCs w:val="24"/>
        </w:rPr>
        <w:t>тельной программы характеристик;</w:t>
      </w:r>
    </w:p>
    <w:p w:rsidR="001C4ED5" w:rsidRPr="000F3EFE" w:rsidRDefault="006E2290" w:rsidP="00721F01">
      <w:pPr>
        <w:numPr>
          <w:ilvl w:val="0"/>
          <w:numId w:val="3"/>
        </w:numPr>
        <w:spacing w:line="360" w:lineRule="auto"/>
        <w:ind w:left="0" w:firstLine="709"/>
        <w:rPr>
          <w:rFonts w:ascii="Times New Roman" w:hAnsi="Times New Roman" w:cs="Times New Roman"/>
          <w:sz w:val="24"/>
          <w:szCs w:val="24"/>
        </w:rPr>
      </w:pPr>
      <w:r w:rsidRPr="006E2290">
        <w:rPr>
          <w:rFonts w:ascii="Times New Roman" w:hAnsi="Times New Roman"/>
          <w:sz w:val="24"/>
          <w:szCs w:val="24"/>
        </w:rPr>
        <w:t>цена услуги по реализации образовательной программы – цена, устанавливаемая поставщиком образовательных услуг на оказание услуги по реализации образователь</w:t>
      </w:r>
      <w:r>
        <w:rPr>
          <w:rFonts w:ascii="Times New Roman" w:hAnsi="Times New Roman"/>
          <w:sz w:val="24"/>
          <w:szCs w:val="24"/>
        </w:rPr>
        <w:t>н</w:t>
      </w:r>
      <w:r w:rsidRPr="006E2290">
        <w:rPr>
          <w:rFonts w:ascii="Times New Roman" w:hAnsi="Times New Roman"/>
          <w:sz w:val="24"/>
          <w:szCs w:val="24"/>
        </w:rPr>
        <w:t>о</w:t>
      </w:r>
      <w:r>
        <w:rPr>
          <w:rFonts w:ascii="Times New Roman" w:hAnsi="Times New Roman"/>
          <w:sz w:val="24"/>
          <w:szCs w:val="24"/>
        </w:rPr>
        <w:t>й</w:t>
      </w:r>
      <w:r w:rsidRPr="006E2290">
        <w:rPr>
          <w:rFonts w:ascii="Times New Roman" w:hAnsi="Times New Roman"/>
          <w:sz w:val="24"/>
          <w:szCs w:val="24"/>
        </w:rPr>
        <w:t xml:space="preserve"> программы</w:t>
      </w:r>
      <w:r>
        <w:rPr>
          <w:rFonts w:ascii="Times New Roman" w:hAnsi="Times New Roman"/>
          <w:sz w:val="24"/>
          <w:szCs w:val="24"/>
        </w:rPr>
        <w:t>;</w:t>
      </w:r>
    </w:p>
    <w:p w:rsidR="00721F01" w:rsidRPr="000F3EFE" w:rsidRDefault="000C6D80" w:rsidP="00721F01">
      <w:pPr>
        <w:numPr>
          <w:ilvl w:val="0"/>
          <w:numId w:val="3"/>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р</w:t>
      </w:r>
      <w:r w:rsidR="00721F01" w:rsidRPr="000F3EFE">
        <w:rPr>
          <w:rFonts w:ascii="Times New Roman" w:hAnsi="Times New Roman" w:cs="Times New Roman"/>
          <w:sz w:val="24"/>
          <w:szCs w:val="24"/>
        </w:rPr>
        <w:t>еестр выданных сертификатов – реестр сертификатов дополнительного образования, содержащий сведения обо всех сертификатах, выданных уполномоченной организаци</w:t>
      </w:r>
      <w:r w:rsidR="009B60F3" w:rsidRPr="000F3EFE">
        <w:rPr>
          <w:rFonts w:ascii="Times New Roman" w:hAnsi="Times New Roman" w:cs="Times New Roman"/>
          <w:sz w:val="24"/>
          <w:szCs w:val="24"/>
        </w:rPr>
        <w:t>е</w:t>
      </w:r>
      <w:r w:rsidR="00721F01" w:rsidRPr="000F3EFE">
        <w:rPr>
          <w:rFonts w:ascii="Times New Roman" w:hAnsi="Times New Roman" w:cs="Times New Roman"/>
          <w:sz w:val="24"/>
          <w:szCs w:val="24"/>
        </w:rPr>
        <w:t>й. Ведение реестра осуществляе</w:t>
      </w:r>
      <w:r w:rsidRPr="000F3EFE">
        <w:rPr>
          <w:rFonts w:ascii="Times New Roman" w:hAnsi="Times New Roman" w:cs="Times New Roman"/>
          <w:sz w:val="24"/>
          <w:szCs w:val="24"/>
        </w:rPr>
        <w:t>тся уполномоченной организацией;</w:t>
      </w:r>
    </w:p>
    <w:p w:rsidR="00721F01" w:rsidRPr="000F3EFE" w:rsidRDefault="000C6D80" w:rsidP="00721F01">
      <w:pPr>
        <w:numPr>
          <w:ilvl w:val="0"/>
          <w:numId w:val="3"/>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р</w:t>
      </w:r>
      <w:r w:rsidR="00721F01" w:rsidRPr="000F3EFE">
        <w:rPr>
          <w:rFonts w:ascii="Times New Roman" w:hAnsi="Times New Roman" w:cs="Times New Roman"/>
          <w:sz w:val="24"/>
          <w:szCs w:val="24"/>
        </w:rPr>
        <w:t xml:space="preserve">еестр действующих сертификатов – реестр сертификатов дополнительного образования, содержащий ограниченный перечень сведений обо всех сертификатах, выданных в рамках системы персонифицированного финансирования всеми уполномоченными организациями. </w:t>
      </w:r>
      <w:r w:rsidR="00721F01" w:rsidRPr="000F3EFE">
        <w:rPr>
          <w:rFonts w:ascii="Times New Roman" w:hAnsi="Times New Roman" w:cs="Times New Roman"/>
          <w:sz w:val="24"/>
          <w:szCs w:val="24"/>
        </w:rPr>
        <w:lastRenderedPageBreak/>
        <w:t>Ведение реестра осуществляется оператором персонифицированного финансиров</w:t>
      </w:r>
      <w:r w:rsidRPr="000F3EFE">
        <w:rPr>
          <w:rFonts w:ascii="Times New Roman" w:hAnsi="Times New Roman" w:cs="Times New Roman"/>
          <w:sz w:val="24"/>
          <w:szCs w:val="24"/>
        </w:rPr>
        <w:t>ания;</w:t>
      </w:r>
    </w:p>
    <w:p w:rsidR="00721F01" w:rsidRPr="000F3EFE" w:rsidRDefault="000C6D80" w:rsidP="00721F01">
      <w:pPr>
        <w:numPr>
          <w:ilvl w:val="0"/>
          <w:numId w:val="3"/>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р</w:t>
      </w:r>
      <w:r w:rsidR="00721F01" w:rsidRPr="000F3EFE">
        <w:rPr>
          <w:rFonts w:ascii="Times New Roman" w:hAnsi="Times New Roman" w:cs="Times New Roman"/>
          <w:sz w:val="24"/>
          <w:szCs w:val="24"/>
        </w:rPr>
        <w:t>еестр поставщиков образовательных услуг – реестр всех образовательных организаций, организаций, осуществляющих обучение, индивидуальных предпринимателей, реализующих дополнительные общеобразовательные общеразвивающие программы, включенных в систему персонифицированного финансирования.</w:t>
      </w:r>
      <w:r w:rsidRPr="000F3EFE">
        <w:rPr>
          <w:rFonts w:ascii="Times New Roman" w:hAnsi="Times New Roman" w:cs="Times New Roman"/>
          <w:sz w:val="24"/>
          <w:szCs w:val="24"/>
        </w:rPr>
        <w:t xml:space="preserve"> </w:t>
      </w:r>
      <w:r w:rsidR="00721F01" w:rsidRPr="000F3EFE">
        <w:rPr>
          <w:rFonts w:ascii="Times New Roman" w:hAnsi="Times New Roman" w:cs="Times New Roman"/>
          <w:sz w:val="24"/>
          <w:szCs w:val="24"/>
        </w:rPr>
        <w:t>Ведение реестра осуществляется оператором перс</w:t>
      </w:r>
      <w:r w:rsidRPr="000F3EFE">
        <w:rPr>
          <w:rFonts w:ascii="Times New Roman" w:hAnsi="Times New Roman" w:cs="Times New Roman"/>
          <w:sz w:val="24"/>
          <w:szCs w:val="24"/>
        </w:rPr>
        <w:t>онифицированного финансирования;</w:t>
      </w:r>
    </w:p>
    <w:p w:rsidR="00351BE5" w:rsidRPr="000F3EFE" w:rsidRDefault="000C6D80" w:rsidP="00721F01">
      <w:pPr>
        <w:numPr>
          <w:ilvl w:val="0"/>
          <w:numId w:val="3"/>
        </w:numPr>
        <w:spacing w:line="360" w:lineRule="auto"/>
        <w:ind w:left="0" w:firstLine="709"/>
        <w:rPr>
          <w:rFonts w:ascii="Times New Roman" w:hAnsi="Times New Roman" w:cs="Times New Roman"/>
          <w:sz w:val="24"/>
          <w:szCs w:val="24"/>
        </w:rPr>
      </w:pPr>
      <w:r w:rsidRPr="000F3EFE">
        <w:rPr>
          <w:rFonts w:ascii="Times New Roman" w:hAnsi="Times New Roman"/>
          <w:sz w:val="24"/>
          <w:szCs w:val="24"/>
        </w:rPr>
        <w:t>р</w:t>
      </w:r>
      <w:r w:rsidR="00351BE5" w:rsidRPr="000F3EFE">
        <w:rPr>
          <w:rFonts w:ascii="Times New Roman" w:hAnsi="Times New Roman"/>
          <w:sz w:val="24"/>
          <w:szCs w:val="24"/>
        </w:rPr>
        <w:t>еестр образовательных программ – реестр всех дополнительных общеобразовательных программ, реализуемых поставщиками образовательных услуг, обучение по которым может быть осуществлено с использованием сертификата дополнительного образования.</w:t>
      </w:r>
    </w:p>
    <w:bookmarkEnd w:id="2"/>
    <w:p w:rsidR="00612552" w:rsidRPr="000F3EFE" w:rsidRDefault="00612552" w:rsidP="00612552">
      <w:pPr>
        <w:numPr>
          <w:ilvl w:val="0"/>
          <w:numId w:val="2"/>
        </w:numPr>
        <w:spacing w:line="360" w:lineRule="auto"/>
        <w:ind w:left="0" w:firstLine="720"/>
        <w:rPr>
          <w:rFonts w:ascii="Times New Roman" w:hAnsi="Times New Roman" w:cs="Times New Roman"/>
          <w:sz w:val="24"/>
          <w:szCs w:val="24"/>
        </w:rPr>
      </w:pPr>
      <w:r w:rsidRPr="000F3EFE">
        <w:rPr>
          <w:rFonts w:ascii="Times New Roman" w:hAnsi="Times New Roman" w:cs="Times New Roman"/>
          <w:sz w:val="24"/>
          <w:szCs w:val="24"/>
        </w:rPr>
        <w:t>Правила устанавливают:</w:t>
      </w:r>
    </w:p>
    <w:p w:rsidR="00612552" w:rsidRPr="000F3EFE" w:rsidRDefault="00612552" w:rsidP="00612552">
      <w:pPr>
        <w:numPr>
          <w:ilvl w:val="0"/>
          <w:numId w:val="1"/>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 xml:space="preserve">порядок установления гарантий по оплате дополнительного образования </w:t>
      </w:r>
      <w:r w:rsidR="00FD3ACF" w:rsidRPr="000F3EFE">
        <w:rPr>
          <w:rFonts w:ascii="Times New Roman" w:hAnsi="Times New Roman" w:cs="Times New Roman"/>
          <w:sz w:val="24"/>
          <w:szCs w:val="24"/>
        </w:rPr>
        <w:t>обучающихся</w:t>
      </w:r>
      <w:r w:rsidRPr="000F3EFE">
        <w:rPr>
          <w:rFonts w:ascii="Times New Roman" w:hAnsi="Times New Roman" w:cs="Times New Roman"/>
          <w:sz w:val="24"/>
          <w:szCs w:val="24"/>
        </w:rPr>
        <w:t>, включенных в систему персонифицированного финансирования;</w:t>
      </w:r>
    </w:p>
    <w:p w:rsidR="00612552" w:rsidRPr="000F3EFE" w:rsidRDefault="00612552" w:rsidP="00612552">
      <w:pPr>
        <w:numPr>
          <w:ilvl w:val="0"/>
          <w:numId w:val="1"/>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 xml:space="preserve">порядок включения </w:t>
      </w:r>
      <w:r w:rsidR="00FD3ACF" w:rsidRPr="000F3EFE">
        <w:rPr>
          <w:rFonts w:ascii="Times New Roman" w:hAnsi="Times New Roman" w:cs="Times New Roman"/>
          <w:sz w:val="24"/>
          <w:szCs w:val="24"/>
        </w:rPr>
        <w:t>обучающихся</w:t>
      </w:r>
      <w:r w:rsidRPr="000F3EFE">
        <w:rPr>
          <w:rFonts w:ascii="Times New Roman" w:hAnsi="Times New Roman" w:cs="Times New Roman"/>
          <w:sz w:val="24"/>
          <w:szCs w:val="24"/>
        </w:rPr>
        <w:t xml:space="preserve"> в систему персонифицированного финансирования;</w:t>
      </w:r>
    </w:p>
    <w:p w:rsidR="00612552" w:rsidRPr="000F3EFE" w:rsidRDefault="00612552" w:rsidP="00612552">
      <w:pPr>
        <w:numPr>
          <w:ilvl w:val="0"/>
          <w:numId w:val="1"/>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порядок ведения реестров сертификатов дополнительного образования;</w:t>
      </w:r>
    </w:p>
    <w:p w:rsidR="00612552" w:rsidRPr="000F3EFE" w:rsidRDefault="00612552" w:rsidP="00612552">
      <w:pPr>
        <w:numPr>
          <w:ilvl w:val="0"/>
          <w:numId w:val="1"/>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 xml:space="preserve">порядок принятия решений об изменении </w:t>
      </w:r>
      <w:r w:rsidR="00B854CD" w:rsidRPr="000F3EFE">
        <w:rPr>
          <w:rFonts w:ascii="Times New Roman" w:hAnsi="Times New Roman" w:cs="Times New Roman"/>
          <w:sz w:val="24"/>
          <w:szCs w:val="24"/>
        </w:rPr>
        <w:t>статуса</w:t>
      </w:r>
      <w:r w:rsidRPr="000F3EFE">
        <w:rPr>
          <w:rFonts w:ascii="Times New Roman" w:hAnsi="Times New Roman" w:cs="Times New Roman"/>
          <w:sz w:val="24"/>
          <w:szCs w:val="24"/>
        </w:rPr>
        <w:t xml:space="preserve"> сертификата дополнительного образования;</w:t>
      </w:r>
    </w:p>
    <w:p w:rsidR="00612552" w:rsidRPr="000F3EFE" w:rsidRDefault="00612552" w:rsidP="00612552">
      <w:pPr>
        <w:numPr>
          <w:ilvl w:val="0"/>
          <w:numId w:val="1"/>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порядок ведения реестра поставщиков образовательных услуг, включенных в систему персонифицированного финансирования;</w:t>
      </w:r>
    </w:p>
    <w:p w:rsidR="00612552" w:rsidRPr="000F3EFE" w:rsidRDefault="00612552" w:rsidP="00612552">
      <w:pPr>
        <w:numPr>
          <w:ilvl w:val="0"/>
          <w:numId w:val="1"/>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порядок включения образовательных программ в систему персонифицированного финансирования;</w:t>
      </w:r>
    </w:p>
    <w:p w:rsidR="00612552" w:rsidRPr="000F3EFE" w:rsidRDefault="00612552" w:rsidP="00612552">
      <w:pPr>
        <w:numPr>
          <w:ilvl w:val="0"/>
          <w:numId w:val="1"/>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 xml:space="preserve">порядок ведения </w:t>
      </w:r>
      <w:r w:rsidR="004C491B" w:rsidRPr="000F3EFE">
        <w:rPr>
          <w:rFonts w:ascii="Times New Roman" w:hAnsi="Times New Roman" w:cs="Times New Roman"/>
          <w:sz w:val="24"/>
          <w:szCs w:val="24"/>
        </w:rPr>
        <w:t>р</w:t>
      </w:r>
      <w:r w:rsidRPr="000F3EFE">
        <w:rPr>
          <w:rFonts w:ascii="Times New Roman" w:hAnsi="Times New Roman" w:cs="Times New Roman"/>
          <w:sz w:val="24"/>
          <w:szCs w:val="24"/>
        </w:rPr>
        <w:t>еестра образовательных программ, включенных в систему персонифицированного финансирования;</w:t>
      </w:r>
    </w:p>
    <w:p w:rsidR="00612552" w:rsidRPr="000F3EFE" w:rsidRDefault="00612552" w:rsidP="002D51FD">
      <w:pPr>
        <w:numPr>
          <w:ilvl w:val="0"/>
          <w:numId w:val="1"/>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порядок определения нормативной стоимости образовательной программы;</w:t>
      </w:r>
    </w:p>
    <w:p w:rsidR="00612552" w:rsidRPr="000F3EFE" w:rsidRDefault="00612552" w:rsidP="002D51FD">
      <w:pPr>
        <w:numPr>
          <w:ilvl w:val="0"/>
          <w:numId w:val="1"/>
        </w:numPr>
        <w:spacing w:line="360" w:lineRule="auto"/>
        <w:ind w:left="0" w:firstLine="709"/>
        <w:rPr>
          <w:rFonts w:ascii="Times New Roman" w:hAnsi="Times New Roman" w:cs="Times New Roman"/>
          <w:sz w:val="24"/>
          <w:szCs w:val="24"/>
        </w:rPr>
      </w:pPr>
      <w:r w:rsidRPr="000F3EFE">
        <w:rPr>
          <w:rFonts w:ascii="Times New Roman" w:hAnsi="Times New Roman"/>
          <w:sz w:val="24"/>
          <w:szCs w:val="24"/>
        </w:rPr>
        <w:t xml:space="preserve">порядок установления/прекращения договорных </w:t>
      </w:r>
      <w:r w:rsidR="00FD3ACF" w:rsidRPr="000F3EFE">
        <w:rPr>
          <w:rFonts w:ascii="Times New Roman" w:hAnsi="Times New Roman"/>
          <w:sz w:val="24"/>
          <w:szCs w:val="24"/>
        </w:rPr>
        <w:t>право</w:t>
      </w:r>
      <w:r w:rsidRPr="000F3EFE">
        <w:rPr>
          <w:rFonts w:ascii="Times New Roman" w:hAnsi="Times New Roman"/>
          <w:sz w:val="24"/>
          <w:szCs w:val="24"/>
        </w:rPr>
        <w:t xml:space="preserve">отношений между поставщиками образовательных услуг и </w:t>
      </w:r>
      <w:r w:rsidR="00FD3ACF" w:rsidRPr="000F3EFE">
        <w:rPr>
          <w:rFonts w:ascii="Times New Roman" w:hAnsi="Times New Roman"/>
          <w:sz w:val="24"/>
          <w:szCs w:val="24"/>
        </w:rPr>
        <w:t>законными представителями</w:t>
      </w:r>
      <w:r w:rsidRPr="000F3EFE">
        <w:rPr>
          <w:rFonts w:ascii="Times New Roman" w:hAnsi="Times New Roman"/>
          <w:sz w:val="24"/>
          <w:szCs w:val="24"/>
        </w:rPr>
        <w:t xml:space="preserve"> </w:t>
      </w:r>
      <w:r w:rsidR="00FD3ACF" w:rsidRPr="000F3EFE">
        <w:rPr>
          <w:rFonts w:ascii="Times New Roman" w:hAnsi="Times New Roman" w:cs="Times New Roman"/>
          <w:sz w:val="24"/>
          <w:szCs w:val="24"/>
        </w:rPr>
        <w:t>обучающихся (родителями, усыновителями, опекунами или попечителями)</w:t>
      </w:r>
      <w:r w:rsidRPr="000F3EFE">
        <w:rPr>
          <w:rFonts w:ascii="Times New Roman" w:hAnsi="Times New Roman"/>
          <w:sz w:val="24"/>
          <w:szCs w:val="24"/>
        </w:rPr>
        <w:t>;</w:t>
      </w:r>
    </w:p>
    <w:p w:rsidR="00612552" w:rsidRPr="000F3EFE" w:rsidRDefault="00612552" w:rsidP="002D51FD">
      <w:pPr>
        <w:pStyle w:val="afffe"/>
        <w:numPr>
          <w:ilvl w:val="0"/>
          <w:numId w:val="1"/>
        </w:numPr>
        <w:spacing w:line="360" w:lineRule="auto"/>
        <w:ind w:left="0" w:firstLine="709"/>
        <w:jc w:val="both"/>
        <w:rPr>
          <w:rFonts w:ascii="Times New Roman" w:hAnsi="Times New Roman"/>
          <w:sz w:val="24"/>
          <w:szCs w:val="24"/>
          <w:lang w:eastAsia="ru-RU"/>
        </w:rPr>
      </w:pPr>
      <w:r w:rsidRPr="000F3EFE">
        <w:rPr>
          <w:rFonts w:ascii="Times New Roman" w:hAnsi="Times New Roman"/>
          <w:sz w:val="24"/>
          <w:szCs w:val="24"/>
          <w:lang w:eastAsia="ru-RU"/>
        </w:rPr>
        <w:t>порядок оплаты оказываемых услуг по реализации образовательных программ;</w:t>
      </w:r>
    </w:p>
    <w:p w:rsidR="00570ABB" w:rsidRPr="000F3EFE" w:rsidRDefault="00612552" w:rsidP="00721F01">
      <w:pPr>
        <w:pStyle w:val="afffe"/>
        <w:numPr>
          <w:ilvl w:val="0"/>
          <w:numId w:val="1"/>
        </w:numPr>
        <w:spacing w:line="360" w:lineRule="auto"/>
        <w:ind w:left="0" w:firstLine="709"/>
        <w:jc w:val="both"/>
        <w:rPr>
          <w:rFonts w:ascii="Times New Roman" w:hAnsi="Times New Roman"/>
          <w:sz w:val="24"/>
          <w:szCs w:val="24"/>
          <w:lang w:eastAsia="ru-RU"/>
        </w:rPr>
      </w:pPr>
      <w:r w:rsidRPr="000F3EFE">
        <w:rPr>
          <w:rFonts w:ascii="Times New Roman" w:hAnsi="Times New Roman"/>
          <w:sz w:val="24"/>
          <w:szCs w:val="24"/>
          <w:lang w:eastAsia="ru-RU"/>
        </w:rPr>
        <w:t>порядок проведения независимой оценки качества в рамках системы персонифицированного финансирования.</w:t>
      </w:r>
    </w:p>
    <w:p w:rsidR="00570ABB" w:rsidRPr="000F3EFE" w:rsidRDefault="00570ABB" w:rsidP="00570ABB">
      <w:pPr>
        <w:spacing w:line="360" w:lineRule="auto"/>
        <w:rPr>
          <w:rFonts w:ascii="Times New Roman" w:hAnsi="Times New Roman" w:cs="Times New Roman"/>
          <w:sz w:val="24"/>
          <w:szCs w:val="24"/>
        </w:rPr>
      </w:pPr>
    </w:p>
    <w:p w:rsidR="00612552" w:rsidRPr="000F3EFE" w:rsidRDefault="00612552" w:rsidP="00612552">
      <w:pPr>
        <w:pStyle w:val="1"/>
        <w:numPr>
          <w:ilvl w:val="0"/>
          <w:numId w:val="4"/>
        </w:numPr>
        <w:spacing w:before="0" w:after="0" w:line="360" w:lineRule="auto"/>
        <w:rPr>
          <w:rFonts w:ascii="Times New Roman" w:hAnsi="Times New Roman" w:cs="Times New Roman"/>
          <w:b w:val="0"/>
          <w:smallCaps/>
          <w:sz w:val="24"/>
          <w:szCs w:val="24"/>
        </w:rPr>
      </w:pPr>
      <w:r w:rsidRPr="000F3EFE">
        <w:rPr>
          <w:rFonts w:ascii="Times New Roman" w:hAnsi="Times New Roman" w:cs="Times New Roman"/>
          <w:b w:val="0"/>
          <w:smallCaps/>
          <w:sz w:val="24"/>
          <w:szCs w:val="24"/>
        </w:rPr>
        <w:t xml:space="preserve"> порядок установления гарантий по оплате дополнительного образования </w:t>
      </w:r>
      <w:r w:rsidR="009D7007" w:rsidRPr="000F3EFE">
        <w:rPr>
          <w:rFonts w:ascii="Times New Roman" w:hAnsi="Times New Roman" w:cs="Times New Roman"/>
          <w:b w:val="0"/>
          <w:smallCaps/>
          <w:sz w:val="24"/>
          <w:szCs w:val="24"/>
        </w:rPr>
        <w:t>обучающихся</w:t>
      </w:r>
      <w:r w:rsidRPr="000F3EFE">
        <w:rPr>
          <w:rFonts w:ascii="Times New Roman" w:hAnsi="Times New Roman" w:cs="Times New Roman"/>
          <w:b w:val="0"/>
          <w:smallCaps/>
          <w:sz w:val="24"/>
          <w:szCs w:val="24"/>
        </w:rPr>
        <w:t>, включенных в систему персонифицированного финансирования</w:t>
      </w:r>
    </w:p>
    <w:p w:rsidR="00612552" w:rsidRPr="000F3EFE" w:rsidRDefault="00612552" w:rsidP="00612552">
      <w:pPr>
        <w:spacing w:line="360" w:lineRule="auto"/>
        <w:rPr>
          <w:rFonts w:ascii="Times New Roman" w:hAnsi="Times New Roman" w:cs="Times New Roman"/>
          <w:sz w:val="24"/>
          <w:szCs w:val="24"/>
        </w:rPr>
      </w:pPr>
    </w:p>
    <w:p w:rsidR="00612552" w:rsidRPr="000F3EFE" w:rsidRDefault="00612552" w:rsidP="00612552">
      <w:pPr>
        <w:numPr>
          <w:ilvl w:val="0"/>
          <w:numId w:val="2"/>
        </w:numPr>
        <w:spacing w:line="360" w:lineRule="auto"/>
        <w:ind w:left="0" w:firstLine="709"/>
        <w:rPr>
          <w:rFonts w:ascii="Times New Roman" w:hAnsi="Times New Roman" w:cs="Times New Roman"/>
          <w:b/>
          <w:smallCaps/>
          <w:sz w:val="24"/>
          <w:szCs w:val="24"/>
        </w:rPr>
      </w:pPr>
      <w:r w:rsidRPr="000F3EFE">
        <w:rPr>
          <w:rFonts w:ascii="Times New Roman" w:hAnsi="Times New Roman" w:cs="Times New Roman"/>
          <w:sz w:val="24"/>
          <w:szCs w:val="24"/>
        </w:rPr>
        <w:t>Финансовое обеспечение обязательств, возникающих при использовании детьми, включенными в систему персонифицированного финансирования</w:t>
      </w:r>
      <w:r w:rsidR="002D51FD" w:rsidRPr="000F3EFE">
        <w:rPr>
          <w:rFonts w:ascii="Times New Roman" w:hAnsi="Times New Roman" w:cs="Times New Roman"/>
          <w:sz w:val="24"/>
          <w:szCs w:val="24"/>
        </w:rPr>
        <w:t>,</w:t>
      </w:r>
      <w:r w:rsidRPr="000F3EFE">
        <w:rPr>
          <w:rFonts w:ascii="Times New Roman" w:hAnsi="Times New Roman" w:cs="Times New Roman"/>
          <w:sz w:val="24"/>
          <w:szCs w:val="24"/>
        </w:rPr>
        <w:t xml:space="preserve"> сертификатов дополнительного образования</w:t>
      </w:r>
      <w:r w:rsidR="0097100E" w:rsidRPr="000F3EFE">
        <w:rPr>
          <w:rFonts w:ascii="Times New Roman" w:hAnsi="Times New Roman" w:cs="Times New Roman"/>
          <w:sz w:val="24"/>
          <w:szCs w:val="24"/>
        </w:rPr>
        <w:t>,</w:t>
      </w:r>
      <w:r w:rsidRPr="000F3EFE">
        <w:rPr>
          <w:rFonts w:ascii="Times New Roman" w:hAnsi="Times New Roman" w:cs="Times New Roman"/>
          <w:sz w:val="24"/>
          <w:szCs w:val="24"/>
        </w:rPr>
        <w:t xml:space="preserve"> осуществляется за счет средств, предусматриваемых в муниципальных программах, и осуществляется в рамках полномочий органов местного самоуправления муниципальных районов (городских округов)</w:t>
      </w:r>
      <w:r w:rsidR="002D51FD" w:rsidRPr="000F3EFE">
        <w:rPr>
          <w:rFonts w:ascii="Times New Roman" w:hAnsi="Times New Roman" w:cs="Times New Roman"/>
          <w:sz w:val="24"/>
          <w:szCs w:val="24"/>
        </w:rPr>
        <w:t>:</w:t>
      </w:r>
      <w:r w:rsidRPr="000F3EFE">
        <w:rPr>
          <w:rFonts w:ascii="Times New Roman" w:hAnsi="Times New Roman" w:cs="Times New Roman"/>
          <w:sz w:val="24"/>
          <w:szCs w:val="24"/>
        </w:rPr>
        <w:t xml:space="preserve"> в сфере образования, по оказанию поддержки социально ориентированным некоммерческим организациям, содействию развитию малого и среднего предпринимательства.</w:t>
      </w:r>
    </w:p>
    <w:p w:rsidR="00612552" w:rsidRPr="000F3EFE" w:rsidRDefault="00612552" w:rsidP="00612552">
      <w:pPr>
        <w:numPr>
          <w:ilvl w:val="0"/>
          <w:numId w:val="2"/>
        </w:numPr>
        <w:spacing w:line="360" w:lineRule="auto"/>
        <w:ind w:left="0" w:firstLine="709"/>
        <w:rPr>
          <w:rFonts w:ascii="Times New Roman" w:hAnsi="Times New Roman" w:cs="Times New Roman"/>
          <w:b/>
          <w:smallCaps/>
          <w:sz w:val="24"/>
          <w:szCs w:val="24"/>
        </w:rPr>
      </w:pPr>
      <w:r w:rsidRPr="000F3EFE">
        <w:rPr>
          <w:rFonts w:ascii="Times New Roman" w:hAnsi="Times New Roman" w:cs="Times New Roman"/>
          <w:sz w:val="24"/>
          <w:szCs w:val="24"/>
        </w:rPr>
        <w:t>Индивидуальные гарантии по оплате дополнительного образования детей, включенных в систему персонифицированного финансирования (далее – п</w:t>
      </w:r>
      <w:r w:rsidR="0097100E" w:rsidRPr="000F3EFE">
        <w:rPr>
          <w:rFonts w:ascii="Times New Roman" w:hAnsi="Times New Roman" w:cs="Times New Roman"/>
          <w:sz w:val="24"/>
          <w:szCs w:val="24"/>
        </w:rPr>
        <w:t xml:space="preserve">ерсонифицированные </w:t>
      </w:r>
      <w:r w:rsidRPr="000F3EFE">
        <w:rPr>
          <w:rFonts w:ascii="Times New Roman" w:hAnsi="Times New Roman" w:cs="Times New Roman"/>
          <w:sz w:val="24"/>
          <w:szCs w:val="24"/>
        </w:rPr>
        <w:t>нормативы), определяются в стоимостном выражении на один учебный год (с 1 сентября текущего года по 31 августа следующего за текущим года) и закрепляются муниципальной программой персонифицированного финансирования дополнительного образования (далее – муниципальная программа персонифицированного финансирования).</w:t>
      </w:r>
    </w:p>
    <w:p w:rsidR="00612552" w:rsidRPr="000F3EFE" w:rsidRDefault="00612552" w:rsidP="006E355A">
      <w:pPr>
        <w:numPr>
          <w:ilvl w:val="0"/>
          <w:numId w:val="2"/>
        </w:numPr>
        <w:spacing w:line="360" w:lineRule="auto"/>
        <w:ind w:left="0" w:firstLine="709"/>
        <w:rPr>
          <w:rFonts w:ascii="Times New Roman" w:hAnsi="Times New Roman" w:cs="Times New Roman"/>
          <w:b/>
          <w:smallCaps/>
          <w:sz w:val="24"/>
          <w:szCs w:val="24"/>
        </w:rPr>
      </w:pPr>
      <w:r w:rsidRPr="000F3EFE">
        <w:rPr>
          <w:rFonts w:ascii="Times New Roman" w:hAnsi="Times New Roman" w:cs="Times New Roman"/>
          <w:sz w:val="24"/>
          <w:szCs w:val="24"/>
        </w:rPr>
        <w:t xml:space="preserve">При установлении размера </w:t>
      </w:r>
      <w:r w:rsidR="0097100E" w:rsidRPr="000F3EFE">
        <w:rPr>
          <w:rFonts w:ascii="Times New Roman" w:hAnsi="Times New Roman" w:cs="Times New Roman"/>
          <w:sz w:val="24"/>
          <w:szCs w:val="24"/>
        </w:rPr>
        <w:t>персонифицированн</w:t>
      </w:r>
      <w:r w:rsidRPr="000F3EFE">
        <w:rPr>
          <w:rFonts w:ascii="Times New Roman" w:hAnsi="Times New Roman" w:cs="Times New Roman"/>
          <w:sz w:val="24"/>
          <w:szCs w:val="24"/>
        </w:rPr>
        <w:t xml:space="preserve">ого норматива </w:t>
      </w:r>
      <w:r w:rsidR="00861DA0" w:rsidRPr="000F3EFE">
        <w:rPr>
          <w:rFonts w:ascii="Times New Roman" w:hAnsi="Times New Roman" w:cs="Times New Roman"/>
          <w:sz w:val="24"/>
          <w:szCs w:val="24"/>
        </w:rPr>
        <w:t xml:space="preserve">могут </w:t>
      </w:r>
      <w:r w:rsidRPr="000F3EFE">
        <w:rPr>
          <w:rFonts w:ascii="Times New Roman" w:hAnsi="Times New Roman" w:cs="Times New Roman"/>
          <w:sz w:val="24"/>
          <w:szCs w:val="24"/>
        </w:rPr>
        <w:t>учитыват</w:t>
      </w:r>
      <w:r w:rsidR="00861DA0" w:rsidRPr="000F3EFE">
        <w:rPr>
          <w:rFonts w:ascii="Times New Roman" w:hAnsi="Times New Roman" w:cs="Times New Roman"/>
          <w:sz w:val="24"/>
          <w:szCs w:val="24"/>
        </w:rPr>
        <w:t>ь</w:t>
      </w:r>
      <w:r w:rsidRPr="000F3EFE">
        <w:rPr>
          <w:rFonts w:ascii="Times New Roman" w:hAnsi="Times New Roman" w:cs="Times New Roman"/>
          <w:sz w:val="24"/>
          <w:szCs w:val="24"/>
        </w:rPr>
        <w:t>ся воз</w:t>
      </w:r>
      <w:r w:rsidR="00D602CE" w:rsidRPr="000F3EFE">
        <w:rPr>
          <w:rFonts w:ascii="Times New Roman" w:hAnsi="Times New Roman" w:cs="Times New Roman"/>
          <w:sz w:val="24"/>
          <w:szCs w:val="24"/>
        </w:rPr>
        <w:t xml:space="preserve">растная группа ребенка, </w:t>
      </w:r>
      <w:r w:rsidR="00BD25D7" w:rsidRPr="000F3EFE">
        <w:rPr>
          <w:rFonts w:ascii="Times New Roman" w:hAnsi="Times New Roman" w:cs="Times New Roman"/>
          <w:sz w:val="24"/>
          <w:szCs w:val="24"/>
        </w:rPr>
        <w:t xml:space="preserve">период обучения по программе, </w:t>
      </w:r>
      <w:r w:rsidR="00D602CE" w:rsidRPr="000F3EFE">
        <w:rPr>
          <w:rFonts w:ascii="Times New Roman" w:hAnsi="Times New Roman" w:cs="Times New Roman"/>
          <w:sz w:val="24"/>
          <w:szCs w:val="24"/>
        </w:rPr>
        <w:t xml:space="preserve">наличие/отсутствие </w:t>
      </w:r>
      <w:r w:rsidRPr="000F3EFE">
        <w:rPr>
          <w:rFonts w:ascii="Times New Roman" w:hAnsi="Times New Roman" w:cs="Times New Roman"/>
          <w:sz w:val="24"/>
          <w:szCs w:val="24"/>
        </w:rPr>
        <w:t>у ребенка ограниченных возможностей здоровья, а также иные особенности детей.</w:t>
      </w:r>
      <w:r w:rsidR="00BD25D7" w:rsidRPr="000F3EFE">
        <w:rPr>
          <w:rFonts w:ascii="Times New Roman" w:hAnsi="Times New Roman" w:cs="Times New Roman"/>
          <w:sz w:val="24"/>
          <w:szCs w:val="24"/>
        </w:rPr>
        <w:t xml:space="preserve"> </w:t>
      </w:r>
      <w:r w:rsidRPr="000F3EFE">
        <w:rPr>
          <w:rFonts w:ascii="Times New Roman" w:hAnsi="Times New Roman" w:cs="Times New Roman"/>
          <w:sz w:val="24"/>
          <w:szCs w:val="24"/>
        </w:rPr>
        <w:t xml:space="preserve">Для отдельных детей, проявивших выдающиеся способности, муниципальной программой персонифицированного финансирования могут быть установлены индивидуальные </w:t>
      </w:r>
      <w:r w:rsidR="0097100E" w:rsidRPr="000F3EFE">
        <w:rPr>
          <w:rFonts w:ascii="Times New Roman" w:hAnsi="Times New Roman" w:cs="Times New Roman"/>
          <w:sz w:val="24"/>
          <w:szCs w:val="24"/>
        </w:rPr>
        <w:t>персонифицированн</w:t>
      </w:r>
      <w:r w:rsidRPr="000F3EFE">
        <w:rPr>
          <w:rFonts w:ascii="Times New Roman" w:hAnsi="Times New Roman" w:cs="Times New Roman"/>
          <w:sz w:val="24"/>
          <w:szCs w:val="24"/>
        </w:rPr>
        <w:t>ые нормативы.</w:t>
      </w:r>
    </w:p>
    <w:p w:rsidR="00612552" w:rsidRPr="000F3EFE" w:rsidRDefault="00612552" w:rsidP="00612552">
      <w:pPr>
        <w:numPr>
          <w:ilvl w:val="0"/>
          <w:numId w:val="2"/>
        </w:numPr>
        <w:spacing w:line="360" w:lineRule="auto"/>
        <w:ind w:left="0" w:firstLine="709"/>
        <w:rPr>
          <w:rFonts w:ascii="Times New Roman" w:hAnsi="Times New Roman" w:cs="Times New Roman"/>
          <w:b/>
          <w:smallCaps/>
          <w:sz w:val="24"/>
          <w:szCs w:val="24"/>
        </w:rPr>
      </w:pPr>
      <w:r w:rsidRPr="000F3EFE">
        <w:rPr>
          <w:rFonts w:ascii="Times New Roman" w:hAnsi="Times New Roman" w:cs="Times New Roman"/>
          <w:sz w:val="24"/>
          <w:szCs w:val="24"/>
        </w:rPr>
        <w:t xml:space="preserve">При определении размера </w:t>
      </w:r>
      <w:r w:rsidR="0097100E" w:rsidRPr="000F3EFE">
        <w:rPr>
          <w:rFonts w:ascii="Times New Roman" w:hAnsi="Times New Roman" w:cs="Times New Roman"/>
          <w:sz w:val="24"/>
          <w:szCs w:val="24"/>
        </w:rPr>
        <w:t>персонифицированн</w:t>
      </w:r>
      <w:r w:rsidRPr="000F3EFE">
        <w:rPr>
          <w:rFonts w:ascii="Times New Roman" w:hAnsi="Times New Roman" w:cs="Times New Roman"/>
          <w:sz w:val="24"/>
          <w:szCs w:val="24"/>
        </w:rPr>
        <w:t xml:space="preserve">ого норматива учитываются общие расходы муниципальных организаций дополнительного образования (за исключением расходов на содержание зданий), а также оценки числа детей, охваченных муниципальной сетью организаций дополнительного образования. Размер </w:t>
      </w:r>
      <w:r w:rsidR="0097100E" w:rsidRPr="000F3EFE">
        <w:rPr>
          <w:rFonts w:ascii="Times New Roman" w:hAnsi="Times New Roman" w:cs="Times New Roman"/>
          <w:sz w:val="24"/>
          <w:szCs w:val="24"/>
        </w:rPr>
        <w:t>персонифицированн</w:t>
      </w:r>
      <w:r w:rsidRPr="000F3EFE">
        <w:rPr>
          <w:rFonts w:ascii="Times New Roman" w:hAnsi="Times New Roman" w:cs="Times New Roman"/>
          <w:sz w:val="24"/>
          <w:szCs w:val="24"/>
        </w:rPr>
        <w:t>ого норматива не может быть меньше среднего объема фактических затрат на организацию обучения одного ребенка соответствующей категории в течение одного года в муниципальных организациях дополнительного образования в отчетном периоде.</w:t>
      </w:r>
    </w:p>
    <w:p w:rsidR="00612552" w:rsidRPr="000F3EFE" w:rsidRDefault="00612552" w:rsidP="00612552">
      <w:pPr>
        <w:numPr>
          <w:ilvl w:val="0"/>
          <w:numId w:val="2"/>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Число действующих сертификатов дополнительного образования и их структура на соответствующий учебный год ежегодно устанавливается в рамках муниципальной программы персонифицированного финансирования.</w:t>
      </w:r>
    </w:p>
    <w:p w:rsidR="00612552" w:rsidRPr="000F3EFE" w:rsidRDefault="00612552" w:rsidP="00612552">
      <w:pPr>
        <w:numPr>
          <w:ilvl w:val="0"/>
          <w:numId w:val="2"/>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Общий объем гарантий по оплате дополнительного образования детей, включенных в систему персонифицированного финансирования</w:t>
      </w:r>
      <w:r w:rsidR="003A4F3F" w:rsidRPr="000F3EFE">
        <w:rPr>
          <w:rFonts w:ascii="Times New Roman" w:hAnsi="Times New Roman" w:cs="Times New Roman"/>
          <w:sz w:val="24"/>
          <w:szCs w:val="24"/>
        </w:rPr>
        <w:t>,</w:t>
      </w:r>
      <w:r w:rsidRPr="000F3EFE">
        <w:rPr>
          <w:rFonts w:ascii="Times New Roman" w:hAnsi="Times New Roman" w:cs="Times New Roman"/>
          <w:sz w:val="24"/>
          <w:szCs w:val="24"/>
        </w:rPr>
        <w:t xml:space="preserve"> предусматриваемый муниципальной программой персонифицированного финансирования</w:t>
      </w:r>
      <w:r w:rsidR="00BD25D7" w:rsidRPr="000F3EFE">
        <w:rPr>
          <w:rFonts w:ascii="Times New Roman" w:hAnsi="Times New Roman" w:cs="Times New Roman"/>
          <w:sz w:val="24"/>
          <w:szCs w:val="24"/>
        </w:rPr>
        <w:t>,</w:t>
      </w:r>
      <w:r w:rsidRPr="000F3EFE">
        <w:rPr>
          <w:rFonts w:ascii="Times New Roman" w:hAnsi="Times New Roman" w:cs="Times New Roman"/>
          <w:sz w:val="24"/>
          <w:szCs w:val="24"/>
        </w:rPr>
        <w:t xml:space="preserve"> должен быть не меньше совокупных расходов за отчетный период, осуществленных муниципальными организациями дополнительного образования для обучения детей, число и структура которых соответствует числу и структуре действующих в </w:t>
      </w:r>
      <w:r w:rsidRPr="000F3EFE">
        <w:rPr>
          <w:rFonts w:ascii="Times New Roman" w:hAnsi="Times New Roman" w:cs="Times New Roman"/>
          <w:sz w:val="24"/>
          <w:szCs w:val="24"/>
        </w:rPr>
        <w:lastRenderedPageBreak/>
        <w:t>соответствующем учебном году сертификатов.</w:t>
      </w:r>
    </w:p>
    <w:p w:rsidR="00612552" w:rsidRPr="000F3EFE" w:rsidRDefault="00612552" w:rsidP="00612552">
      <w:pPr>
        <w:spacing w:line="360" w:lineRule="auto"/>
        <w:rPr>
          <w:rFonts w:ascii="Times New Roman" w:hAnsi="Times New Roman" w:cs="Times New Roman"/>
          <w:b/>
          <w:smallCaps/>
          <w:sz w:val="24"/>
          <w:szCs w:val="24"/>
        </w:rPr>
      </w:pPr>
    </w:p>
    <w:p w:rsidR="00612552" w:rsidRPr="000F3EFE" w:rsidRDefault="00612552" w:rsidP="00612552">
      <w:pPr>
        <w:pStyle w:val="1"/>
        <w:numPr>
          <w:ilvl w:val="0"/>
          <w:numId w:val="4"/>
        </w:numPr>
        <w:spacing w:before="0" w:after="0" w:line="360" w:lineRule="auto"/>
        <w:ind w:left="0" w:firstLine="709"/>
        <w:rPr>
          <w:rFonts w:ascii="Times New Roman" w:hAnsi="Times New Roman" w:cs="Times New Roman"/>
          <w:b w:val="0"/>
          <w:smallCaps/>
          <w:sz w:val="24"/>
          <w:szCs w:val="24"/>
        </w:rPr>
      </w:pPr>
      <w:r w:rsidRPr="000F3EFE">
        <w:rPr>
          <w:rFonts w:ascii="Times New Roman" w:hAnsi="Times New Roman" w:cs="Times New Roman"/>
          <w:b w:val="0"/>
          <w:smallCaps/>
          <w:sz w:val="24"/>
          <w:szCs w:val="24"/>
        </w:rPr>
        <w:t xml:space="preserve">порядок включения </w:t>
      </w:r>
      <w:r w:rsidR="00215B2F" w:rsidRPr="000F3EFE">
        <w:rPr>
          <w:rFonts w:ascii="Times New Roman" w:hAnsi="Times New Roman" w:cs="Times New Roman"/>
          <w:b w:val="0"/>
          <w:smallCaps/>
          <w:sz w:val="24"/>
          <w:szCs w:val="24"/>
        </w:rPr>
        <w:t>обучающихся</w:t>
      </w:r>
      <w:r w:rsidR="00215B2F" w:rsidRPr="000F3EFE">
        <w:rPr>
          <w:rFonts w:ascii="Times New Roman" w:hAnsi="Times New Roman" w:cs="Times New Roman"/>
          <w:smallCaps/>
          <w:sz w:val="24"/>
          <w:szCs w:val="24"/>
        </w:rPr>
        <w:t xml:space="preserve"> </w:t>
      </w:r>
      <w:r w:rsidRPr="000F3EFE">
        <w:rPr>
          <w:rFonts w:ascii="Times New Roman" w:hAnsi="Times New Roman" w:cs="Times New Roman"/>
          <w:b w:val="0"/>
          <w:smallCaps/>
          <w:sz w:val="24"/>
          <w:szCs w:val="24"/>
        </w:rPr>
        <w:t>в систему персонифицированного финансирования</w:t>
      </w:r>
    </w:p>
    <w:p w:rsidR="00612552" w:rsidRPr="000F3EFE" w:rsidRDefault="00612552" w:rsidP="00612552">
      <w:pPr>
        <w:spacing w:line="360" w:lineRule="auto"/>
        <w:rPr>
          <w:rFonts w:ascii="Times New Roman" w:hAnsi="Times New Roman" w:cs="Times New Roman"/>
          <w:sz w:val="24"/>
          <w:szCs w:val="24"/>
        </w:rPr>
      </w:pPr>
    </w:p>
    <w:p w:rsidR="00612552" w:rsidRPr="000F3EFE" w:rsidRDefault="00612552" w:rsidP="00612552">
      <w:pPr>
        <w:numPr>
          <w:ilvl w:val="0"/>
          <w:numId w:val="2"/>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 xml:space="preserve">Включение </w:t>
      </w:r>
      <w:r w:rsidR="00C36908" w:rsidRPr="000F3EFE">
        <w:rPr>
          <w:rFonts w:ascii="Times New Roman" w:hAnsi="Times New Roman" w:cs="Times New Roman"/>
          <w:sz w:val="24"/>
          <w:szCs w:val="24"/>
        </w:rPr>
        <w:t>обучающихся</w:t>
      </w:r>
      <w:r w:rsidRPr="000F3EFE">
        <w:rPr>
          <w:rFonts w:ascii="Times New Roman" w:hAnsi="Times New Roman" w:cs="Times New Roman"/>
          <w:sz w:val="24"/>
          <w:szCs w:val="24"/>
        </w:rPr>
        <w:t xml:space="preserve"> в систему персонифицированного финансирования осуществляется на основании заявления о включении в систему персонифицированного финансирования, которое содержит следующие сведения:</w:t>
      </w:r>
    </w:p>
    <w:p w:rsidR="00612552" w:rsidRPr="000F3EFE" w:rsidRDefault="00612552" w:rsidP="00612552">
      <w:pPr>
        <w:numPr>
          <w:ilvl w:val="0"/>
          <w:numId w:val="5"/>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фамилия, имя, отчество (при наличии) ребенка</w:t>
      </w:r>
      <w:r w:rsidR="00442521" w:rsidRPr="000F3EFE">
        <w:rPr>
          <w:rFonts w:ascii="Times New Roman" w:hAnsi="Times New Roman" w:cs="Times New Roman"/>
          <w:sz w:val="24"/>
          <w:szCs w:val="24"/>
        </w:rPr>
        <w:t>;</w:t>
      </w:r>
    </w:p>
    <w:p w:rsidR="00612552" w:rsidRPr="000F3EFE" w:rsidRDefault="00612552" w:rsidP="00612552">
      <w:pPr>
        <w:numPr>
          <w:ilvl w:val="0"/>
          <w:numId w:val="5"/>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дата рождения ребенка;</w:t>
      </w:r>
    </w:p>
    <w:p w:rsidR="00612552" w:rsidRPr="000F3EFE" w:rsidRDefault="00612552" w:rsidP="00612552">
      <w:pPr>
        <w:numPr>
          <w:ilvl w:val="0"/>
          <w:numId w:val="5"/>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место (адрес) регистрации</w:t>
      </w:r>
      <w:r w:rsidR="005418FC" w:rsidRPr="000F3EFE">
        <w:rPr>
          <w:rFonts w:ascii="Times New Roman" w:hAnsi="Times New Roman" w:cs="Times New Roman"/>
          <w:sz w:val="24"/>
          <w:szCs w:val="24"/>
        </w:rPr>
        <w:t>/жительства</w:t>
      </w:r>
      <w:r w:rsidRPr="000F3EFE">
        <w:rPr>
          <w:rFonts w:ascii="Times New Roman" w:hAnsi="Times New Roman" w:cs="Times New Roman"/>
          <w:sz w:val="24"/>
          <w:szCs w:val="24"/>
        </w:rPr>
        <w:t xml:space="preserve"> ребенка;</w:t>
      </w:r>
    </w:p>
    <w:p w:rsidR="004F69AA" w:rsidRPr="000F3EFE" w:rsidRDefault="004F69AA" w:rsidP="00612552">
      <w:pPr>
        <w:numPr>
          <w:ilvl w:val="0"/>
          <w:numId w:val="5"/>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 xml:space="preserve">номер школы, </w:t>
      </w:r>
      <w:r w:rsidR="005D2241" w:rsidRPr="000F3EFE">
        <w:rPr>
          <w:rFonts w:ascii="Times New Roman" w:hAnsi="Times New Roman" w:cs="Times New Roman"/>
          <w:sz w:val="24"/>
          <w:szCs w:val="24"/>
        </w:rPr>
        <w:t xml:space="preserve">в которой </w:t>
      </w:r>
      <w:r w:rsidRPr="000F3EFE">
        <w:rPr>
          <w:rFonts w:ascii="Times New Roman" w:hAnsi="Times New Roman" w:cs="Times New Roman"/>
          <w:sz w:val="24"/>
          <w:szCs w:val="24"/>
        </w:rPr>
        <w:t>обучается ребенок;</w:t>
      </w:r>
    </w:p>
    <w:p w:rsidR="00612552" w:rsidRPr="000F3EFE" w:rsidRDefault="00612552" w:rsidP="00612552">
      <w:pPr>
        <w:numPr>
          <w:ilvl w:val="0"/>
          <w:numId w:val="5"/>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данные заключения психолого-медико-педагогической комиссии о наличии недостатков в физическом и (или) психологическом развитии, препятствующих получению образования без создания специальных условий (при наличии);</w:t>
      </w:r>
    </w:p>
    <w:p w:rsidR="00612552" w:rsidRPr="000F3EFE" w:rsidRDefault="00612552" w:rsidP="00612552">
      <w:pPr>
        <w:numPr>
          <w:ilvl w:val="0"/>
          <w:numId w:val="5"/>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фамилия, имя, отчество (при наличии) законного представителя ребенка</w:t>
      </w:r>
      <w:r w:rsidR="00442521" w:rsidRPr="000F3EFE">
        <w:rPr>
          <w:rFonts w:ascii="Times New Roman" w:hAnsi="Times New Roman" w:cs="Times New Roman"/>
          <w:sz w:val="24"/>
          <w:szCs w:val="24"/>
        </w:rPr>
        <w:t>;</w:t>
      </w:r>
    </w:p>
    <w:p w:rsidR="00612552" w:rsidRPr="000F3EFE" w:rsidRDefault="00612552" w:rsidP="00612552">
      <w:pPr>
        <w:numPr>
          <w:ilvl w:val="0"/>
          <w:numId w:val="5"/>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контактная информация законного представителя ребенка.</w:t>
      </w:r>
    </w:p>
    <w:p w:rsidR="00612552" w:rsidRPr="000F3EFE" w:rsidRDefault="00612552" w:rsidP="00612552">
      <w:pPr>
        <w:numPr>
          <w:ilvl w:val="0"/>
          <w:numId w:val="2"/>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Заявление о включении в систему персонифицированного финансирования оформляется законными представителями детей, достигших возраста включения в систему персонифицированного финансирования, в письменной форме или машинописным способом и подается непосредствен</w:t>
      </w:r>
      <w:r w:rsidR="00A6406E" w:rsidRPr="000F3EFE">
        <w:rPr>
          <w:rFonts w:ascii="Times New Roman" w:hAnsi="Times New Roman" w:cs="Times New Roman"/>
          <w:sz w:val="24"/>
          <w:szCs w:val="24"/>
        </w:rPr>
        <w:t>но в уполномоченную организацию, либо в муниципальную организацию дополнительного образования.</w:t>
      </w:r>
    </w:p>
    <w:p w:rsidR="00612552" w:rsidRPr="000F3EFE" w:rsidRDefault="00612552" w:rsidP="00612552">
      <w:pPr>
        <w:numPr>
          <w:ilvl w:val="0"/>
          <w:numId w:val="2"/>
        </w:numPr>
        <w:spacing w:line="360" w:lineRule="auto"/>
        <w:ind w:left="0" w:firstLine="709"/>
        <w:rPr>
          <w:rFonts w:ascii="Times New Roman" w:hAnsi="Times New Roman" w:cs="Times New Roman"/>
          <w:sz w:val="24"/>
          <w:szCs w:val="24"/>
        </w:rPr>
      </w:pPr>
      <w:bookmarkStart w:id="3" w:name="_Ref450206003"/>
      <w:r w:rsidRPr="000F3EFE">
        <w:rPr>
          <w:rFonts w:ascii="Times New Roman" w:hAnsi="Times New Roman" w:cs="Times New Roman"/>
          <w:sz w:val="24"/>
          <w:szCs w:val="24"/>
        </w:rPr>
        <w:t>При подаче заявления о включении в систему персонифицированного финансирования предъявляются следующие документы</w:t>
      </w:r>
      <w:r w:rsidR="00442521" w:rsidRPr="000F3EFE">
        <w:rPr>
          <w:rFonts w:ascii="Times New Roman" w:hAnsi="Times New Roman" w:cs="Times New Roman"/>
          <w:sz w:val="24"/>
          <w:szCs w:val="24"/>
        </w:rPr>
        <w:t>,</w:t>
      </w:r>
      <w:r w:rsidRPr="000F3EFE">
        <w:rPr>
          <w:rFonts w:ascii="Times New Roman" w:hAnsi="Times New Roman" w:cs="Times New Roman"/>
          <w:sz w:val="24"/>
          <w:szCs w:val="24"/>
        </w:rPr>
        <w:t xml:space="preserve"> необходимые для принятия решения о предоставлении сертификата дополнительного образования:</w:t>
      </w:r>
      <w:bookmarkEnd w:id="3"/>
    </w:p>
    <w:p w:rsidR="00612552" w:rsidRPr="000F3EFE" w:rsidRDefault="00612552" w:rsidP="00612552">
      <w:pPr>
        <w:numPr>
          <w:ilvl w:val="0"/>
          <w:numId w:val="7"/>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свидетельство о рождении ребенка или паспорт гражданина Российской Федерации, удостоверяющий личность ребенка</w:t>
      </w:r>
      <w:r w:rsidR="00442521" w:rsidRPr="000F3EFE">
        <w:rPr>
          <w:rFonts w:ascii="Times New Roman" w:hAnsi="Times New Roman" w:cs="Times New Roman"/>
          <w:sz w:val="24"/>
          <w:szCs w:val="24"/>
        </w:rPr>
        <w:t>,</w:t>
      </w:r>
      <w:r w:rsidRPr="000F3EFE">
        <w:rPr>
          <w:rFonts w:ascii="Times New Roman" w:hAnsi="Times New Roman" w:cs="Times New Roman"/>
          <w:sz w:val="24"/>
          <w:szCs w:val="24"/>
        </w:rPr>
        <w:t xml:space="preserve"> или временное удостоверение личности гражданина Российской Федерации, выдаваемое на период оформления паспорта ребенка;</w:t>
      </w:r>
    </w:p>
    <w:p w:rsidR="00612552" w:rsidRPr="000F3EFE" w:rsidRDefault="00612552" w:rsidP="00612552">
      <w:pPr>
        <w:numPr>
          <w:ilvl w:val="0"/>
          <w:numId w:val="7"/>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документ, удостоверяющий личность законного представителя ребенка;</w:t>
      </w:r>
    </w:p>
    <w:p w:rsidR="00612552" w:rsidRPr="000F3EFE" w:rsidRDefault="00612552" w:rsidP="00612552">
      <w:pPr>
        <w:numPr>
          <w:ilvl w:val="0"/>
          <w:numId w:val="7"/>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заключение психолого-медико-педагогической комиссии (при наличии).</w:t>
      </w:r>
    </w:p>
    <w:p w:rsidR="00612552" w:rsidRPr="000F3EFE" w:rsidRDefault="00612552" w:rsidP="00612552">
      <w:pPr>
        <w:numPr>
          <w:ilvl w:val="0"/>
          <w:numId w:val="2"/>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 xml:space="preserve">Совместно с заявлением о включении в систему персонифицированного финансирования в уполномоченную организацию предоставляются копии документов, указанных в пункте </w:t>
      </w:r>
      <w:r w:rsidR="00716800">
        <w:fldChar w:fldCharType="begin"/>
      </w:r>
      <w:r w:rsidR="00716800">
        <w:instrText xml:space="preserve"> REF _Ref450206003 \r \h  \*</w:instrText>
      </w:r>
      <w:r w:rsidR="00716800">
        <w:instrText xml:space="preserve"> MERGEFORMAT </w:instrText>
      </w:r>
      <w:r w:rsidR="00716800">
        <w:fldChar w:fldCharType="separate"/>
      </w:r>
      <w:r w:rsidR="001A291C" w:rsidRPr="001A291C">
        <w:rPr>
          <w:rFonts w:ascii="Times New Roman" w:hAnsi="Times New Roman" w:cs="Times New Roman"/>
          <w:sz w:val="24"/>
          <w:szCs w:val="24"/>
        </w:rPr>
        <w:t>12</w:t>
      </w:r>
      <w:r w:rsidR="00716800">
        <w:fldChar w:fldCharType="end"/>
      </w:r>
      <w:r w:rsidRPr="000F3EFE">
        <w:rPr>
          <w:rFonts w:ascii="Times New Roman" w:hAnsi="Times New Roman" w:cs="Times New Roman"/>
          <w:sz w:val="24"/>
          <w:szCs w:val="24"/>
        </w:rPr>
        <w:t xml:space="preserve"> настоящих Правил.</w:t>
      </w:r>
    </w:p>
    <w:p w:rsidR="00A6406E" w:rsidRPr="000F3EFE" w:rsidRDefault="00A6406E" w:rsidP="00A6406E">
      <w:pPr>
        <w:spacing w:line="360" w:lineRule="auto"/>
        <w:ind w:firstLine="709"/>
        <w:rPr>
          <w:rFonts w:ascii="Times New Roman" w:hAnsi="Times New Roman" w:cs="Times New Roman"/>
          <w:sz w:val="24"/>
          <w:szCs w:val="24"/>
        </w:rPr>
      </w:pPr>
      <w:r w:rsidRPr="000F3EFE">
        <w:rPr>
          <w:rFonts w:ascii="Times New Roman" w:hAnsi="Times New Roman" w:cs="Times New Roman"/>
          <w:sz w:val="24"/>
          <w:szCs w:val="24"/>
        </w:rPr>
        <w:lastRenderedPageBreak/>
        <w:t xml:space="preserve">При подаче заявления о включении в систему персонифицированного финансирования в муниципальную организацию дополнительного образования, указанная организация самостоятельно проверяет подлинность документов и перенаправляет </w:t>
      </w:r>
      <w:r w:rsidR="00B6554F" w:rsidRPr="000F3EFE">
        <w:rPr>
          <w:rFonts w:ascii="Times New Roman" w:hAnsi="Times New Roman" w:cs="Times New Roman"/>
          <w:sz w:val="24"/>
          <w:szCs w:val="24"/>
        </w:rPr>
        <w:t>заявление о включении в систему персонифицированного финансирования</w:t>
      </w:r>
      <w:r w:rsidRPr="000F3EFE">
        <w:rPr>
          <w:rFonts w:ascii="Times New Roman" w:hAnsi="Times New Roman" w:cs="Times New Roman"/>
          <w:sz w:val="24"/>
          <w:szCs w:val="24"/>
        </w:rPr>
        <w:t xml:space="preserve"> в уполномоченную организацию.</w:t>
      </w:r>
    </w:p>
    <w:p w:rsidR="00612552" w:rsidRPr="000F3EFE" w:rsidRDefault="00612552" w:rsidP="00612552">
      <w:pPr>
        <w:numPr>
          <w:ilvl w:val="0"/>
          <w:numId w:val="2"/>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При подаче заявления о включении в систему персонифицированного финансирования законными представителями ребенка подписывается согласие с условиями предоставления сертификата дополнительного образования, предусматривающими:</w:t>
      </w:r>
    </w:p>
    <w:p w:rsidR="00612552" w:rsidRPr="000F3EFE" w:rsidRDefault="00612552" w:rsidP="00612552">
      <w:pPr>
        <w:numPr>
          <w:ilvl w:val="0"/>
          <w:numId w:val="6"/>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 xml:space="preserve">предоставление согласия на обработку предоставленных в заявлении персональных данных в порядке, установленном Федеральным законом от 27 июля 2006 г. №152-ФЗ «О персональных данных», в целях осуществления учета выбираемых образовательных программ, формирования договоров об </w:t>
      </w:r>
      <w:r w:rsidR="0050435D" w:rsidRPr="000F3EFE">
        <w:rPr>
          <w:rFonts w:ascii="Times New Roman" w:hAnsi="Times New Roman" w:cs="Times New Roman"/>
          <w:sz w:val="24"/>
          <w:szCs w:val="24"/>
        </w:rPr>
        <w:t>обучении</w:t>
      </w:r>
      <w:r w:rsidRPr="000F3EFE">
        <w:rPr>
          <w:rFonts w:ascii="Times New Roman" w:hAnsi="Times New Roman" w:cs="Times New Roman"/>
          <w:sz w:val="24"/>
          <w:szCs w:val="24"/>
        </w:rPr>
        <w:t>;</w:t>
      </w:r>
    </w:p>
    <w:p w:rsidR="00612552" w:rsidRPr="000F3EFE" w:rsidRDefault="00612552" w:rsidP="00612552">
      <w:pPr>
        <w:numPr>
          <w:ilvl w:val="0"/>
          <w:numId w:val="6"/>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обязательство законных представителей детей уведомлять уполномоченную организацию посредством личного обращения об изменениях предоставленных сведений не позднее чем через 20 рабочих дней после соответствующих изменений.</w:t>
      </w:r>
    </w:p>
    <w:p w:rsidR="00612552" w:rsidRPr="000F3EFE" w:rsidRDefault="00612552" w:rsidP="00612552">
      <w:pPr>
        <w:numPr>
          <w:ilvl w:val="0"/>
          <w:numId w:val="2"/>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Решение о включении ребенка в систему персонифицированного финансирования принимается уполномоченной организацией на основании рассмотрения заявления о включении в систему персонифицированного финансирования поданного законными представителями ребенка.</w:t>
      </w:r>
    </w:p>
    <w:p w:rsidR="00612552" w:rsidRPr="000F3EFE" w:rsidRDefault="00612552" w:rsidP="00612552">
      <w:pPr>
        <w:numPr>
          <w:ilvl w:val="0"/>
          <w:numId w:val="2"/>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Основаниями для отказа в предоставлении сертификата дополнительного образования являются:</w:t>
      </w:r>
    </w:p>
    <w:p w:rsidR="00612552" w:rsidRPr="000F3EFE" w:rsidRDefault="00612552" w:rsidP="00612552">
      <w:pPr>
        <w:numPr>
          <w:ilvl w:val="0"/>
          <w:numId w:val="8"/>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предоставление родителем (законным представителем) ребенка заведомо недостоверных сведений при подаче заявления;</w:t>
      </w:r>
    </w:p>
    <w:p w:rsidR="00612552" w:rsidRPr="000F3EFE" w:rsidRDefault="00612552" w:rsidP="00612552">
      <w:pPr>
        <w:numPr>
          <w:ilvl w:val="0"/>
          <w:numId w:val="8"/>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 xml:space="preserve">отсутствие места (адреса) </w:t>
      </w:r>
      <w:r w:rsidR="005418FC" w:rsidRPr="000F3EFE">
        <w:rPr>
          <w:rFonts w:ascii="Times New Roman" w:hAnsi="Times New Roman" w:cs="Times New Roman"/>
          <w:sz w:val="24"/>
          <w:szCs w:val="24"/>
        </w:rPr>
        <w:t>жительства</w:t>
      </w:r>
      <w:r w:rsidRPr="000F3EFE">
        <w:rPr>
          <w:rFonts w:ascii="Times New Roman" w:hAnsi="Times New Roman" w:cs="Times New Roman"/>
          <w:sz w:val="24"/>
          <w:szCs w:val="24"/>
        </w:rPr>
        <w:t xml:space="preserve"> в муниципальном районе (городском округе);</w:t>
      </w:r>
    </w:p>
    <w:p w:rsidR="00612552" w:rsidRPr="000F3EFE" w:rsidRDefault="00612552" w:rsidP="00612552">
      <w:pPr>
        <w:numPr>
          <w:ilvl w:val="0"/>
          <w:numId w:val="8"/>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 xml:space="preserve">наличие в реестре сертификатов дополнительного образования (далее – Реестр </w:t>
      </w:r>
      <w:r w:rsidR="00123577" w:rsidRPr="000F3EFE">
        <w:rPr>
          <w:rFonts w:ascii="Times New Roman" w:hAnsi="Times New Roman" w:cs="Times New Roman"/>
          <w:sz w:val="24"/>
          <w:szCs w:val="24"/>
        </w:rPr>
        <w:t xml:space="preserve">выданных </w:t>
      </w:r>
      <w:r w:rsidRPr="000F3EFE">
        <w:rPr>
          <w:rFonts w:ascii="Times New Roman" w:hAnsi="Times New Roman" w:cs="Times New Roman"/>
          <w:sz w:val="24"/>
          <w:szCs w:val="24"/>
        </w:rPr>
        <w:t>сертификатов) сведений о сертификате дополнительного образования</w:t>
      </w:r>
      <w:r w:rsidR="005D2241" w:rsidRPr="000F3EFE">
        <w:rPr>
          <w:rFonts w:ascii="Times New Roman" w:hAnsi="Times New Roman" w:cs="Times New Roman"/>
          <w:sz w:val="24"/>
          <w:szCs w:val="24"/>
        </w:rPr>
        <w:t>,</w:t>
      </w:r>
      <w:r w:rsidRPr="000F3EFE">
        <w:rPr>
          <w:rFonts w:ascii="Times New Roman" w:hAnsi="Times New Roman" w:cs="Times New Roman"/>
          <w:sz w:val="24"/>
          <w:szCs w:val="24"/>
        </w:rPr>
        <w:t xml:space="preserve"> предоставленного ребенку ранее.</w:t>
      </w:r>
    </w:p>
    <w:p w:rsidR="00612552" w:rsidRPr="000F3EFE" w:rsidRDefault="00612552" w:rsidP="00612552">
      <w:pPr>
        <w:numPr>
          <w:ilvl w:val="0"/>
          <w:numId w:val="8"/>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 xml:space="preserve">достижение соответствия числа предоставленных сертификатов дополнительного образования, </w:t>
      </w:r>
      <w:r w:rsidR="002F5353" w:rsidRPr="000F3EFE">
        <w:rPr>
          <w:rFonts w:ascii="Times New Roman" w:hAnsi="Times New Roman" w:cs="Times New Roman"/>
          <w:sz w:val="24"/>
          <w:szCs w:val="24"/>
        </w:rPr>
        <w:t>действующих</w:t>
      </w:r>
      <w:r w:rsidRPr="000F3EFE">
        <w:rPr>
          <w:rFonts w:ascii="Times New Roman" w:hAnsi="Times New Roman" w:cs="Times New Roman"/>
          <w:sz w:val="24"/>
          <w:szCs w:val="24"/>
        </w:rPr>
        <w:t xml:space="preserve"> в соответствующем учебном году, максимальному числу сертификатов дополнительного образования на соответствующий учебный год, установленному муниципальной программой перс</w:t>
      </w:r>
      <w:r w:rsidR="00C21F6A" w:rsidRPr="000F3EFE">
        <w:rPr>
          <w:rFonts w:ascii="Times New Roman" w:hAnsi="Times New Roman" w:cs="Times New Roman"/>
          <w:sz w:val="24"/>
          <w:szCs w:val="24"/>
        </w:rPr>
        <w:t xml:space="preserve">онифицированного финансирования </w:t>
      </w:r>
      <w:r w:rsidRPr="000F3EFE">
        <w:rPr>
          <w:rFonts w:ascii="Times New Roman" w:hAnsi="Times New Roman" w:cs="Times New Roman"/>
          <w:sz w:val="24"/>
          <w:szCs w:val="24"/>
        </w:rPr>
        <w:t>для соответствующей категории детей.</w:t>
      </w:r>
    </w:p>
    <w:p w:rsidR="00612552" w:rsidRPr="000F3EFE" w:rsidRDefault="00612552" w:rsidP="00612552">
      <w:pPr>
        <w:numPr>
          <w:ilvl w:val="0"/>
          <w:numId w:val="2"/>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 xml:space="preserve">Уполномоченная организация в течение </w:t>
      </w:r>
      <w:r w:rsidR="00BE69C6" w:rsidRPr="000F3EFE">
        <w:rPr>
          <w:rFonts w:ascii="Times New Roman" w:hAnsi="Times New Roman" w:cs="Times New Roman"/>
          <w:sz w:val="24"/>
          <w:szCs w:val="24"/>
        </w:rPr>
        <w:t>3</w:t>
      </w:r>
      <w:r w:rsidRPr="000F3EFE">
        <w:rPr>
          <w:rFonts w:ascii="Times New Roman" w:hAnsi="Times New Roman" w:cs="Times New Roman"/>
          <w:sz w:val="24"/>
          <w:szCs w:val="24"/>
        </w:rPr>
        <w:t xml:space="preserve">-х рабочих дней после получения заявления о включении в систему персонифицированного финансирования принимает решение о предоставлении (об отказе в предоставлении) ребенку сертификата дополнительного образования. О принятом решении извещаются законные представители детей по электронной почте и/или по </w:t>
      </w:r>
      <w:r w:rsidRPr="000F3EFE">
        <w:rPr>
          <w:rFonts w:ascii="Times New Roman" w:hAnsi="Times New Roman" w:cs="Times New Roman"/>
          <w:sz w:val="24"/>
          <w:szCs w:val="24"/>
        </w:rPr>
        <w:lastRenderedPageBreak/>
        <w:t>телефону, указанным в заявлении о включении в систему персонифицированного финансирования</w:t>
      </w:r>
      <w:r w:rsidR="00522323" w:rsidRPr="000F3EFE">
        <w:rPr>
          <w:rFonts w:ascii="Times New Roman" w:hAnsi="Times New Roman" w:cs="Times New Roman"/>
          <w:sz w:val="24"/>
          <w:szCs w:val="24"/>
        </w:rPr>
        <w:t>.</w:t>
      </w:r>
    </w:p>
    <w:p w:rsidR="00612552" w:rsidRPr="000F3EFE" w:rsidRDefault="00612552" w:rsidP="00612552">
      <w:pPr>
        <w:numPr>
          <w:ilvl w:val="0"/>
          <w:numId w:val="2"/>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На основании принятого уполномоченной организацией решения создается запись в Реестре выданных сертифик</w:t>
      </w:r>
      <w:r w:rsidR="003D56EB" w:rsidRPr="000F3EFE">
        <w:rPr>
          <w:rFonts w:ascii="Times New Roman" w:hAnsi="Times New Roman" w:cs="Times New Roman"/>
          <w:sz w:val="24"/>
          <w:szCs w:val="24"/>
        </w:rPr>
        <w:t>атов, в которой</w:t>
      </w:r>
      <w:r w:rsidRPr="000F3EFE">
        <w:rPr>
          <w:rFonts w:ascii="Times New Roman" w:hAnsi="Times New Roman" w:cs="Times New Roman"/>
          <w:sz w:val="24"/>
          <w:szCs w:val="24"/>
        </w:rPr>
        <w:t xml:space="preserve"> указывается номер сертификата, состоящий из 10 цифр, определяемый случайным образом, а также сведения о ребенке и законном представителе ребенка.</w:t>
      </w:r>
    </w:p>
    <w:p w:rsidR="00F12183" w:rsidRPr="000F3EFE" w:rsidRDefault="00612552" w:rsidP="00F12183">
      <w:pPr>
        <w:numPr>
          <w:ilvl w:val="0"/>
          <w:numId w:val="2"/>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В течение 3 рабочих дней после принятия положительного решения о предоставлении ребенку сертификата дополнительного образования уполномоченной организацией подготавливается выписка из Реестра выданных сертификатов, содержащая сведения о номере сертификата дополнительного образования, фамилии, имени и отчестве (при наличии) ребенка, а также уникальном пароле для входа в личный кабинет информационной системы персонифицированного финансирования (в случае использования информационной системы персонифицированного финансирования). Соответствующая выписка является подтверждением включения ребенка в систему персонифицированного финансирования и подлежит предоставлению законному представителю ребенка.</w:t>
      </w:r>
    </w:p>
    <w:p w:rsidR="00F12183" w:rsidRPr="000F3EFE" w:rsidRDefault="00F12183" w:rsidP="00F12183">
      <w:pPr>
        <w:spacing w:line="360" w:lineRule="auto"/>
        <w:ind w:firstLine="709"/>
        <w:rPr>
          <w:rFonts w:ascii="Times New Roman" w:hAnsi="Times New Roman" w:cs="Times New Roman"/>
          <w:sz w:val="24"/>
          <w:szCs w:val="24"/>
        </w:rPr>
      </w:pPr>
      <w:r w:rsidRPr="000F3EFE">
        <w:rPr>
          <w:rFonts w:ascii="Times New Roman" w:hAnsi="Times New Roman" w:cs="Times New Roman"/>
          <w:sz w:val="24"/>
          <w:szCs w:val="24"/>
        </w:rPr>
        <w:t>Если заявление о включении в систему персонифицированного финансирования было подано законными представителями</w:t>
      </w:r>
      <w:r w:rsidR="00E83377" w:rsidRPr="000F3EFE">
        <w:rPr>
          <w:rFonts w:ascii="Times New Roman" w:hAnsi="Times New Roman" w:cs="Times New Roman"/>
          <w:sz w:val="24"/>
          <w:szCs w:val="24"/>
        </w:rPr>
        <w:t xml:space="preserve"> </w:t>
      </w:r>
      <w:r w:rsidRPr="000F3EFE">
        <w:rPr>
          <w:rFonts w:ascii="Times New Roman" w:hAnsi="Times New Roman" w:cs="Times New Roman"/>
          <w:sz w:val="24"/>
          <w:szCs w:val="24"/>
        </w:rPr>
        <w:t>ребенка в муниципальную организацию дополнительного образования</w:t>
      </w:r>
      <w:r w:rsidR="002F5353" w:rsidRPr="000F3EFE">
        <w:rPr>
          <w:rFonts w:ascii="Times New Roman" w:hAnsi="Times New Roman" w:cs="Times New Roman"/>
          <w:sz w:val="24"/>
          <w:szCs w:val="24"/>
        </w:rPr>
        <w:t>,</w:t>
      </w:r>
      <w:r w:rsidRPr="000F3EFE">
        <w:rPr>
          <w:rFonts w:ascii="Times New Roman" w:hAnsi="Times New Roman" w:cs="Times New Roman"/>
          <w:sz w:val="24"/>
          <w:szCs w:val="24"/>
        </w:rPr>
        <w:t xml:space="preserve"> соответствующая выписка направляется для выдачи законному представителю ребенка в указанную муниципальную организацию дополнительного образования.</w:t>
      </w:r>
    </w:p>
    <w:p w:rsidR="00612552" w:rsidRPr="000F3EFE" w:rsidRDefault="00612552" w:rsidP="00612552">
      <w:pPr>
        <w:numPr>
          <w:ilvl w:val="0"/>
          <w:numId w:val="2"/>
        </w:numPr>
        <w:spacing w:line="360" w:lineRule="auto"/>
        <w:ind w:left="0" w:firstLine="709"/>
        <w:rPr>
          <w:rFonts w:ascii="Times New Roman" w:hAnsi="Times New Roman" w:cs="Times New Roman"/>
          <w:sz w:val="24"/>
          <w:szCs w:val="24"/>
        </w:rPr>
      </w:pPr>
      <w:bookmarkStart w:id="4" w:name="_Ref450486209"/>
      <w:r w:rsidRPr="000F3EFE">
        <w:rPr>
          <w:rFonts w:ascii="Times New Roman" w:hAnsi="Times New Roman" w:cs="Times New Roman"/>
          <w:sz w:val="24"/>
          <w:szCs w:val="24"/>
        </w:rPr>
        <w:t>В течение 3 рабочих дней после принятия положительного решения о предоставлении ребенку сертификата дополнительного образования уполномоченной организацией</w:t>
      </w:r>
      <w:bookmarkEnd w:id="4"/>
      <w:r w:rsidRPr="000F3EFE">
        <w:rPr>
          <w:rFonts w:ascii="Times New Roman" w:hAnsi="Times New Roman" w:cs="Times New Roman"/>
          <w:sz w:val="24"/>
          <w:szCs w:val="24"/>
        </w:rPr>
        <w:t xml:space="preserve"> направляется уведомление оператору персонифицированного финансирования о включении ребенка в систему персонифицированного финансирования, содержащее информацию о номере сертификата дополнительного образования, его </w:t>
      </w:r>
      <w:r w:rsidR="00C31583" w:rsidRPr="000F3EFE">
        <w:rPr>
          <w:rFonts w:ascii="Times New Roman" w:hAnsi="Times New Roman" w:cs="Times New Roman"/>
          <w:sz w:val="24"/>
          <w:szCs w:val="24"/>
        </w:rPr>
        <w:t>статусе</w:t>
      </w:r>
      <w:r w:rsidR="00BE69C6" w:rsidRPr="000F3EFE">
        <w:rPr>
          <w:rFonts w:ascii="Times New Roman" w:hAnsi="Times New Roman" w:cs="Times New Roman"/>
          <w:sz w:val="24"/>
          <w:szCs w:val="24"/>
        </w:rPr>
        <w:t xml:space="preserve"> </w:t>
      </w:r>
      <w:r w:rsidRPr="000F3EFE">
        <w:rPr>
          <w:rFonts w:ascii="Times New Roman" w:hAnsi="Times New Roman" w:cs="Times New Roman"/>
          <w:sz w:val="24"/>
          <w:szCs w:val="24"/>
        </w:rPr>
        <w:t xml:space="preserve">и размере </w:t>
      </w:r>
      <w:r w:rsidR="00BE69C6" w:rsidRPr="000F3EFE">
        <w:rPr>
          <w:rFonts w:ascii="Times New Roman" w:hAnsi="Times New Roman" w:cs="Times New Roman"/>
          <w:sz w:val="24"/>
          <w:szCs w:val="24"/>
        </w:rPr>
        <w:t xml:space="preserve">персонифицированного </w:t>
      </w:r>
      <w:r w:rsidRPr="000F3EFE">
        <w:rPr>
          <w:rFonts w:ascii="Times New Roman" w:hAnsi="Times New Roman" w:cs="Times New Roman"/>
          <w:sz w:val="24"/>
          <w:szCs w:val="24"/>
        </w:rPr>
        <w:t>норматив</w:t>
      </w:r>
      <w:r w:rsidR="00436D9B" w:rsidRPr="000F3EFE">
        <w:rPr>
          <w:rFonts w:ascii="Times New Roman" w:hAnsi="Times New Roman" w:cs="Times New Roman"/>
          <w:sz w:val="24"/>
          <w:szCs w:val="24"/>
        </w:rPr>
        <w:t>а</w:t>
      </w:r>
      <w:r w:rsidRPr="000F3EFE">
        <w:rPr>
          <w:rFonts w:ascii="Times New Roman" w:hAnsi="Times New Roman" w:cs="Times New Roman"/>
          <w:sz w:val="24"/>
          <w:szCs w:val="24"/>
        </w:rPr>
        <w:t xml:space="preserve"> его обеспечения.</w:t>
      </w:r>
      <w:r w:rsidR="00385F0F" w:rsidRPr="000F3EFE">
        <w:rPr>
          <w:rFonts w:ascii="Times New Roman" w:hAnsi="Times New Roman" w:cs="Times New Roman"/>
          <w:sz w:val="24"/>
          <w:szCs w:val="24"/>
        </w:rPr>
        <w:t xml:space="preserve"> Соответствующее уведомление может быть осуществлено в рамках информационной системы персонифицированного финансирования (в случае ее использования).</w:t>
      </w:r>
    </w:p>
    <w:p w:rsidR="00612552" w:rsidRPr="000F3EFE" w:rsidRDefault="00612552" w:rsidP="00612552">
      <w:pPr>
        <w:numPr>
          <w:ilvl w:val="0"/>
          <w:numId w:val="2"/>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По запросу законного представителя уполномоченная организация подготавливает бланк сертификата по форме, определяемой оператором персонифицированного финансирования.</w:t>
      </w:r>
    </w:p>
    <w:p w:rsidR="00612552" w:rsidRPr="000F3EFE" w:rsidRDefault="00612552" w:rsidP="00612552">
      <w:pPr>
        <w:spacing w:line="360" w:lineRule="auto"/>
        <w:ind w:firstLine="0"/>
        <w:rPr>
          <w:rFonts w:ascii="Times New Roman" w:hAnsi="Times New Roman" w:cs="Times New Roman"/>
          <w:sz w:val="24"/>
          <w:szCs w:val="24"/>
        </w:rPr>
      </w:pPr>
    </w:p>
    <w:p w:rsidR="00612552" w:rsidRPr="000F3EFE" w:rsidRDefault="00DF01F1" w:rsidP="00612552">
      <w:pPr>
        <w:pStyle w:val="1"/>
        <w:numPr>
          <w:ilvl w:val="0"/>
          <w:numId w:val="4"/>
        </w:numPr>
        <w:spacing w:before="0" w:after="0" w:line="360" w:lineRule="auto"/>
        <w:ind w:left="0" w:firstLine="709"/>
        <w:rPr>
          <w:rFonts w:ascii="Times New Roman" w:hAnsi="Times New Roman" w:cs="Times New Roman"/>
          <w:b w:val="0"/>
          <w:smallCaps/>
          <w:sz w:val="24"/>
          <w:szCs w:val="24"/>
        </w:rPr>
      </w:pPr>
      <w:r w:rsidRPr="000F3EFE">
        <w:rPr>
          <w:rFonts w:ascii="Times New Roman" w:hAnsi="Times New Roman" w:cs="Times New Roman"/>
          <w:b w:val="0"/>
          <w:smallCaps/>
          <w:sz w:val="24"/>
          <w:szCs w:val="24"/>
        </w:rPr>
        <w:t>П</w:t>
      </w:r>
      <w:r w:rsidR="00612552" w:rsidRPr="000F3EFE">
        <w:rPr>
          <w:rFonts w:ascii="Times New Roman" w:hAnsi="Times New Roman" w:cs="Times New Roman"/>
          <w:b w:val="0"/>
          <w:smallCaps/>
          <w:sz w:val="24"/>
          <w:szCs w:val="24"/>
        </w:rPr>
        <w:t>орядок ведения Реестров сертификатов</w:t>
      </w:r>
      <w:r w:rsidR="00403182" w:rsidRPr="000F3EFE">
        <w:rPr>
          <w:rFonts w:ascii="Times New Roman" w:hAnsi="Times New Roman" w:cs="Times New Roman"/>
          <w:b w:val="0"/>
          <w:smallCaps/>
          <w:sz w:val="24"/>
          <w:szCs w:val="24"/>
        </w:rPr>
        <w:t xml:space="preserve"> дополнительного образования</w:t>
      </w:r>
    </w:p>
    <w:p w:rsidR="00612552" w:rsidRPr="000F3EFE" w:rsidRDefault="00612552" w:rsidP="00612552">
      <w:pPr>
        <w:spacing w:line="360" w:lineRule="auto"/>
        <w:ind w:firstLine="0"/>
        <w:rPr>
          <w:rFonts w:ascii="Times New Roman" w:hAnsi="Times New Roman" w:cs="Times New Roman"/>
          <w:sz w:val="24"/>
          <w:szCs w:val="24"/>
        </w:rPr>
      </w:pPr>
      <w:bookmarkStart w:id="5" w:name="_Ref450466699"/>
    </w:p>
    <w:p w:rsidR="00612552" w:rsidRPr="000F3EFE" w:rsidRDefault="00612552" w:rsidP="00612552">
      <w:pPr>
        <w:numPr>
          <w:ilvl w:val="0"/>
          <w:numId w:val="2"/>
        </w:numPr>
        <w:spacing w:line="360" w:lineRule="auto"/>
        <w:ind w:left="0" w:firstLine="709"/>
        <w:rPr>
          <w:rFonts w:ascii="Times New Roman" w:hAnsi="Times New Roman" w:cs="Times New Roman"/>
          <w:sz w:val="24"/>
          <w:szCs w:val="24"/>
        </w:rPr>
      </w:pPr>
      <w:bookmarkStart w:id="6" w:name="_Ref450467899"/>
      <w:r w:rsidRPr="000F3EFE">
        <w:rPr>
          <w:rFonts w:ascii="Times New Roman" w:hAnsi="Times New Roman" w:cs="Times New Roman"/>
          <w:sz w:val="24"/>
          <w:szCs w:val="24"/>
        </w:rPr>
        <w:t xml:space="preserve">С целью осуществления </w:t>
      </w:r>
      <w:r w:rsidR="00DF01F1" w:rsidRPr="000F3EFE">
        <w:rPr>
          <w:rFonts w:ascii="Times New Roman" w:hAnsi="Times New Roman" w:cs="Times New Roman"/>
          <w:sz w:val="24"/>
          <w:szCs w:val="24"/>
        </w:rPr>
        <w:t xml:space="preserve">учета </w:t>
      </w:r>
      <w:r w:rsidR="00340DAC" w:rsidRPr="000F3EFE">
        <w:rPr>
          <w:rFonts w:ascii="Times New Roman" w:hAnsi="Times New Roman" w:cs="Times New Roman"/>
          <w:sz w:val="24"/>
          <w:szCs w:val="24"/>
        </w:rPr>
        <w:t>обучающихся</w:t>
      </w:r>
      <w:r w:rsidRPr="000F3EFE">
        <w:rPr>
          <w:rFonts w:ascii="Times New Roman" w:hAnsi="Times New Roman" w:cs="Times New Roman"/>
          <w:sz w:val="24"/>
          <w:szCs w:val="24"/>
        </w:rPr>
        <w:t xml:space="preserve"> – участников системы персонифицированного финансирования, уполномоченной организацией осуществляется ведение Реестра выданных сертификатов, в котором отражается информация о сертификатах, выданных уполномоченной организацией и обеспеченных средствами муниципальной программы </w:t>
      </w:r>
      <w:r w:rsidRPr="000F3EFE">
        <w:rPr>
          <w:rFonts w:ascii="Times New Roman" w:hAnsi="Times New Roman" w:cs="Times New Roman"/>
          <w:sz w:val="24"/>
          <w:szCs w:val="24"/>
        </w:rPr>
        <w:lastRenderedPageBreak/>
        <w:t>персонифицированного финансирования, содержащего следующие сведения:</w:t>
      </w:r>
      <w:bookmarkEnd w:id="5"/>
      <w:bookmarkEnd w:id="6"/>
    </w:p>
    <w:p w:rsidR="00612552" w:rsidRPr="000F3EFE" w:rsidRDefault="00612552" w:rsidP="00612552">
      <w:pPr>
        <w:numPr>
          <w:ilvl w:val="0"/>
          <w:numId w:val="9"/>
        </w:numPr>
        <w:spacing w:line="360" w:lineRule="auto"/>
        <w:ind w:left="0" w:firstLine="709"/>
        <w:rPr>
          <w:rFonts w:ascii="Times New Roman" w:hAnsi="Times New Roman" w:cs="Times New Roman"/>
          <w:sz w:val="24"/>
          <w:szCs w:val="24"/>
        </w:rPr>
      </w:pPr>
      <w:bookmarkStart w:id="7" w:name="_Ref450467166"/>
      <w:r w:rsidRPr="000F3EFE">
        <w:rPr>
          <w:rFonts w:ascii="Times New Roman" w:hAnsi="Times New Roman" w:cs="Times New Roman"/>
          <w:sz w:val="24"/>
          <w:szCs w:val="24"/>
        </w:rPr>
        <w:t>номер сертификата дополнительного образования;</w:t>
      </w:r>
      <w:bookmarkEnd w:id="7"/>
    </w:p>
    <w:p w:rsidR="00612552" w:rsidRPr="000F3EFE" w:rsidRDefault="008166D5" w:rsidP="00612552">
      <w:pPr>
        <w:numPr>
          <w:ilvl w:val="0"/>
          <w:numId w:val="9"/>
        </w:numPr>
        <w:spacing w:line="360" w:lineRule="auto"/>
        <w:ind w:left="0" w:firstLine="709"/>
        <w:rPr>
          <w:rFonts w:ascii="Times New Roman" w:hAnsi="Times New Roman" w:cs="Times New Roman"/>
          <w:sz w:val="24"/>
          <w:szCs w:val="24"/>
        </w:rPr>
      </w:pPr>
      <w:bookmarkStart w:id="8" w:name="_Ref450467007"/>
      <w:r w:rsidRPr="000F3EFE">
        <w:rPr>
          <w:rFonts w:ascii="Times New Roman" w:hAnsi="Times New Roman" w:cs="Times New Roman"/>
          <w:sz w:val="24"/>
          <w:szCs w:val="24"/>
        </w:rPr>
        <w:t>статус</w:t>
      </w:r>
      <w:r w:rsidR="00335606" w:rsidRPr="000F3EFE">
        <w:rPr>
          <w:rFonts w:ascii="Times New Roman" w:hAnsi="Times New Roman" w:cs="Times New Roman"/>
          <w:sz w:val="24"/>
          <w:szCs w:val="24"/>
        </w:rPr>
        <w:t xml:space="preserve"> (действующий/</w:t>
      </w:r>
      <w:r w:rsidRPr="000F3EFE">
        <w:rPr>
          <w:rFonts w:ascii="Times New Roman" w:hAnsi="Times New Roman" w:cs="Times New Roman"/>
          <w:sz w:val="24"/>
          <w:szCs w:val="24"/>
        </w:rPr>
        <w:t>приостановленный</w:t>
      </w:r>
      <w:r w:rsidR="00335606" w:rsidRPr="000F3EFE">
        <w:rPr>
          <w:rFonts w:ascii="Times New Roman" w:hAnsi="Times New Roman" w:cs="Times New Roman"/>
          <w:sz w:val="24"/>
          <w:szCs w:val="24"/>
        </w:rPr>
        <w:t>)</w:t>
      </w:r>
      <w:r w:rsidR="00612552" w:rsidRPr="000F3EFE">
        <w:rPr>
          <w:rFonts w:ascii="Times New Roman" w:hAnsi="Times New Roman" w:cs="Times New Roman"/>
          <w:sz w:val="24"/>
          <w:szCs w:val="24"/>
        </w:rPr>
        <w:t xml:space="preserve"> сертификата дополнительного образования;</w:t>
      </w:r>
      <w:bookmarkEnd w:id="8"/>
    </w:p>
    <w:p w:rsidR="00612552" w:rsidRPr="000F3EFE" w:rsidRDefault="00612552" w:rsidP="00612552">
      <w:pPr>
        <w:numPr>
          <w:ilvl w:val="0"/>
          <w:numId w:val="9"/>
        </w:numPr>
        <w:spacing w:line="360" w:lineRule="auto"/>
        <w:ind w:left="0" w:firstLine="709"/>
        <w:rPr>
          <w:rFonts w:ascii="Times New Roman" w:hAnsi="Times New Roman" w:cs="Times New Roman"/>
          <w:sz w:val="24"/>
          <w:szCs w:val="24"/>
        </w:rPr>
      </w:pPr>
      <w:bookmarkStart w:id="9" w:name="_Ref450467654"/>
      <w:r w:rsidRPr="000F3EFE">
        <w:rPr>
          <w:rFonts w:ascii="Times New Roman" w:hAnsi="Times New Roman" w:cs="Times New Roman"/>
          <w:sz w:val="24"/>
          <w:szCs w:val="24"/>
        </w:rPr>
        <w:t>фамилия, имя, отчество (при наличии) ребенка</w:t>
      </w:r>
      <w:bookmarkEnd w:id="9"/>
      <w:r w:rsidR="00335606" w:rsidRPr="000F3EFE">
        <w:rPr>
          <w:rFonts w:ascii="Times New Roman" w:hAnsi="Times New Roman" w:cs="Times New Roman"/>
          <w:sz w:val="24"/>
          <w:szCs w:val="24"/>
        </w:rPr>
        <w:t>;</w:t>
      </w:r>
    </w:p>
    <w:p w:rsidR="00612552" w:rsidRPr="000F3EFE" w:rsidRDefault="00612552" w:rsidP="00612552">
      <w:pPr>
        <w:numPr>
          <w:ilvl w:val="0"/>
          <w:numId w:val="9"/>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дата рождения ребенка;</w:t>
      </w:r>
    </w:p>
    <w:p w:rsidR="00612552" w:rsidRPr="000F3EFE" w:rsidRDefault="00612552" w:rsidP="00612552">
      <w:pPr>
        <w:numPr>
          <w:ilvl w:val="0"/>
          <w:numId w:val="9"/>
        </w:numPr>
        <w:spacing w:line="360" w:lineRule="auto"/>
        <w:ind w:left="0" w:firstLine="709"/>
        <w:rPr>
          <w:rFonts w:ascii="Times New Roman" w:hAnsi="Times New Roman" w:cs="Times New Roman"/>
          <w:sz w:val="24"/>
          <w:szCs w:val="24"/>
        </w:rPr>
      </w:pPr>
      <w:bookmarkStart w:id="10" w:name="_Ref450470660"/>
      <w:r w:rsidRPr="000F3EFE">
        <w:rPr>
          <w:rFonts w:ascii="Times New Roman" w:hAnsi="Times New Roman" w:cs="Times New Roman"/>
          <w:sz w:val="24"/>
          <w:szCs w:val="24"/>
        </w:rPr>
        <w:t>данные свидетельства о рождении ребенка или паспорта гражданина Российской Федерации, удостоверяющи</w:t>
      </w:r>
      <w:r w:rsidR="00742075">
        <w:rPr>
          <w:rFonts w:ascii="Times New Roman" w:hAnsi="Times New Roman" w:cs="Times New Roman"/>
          <w:sz w:val="24"/>
          <w:szCs w:val="24"/>
        </w:rPr>
        <w:t>е</w:t>
      </w:r>
      <w:r w:rsidRPr="000F3EFE">
        <w:rPr>
          <w:rFonts w:ascii="Times New Roman" w:hAnsi="Times New Roman" w:cs="Times New Roman"/>
          <w:sz w:val="24"/>
          <w:szCs w:val="24"/>
        </w:rPr>
        <w:t xml:space="preserve"> личность ребенка</w:t>
      </w:r>
      <w:r w:rsidR="00742075">
        <w:rPr>
          <w:rFonts w:ascii="Times New Roman" w:hAnsi="Times New Roman" w:cs="Times New Roman"/>
          <w:sz w:val="24"/>
          <w:szCs w:val="24"/>
        </w:rPr>
        <w:t>,</w:t>
      </w:r>
      <w:r w:rsidRPr="000F3EFE">
        <w:rPr>
          <w:rFonts w:ascii="Times New Roman" w:hAnsi="Times New Roman" w:cs="Times New Roman"/>
          <w:sz w:val="24"/>
          <w:szCs w:val="24"/>
        </w:rPr>
        <w:t xml:space="preserve"> или временного удостоверени</w:t>
      </w:r>
      <w:r w:rsidR="00742075">
        <w:rPr>
          <w:rFonts w:ascii="Times New Roman" w:hAnsi="Times New Roman" w:cs="Times New Roman"/>
          <w:sz w:val="24"/>
          <w:szCs w:val="24"/>
        </w:rPr>
        <w:t>я</w:t>
      </w:r>
      <w:r w:rsidRPr="000F3EFE">
        <w:rPr>
          <w:rFonts w:ascii="Times New Roman" w:hAnsi="Times New Roman" w:cs="Times New Roman"/>
          <w:sz w:val="24"/>
          <w:szCs w:val="24"/>
        </w:rPr>
        <w:t xml:space="preserve"> личности гражданина Российской Федерации, выдаваемо</w:t>
      </w:r>
      <w:r w:rsidR="00742075">
        <w:rPr>
          <w:rFonts w:ascii="Times New Roman" w:hAnsi="Times New Roman" w:cs="Times New Roman"/>
          <w:sz w:val="24"/>
          <w:szCs w:val="24"/>
        </w:rPr>
        <w:t>го</w:t>
      </w:r>
      <w:r w:rsidRPr="000F3EFE">
        <w:rPr>
          <w:rFonts w:ascii="Times New Roman" w:hAnsi="Times New Roman" w:cs="Times New Roman"/>
          <w:sz w:val="24"/>
          <w:szCs w:val="24"/>
        </w:rPr>
        <w:t xml:space="preserve"> на период оформления паспорта ребенка;</w:t>
      </w:r>
      <w:bookmarkEnd w:id="10"/>
    </w:p>
    <w:p w:rsidR="00612552" w:rsidRPr="000F3EFE" w:rsidRDefault="00612552" w:rsidP="00612552">
      <w:pPr>
        <w:numPr>
          <w:ilvl w:val="0"/>
          <w:numId w:val="9"/>
        </w:numPr>
        <w:spacing w:line="360" w:lineRule="auto"/>
        <w:ind w:left="0" w:firstLine="709"/>
        <w:rPr>
          <w:rFonts w:ascii="Times New Roman" w:hAnsi="Times New Roman" w:cs="Times New Roman"/>
          <w:sz w:val="24"/>
          <w:szCs w:val="24"/>
        </w:rPr>
      </w:pPr>
      <w:bookmarkStart w:id="11" w:name="_Ref450470668"/>
      <w:r w:rsidRPr="000F3EFE">
        <w:rPr>
          <w:rFonts w:ascii="Times New Roman" w:hAnsi="Times New Roman" w:cs="Times New Roman"/>
          <w:sz w:val="24"/>
          <w:szCs w:val="24"/>
        </w:rPr>
        <w:t>место (адрес) регистрации/жительства ребенка;</w:t>
      </w:r>
      <w:bookmarkEnd w:id="11"/>
    </w:p>
    <w:p w:rsidR="00335606" w:rsidRPr="000F3EFE" w:rsidRDefault="00335606" w:rsidP="00612552">
      <w:pPr>
        <w:numPr>
          <w:ilvl w:val="0"/>
          <w:numId w:val="9"/>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н</w:t>
      </w:r>
      <w:r w:rsidR="003761C2">
        <w:rPr>
          <w:rFonts w:ascii="Times New Roman" w:hAnsi="Times New Roman" w:cs="Times New Roman"/>
          <w:sz w:val="24"/>
          <w:szCs w:val="24"/>
        </w:rPr>
        <w:t>аименование</w:t>
      </w:r>
      <w:r w:rsidRPr="000F3EFE">
        <w:rPr>
          <w:rFonts w:ascii="Times New Roman" w:hAnsi="Times New Roman" w:cs="Times New Roman"/>
          <w:sz w:val="24"/>
          <w:szCs w:val="24"/>
        </w:rPr>
        <w:t xml:space="preserve"> школы, в которой обучается ребенок;</w:t>
      </w:r>
    </w:p>
    <w:p w:rsidR="00612552" w:rsidRPr="000F3EFE" w:rsidRDefault="00612552" w:rsidP="00612552">
      <w:pPr>
        <w:numPr>
          <w:ilvl w:val="0"/>
          <w:numId w:val="9"/>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сведения о наличии заключения психолого-медико-педагогической комиссии</w:t>
      </w:r>
      <w:r w:rsidR="00335606" w:rsidRPr="000F3EFE">
        <w:rPr>
          <w:rFonts w:ascii="Times New Roman" w:hAnsi="Times New Roman" w:cs="Times New Roman"/>
          <w:sz w:val="24"/>
          <w:szCs w:val="24"/>
        </w:rPr>
        <w:t xml:space="preserve"> (при наличии)</w:t>
      </w:r>
      <w:r w:rsidRPr="000F3EFE">
        <w:rPr>
          <w:rFonts w:ascii="Times New Roman" w:hAnsi="Times New Roman" w:cs="Times New Roman"/>
          <w:sz w:val="24"/>
          <w:szCs w:val="24"/>
        </w:rPr>
        <w:t>;</w:t>
      </w:r>
    </w:p>
    <w:p w:rsidR="00612552" w:rsidRPr="000F3EFE" w:rsidRDefault="00612552" w:rsidP="00612552">
      <w:pPr>
        <w:numPr>
          <w:ilvl w:val="0"/>
          <w:numId w:val="9"/>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фамилия, имя, отчество (при наличии) законного представителя ребенка;</w:t>
      </w:r>
    </w:p>
    <w:p w:rsidR="00612552" w:rsidRPr="000F3EFE" w:rsidRDefault="00612552" w:rsidP="00612552">
      <w:pPr>
        <w:numPr>
          <w:ilvl w:val="0"/>
          <w:numId w:val="9"/>
        </w:numPr>
        <w:spacing w:line="360" w:lineRule="auto"/>
        <w:ind w:left="0" w:firstLine="709"/>
        <w:rPr>
          <w:rFonts w:ascii="Times New Roman" w:hAnsi="Times New Roman" w:cs="Times New Roman"/>
          <w:sz w:val="24"/>
          <w:szCs w:val="24"/>
        </w:rPr>
      </w:pPr>
      <w:bookmarkStart w:id="12" w:name="_Ref450467004"/>
      <w:r w:rsidRPr="000F3EFE">
        <w:rPr>
          <w:rFonts w:ascii="Times New Roman" w:hAnsi="Times New Roman" w:cs="Times New Roman"/>
          <w:sz w:val="24"/>
          <w:szCs w:val="24"/>
        </w:rPr>
        <w:t>контактная информация законного представителя ребенка;</w:t>
      </w:r>
      <w:bookmarkEnd w:id="12"/>
    </w:p>
    <w:p w:rsidR="00612552" w:rsidRPr="000F3EFE" w:rsidRDefault="00612552" w:rsidP="00612552">
      <w:pPr>
        <w:numPr>
          <w:ilvl w:val="0"/>
          <w:numId w:val="9"/>
        </w:numPr>
        <w:spacing w:line="360" w:lineRule="auto"/>
        <w:ind w:left="0" w:firstLine="709"/>
        <w:rPr>
          <w:rFonts w:ascii="Times New Roman" w:hAnsi="Times New Roman" w:cs="Times New Roman"/>
          <w:sz w:val="24"/>
          <w:szCs w:val="24"/>
        </w:rPr>
      </w:pPr>
      <w:bookmarkStart w:id="13" w:name="_Ref450467167"/>
      <w:r w:rsidRPr="000F3EFE">
        <w:rPr>
          <w:rFonts w:ascii="Times New Roman" w:hAnsi="Times New Roman" w:cs="Times New Roman"/>
          <w:sz w:val="24"/>
          <w:szCs w:val="24"/>
        </w:rPr>
        <w:t>уникальный пароль для входа в личный кабинет информационной системы персонифицированного финансирования (в случае использования информационной системы персонифицированного финансирования)</w:t>
      </w:r>
      <w:bookmarkEnd w:id="13"/>
      <w:r w:rsidRPr="000F3EFE">
        <w:rPr>
          <w:rFonts w:ascii="Times New Roman" w:hAnsi="Times New Roman" w:cs="Times New Roman"/>
          <w:sz w:val="24"/>
          <w:szCs w:val="24"/>
        </w:rPr>
        <w:t>;</w:t>
      </w:r>
    </w:p>
    <w:p w:rsidR="00612552" w:rsidRPr="000F3EFE" w:rsidRDefault="00612552" w:rsidP="00612552">
      <w:pPr>
        <w:numPr>
          <w:ilvl w:val="0"/>
          <w:numId w:val="9"/>
        </w:numPr>
        <w:spacing w:line="360" w:lineRule="auto"/>
        <w:ind w:left="0" w:firstLine="709"/>
        <w:rPr>
          <w:rFonts w:ascii="Times New Roman" w:hAnsi="Times New Roman" w:cs="Times New Roman"/>
          <w:sz w:val="24"/>
          <w:szCs w:val="24"/>
        </w:rPr>
      </w:pPr>
      <w:bookmarkStart w:id="14" w:name="_Ref450469940"/>
      <w:r w:rsidRPr="000F3EFE">
        <w:rPr>
          <w:rFonts w:ascii="Times New Roman" w:hAnsi="Times New Roman" w:cs="Times New Roman"/>
          <w:sz w:val="24"/>
          <w:szCs w:val="24"/>
        </w:rPr>
        <w:t xml:space="preserve">размер </w:t>
      </w:r>
      <w:r w:rsidR="00335606" w:rsidRPr="000F3EFE">
        <w:rPr>
          <w:rFonts w:ascii="Times New Roman" w:hAnsi="Times New Roman" w:cs="Times New Roman"/>
          <w:sz w:val="24"/>
          <w:szCs w:val="24"/>
        </w:rPr>
        <w:t>персонифицированн</w:t>
      </w:r>
      <w:r w:rsidRPr="000F3EFE">
        <w:rPr>
          <w:rFonts w:ascii="Times New Roman" w:hAnsi="Times New Roman" w:cs="Times New Roman"/>
          <w:sz w:val="24"/>
          <w:szCs w:val="24"/>
        </w:rPr>
        <w:t>ого норматива обеспечения сертификата дополнительного образования</w:t>
      </w:r>
      <w:r w:rsidR="00C31583" w:rsidRPr="000F3EFE">
        <w:rPr>
          <w:rFonts w:ascii="Times New Roman" w:hAnsi="Times New Roman" w:cs="Times New Roman"/>
          <w:sz w:val="24"/>
          <w:szCs w:val="24"/>
        </w:rPr>
        <w:t>,</w:t>
      </w:r>
      <w:r w:rsidRPr="000F3EFE">
        <w:rPr>
          <w:rFonts w:ascii="Times New Roman" w:hAnsi="Times New Roman" w:cs="Times New Roman"/>
          <w:sz w:val="24"/>
          <w:szCs w:val="24"/>
        </w:rPr>
        <w:t xml:space="preserve"> установленный на соответствующий учебный год</w:t>
      </w:r>
      <w:bookmarkEnd w:id="14"/>
      <w:r w:rsidRPr="000F3EFE">
        <w:rPr>
          <w:rFonts w:ascii="Times New Roman" w:hAnsi="Times New Roman" w:cs="Times New Roman"/>
          <w:sz w:val="24"/>
          <w:szCs w:val="24"/>
        </w:rPr>
        <w:t>;</w:t>
      </w:r>
    </w:p>
    <w:p w:rsidR="00612552" w:rsidRPr="000F3EFE" w:rsidRDefault="00612552" w:rsidP="00612552">
      <w:pPr>
        <w:numPr>
          <w:ilvl w:val="0"/>
          <w:numId w:val="9"/>
        </w:numPr>
        <w:spacing w:line="360" w:lineRule="auto"/>
        <w:ind w:left="0" w:firstLine="709"/>
        <w:rPr>
          <w:rFonts w:ascii="Times New Roman" w:hAnsi="Times New Roman" w:cs="Times New Roman"/>
          <w:sz w:val="24"/>
          <w:szCs w:val="24"/>
        </w:rPr>
      </w:pPr>
      <w:bookmarkStart w:id="15" w:name="_Ref450485817"/>
      <w:r w:rsidRPr="000F3EFE">
        <w:rPr>
          <w:rFonts w:ascii="Times New Roman" w:hAnsi="Times New Roman" w:cs="Times New Roman"/>
          <w:sz w:val="24"/>
          <w:szCs w:val="24"/>
        </w:rPr>
        <w:t>дата начала действия сертификата дополнительного образования</w:t>
      </w:r>
      <w:bookmarkEnd w:id="15"/>
      <w:r w:rsidR="00335606" w:rsidRPr="000F3EFE">
        <w:rPr>
          <w:rFonts w:ascii="Times New Roman" w:hAnsi="Times New Roman" w:cs="Times New Roman"/>
          <w:sz w:val="24"/>
          <w:szCs w:val="24"/>
        </w:rPr>
        <w:t>;</w:t>
      </w:r>
    </w:p>
    <w:p w:rsidR="00612552" w:rsidRPr="000F3EFE" w:rsidRDefault="00612552" w:rsidP="00612552">
      <w:pPr>
        <w:numPr>
          <w:ilvl w:val="0"/>
          <w:numId w:val="9"/>
        </w:numPr>
        <w:spacing w:line="360" w:lineRule="auto"/>
        <w:ind w:left="0" w:firstLine="709"/>
        <w:rPr>
          <w:rFonts w:ascii="Times New Roman" w:hAnsi="Times New Roman" w:cs="Times New Roman"/>
          <w:sz w:val="24"/>
          <w:szCs w:val="24"/>
        </w:rPr>
      </w:pPr>
      <w:bookmarkStart w:id="16" w:name="_Ref450485154"/>
      <w:r w:rsidRPr="000F3EFE">
        <w:rPr>
          <w:rFonts w:ascii="Times New Roman" w:hAnsi="Times New Roman" w:cs="Times New Roman"/>
          <w:sz w:val="24"/>
          <w:szCs w:val="24"/>
        </w:rPr>
        <w:t>дата окончания действия сертификата дополнительного образования.</w:t>
      </w:r>
      <w:bookmarkEnd w:id="16"/>
    </w:p>
    <w:p w:rsidR="00612552" w:rsidRPr="000F3EFE" w:rsidRDefault="00612552" w:rsidP="00612552">
      <w:pPr>
        <w:numPr>
          <w:ilvl w:val="0"/>
          <w:numId w:val="2"/>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 xml:space="preserve">Сведения, указанные в подпунктах </w:t>
      </w:r>
      <w:r w:rsidR="00716800">
        <w:fldChar w:fldCharType="begin"/>
      </w:r>
      <w:r w:rsidR="00716800">
        <w:instrText xml:space="preserve"> REF _Ref450467654 \</w:instrText>
      </w:r>
      <w:r w:rsidR="00716800">
        <w:instrText xml:space="preserve">r \h  \* MERGEFORMAT </w:instrText>
      </w:r>
      <w:r w:rsidR="00716800">
        <w:fldChar w:fldCharType="separate"/>
      </w:r>
      <w:r w:rsidR="001A291C" w:rsidRPr="001A291C">
        <w:rPr>
          <w:rFonts w:ascii="Times New Roman" w:hAnsi="Times New Roman" w:cs="Times New Roman"/>
          <w:sz w:val="24"/>
          <w:szCs w:val="24"/>
        </w:rPr>
        <w:t>3)</w:t>
      </w:r>
      <w:r w:rsidR="00716800">
        <w:fldChar w:fldCharType="end"/>
      </w:r>
      <w:r w:rsidRPr="000F3EFE">
        <w:rPr>
          <w:rFonts w:ascii="Times New Roman" w:hAnsi="Times New Roman" w:cs="Times New Roman"/>
          <w:sz w:val="24"/>
          <w:szCs w:val="24"/>
        </w:rPr>
        <w:t xml:space="preserve"> - </w:t>
      </w:r>
      <w:r w:rsidR="00716800">
        <w:fldChar w:fldCharType="begin"/>
      </w:r>
      <w:r w:rsidR="00716800">
        <w:instrText xml:space="preserve"> REF _Ref450467004 \r \h  \* MERGEFORMAT </w:instrText>
      </w:r>
      <w:r w:rsidR="00716800">
        <w:fldChar w:fldCharType="separate"/>
      </w:r>
      <w:r w:rsidR="001A291C" w:rsidRPr="001A291C">
        <w:rPr>
          <w:rFonts w:ascii="Times New Roman" w:hAnsi="Times New Roman" w:cs="Times New Roman"/>
          <w:sz w:val="24"/>
          <w:szCs w:val="24"/>
        </w:rPr>
        <w:t>10)</w:t>
      </w:r>
      <w:r w:rsidR="00716800">
        <w:fldChar w:fldCharType="end"/>
      </w:r>
      <w:r w:rsidRPr="000F3EFE">
        <w:rPr>
          <w:rFonts w:ascii="Times New Roman" w:hAnsi="Times New Roman" w:cs="Times New Roman"/>
          <w:sz w:val="24"/>
          <w:szCs w:val="24"/>
        </w:rPr>
        <w:t xml:space="preserve"> пункта </w:t>
      </w:r>
      <w:r w:rsidR="00716800">
        <w:fldChar w:fldCharType="begin"/>
      </w:r>
      <w:r w:rsidR="00716800">
        <w:instrText xml:space="preserve"> REF _Ref450467899 \r \h  \* MERGEFORMAT </w:instrText>
      </w:r>
      <w:r w:rsidR="00716800">
        <w:fldChar w:fldCharType="separate"/>
      </w:r>
      <w:r w:rsidR="001A291C" w:rsidRPr="001A291C">
        <w:rPr>
          <w:rFonts w:ascii="Times New Roman" w:hAnsi="Times New Roman" w:cs="Times New Roman"/>
          <w:sz w:val="24"/>
          <w:szCs w:val="24"/>
        </w:rPr>
        <w:t>22</w:t>
      </w:r>
      <w:r w:rsidR="00716800">
        <w:fldChar w:fldCharType="end"/>
      </w:r>
      <w:r w:rsidRPr="000F3EFE">
        <w:rPr>
          <w:rFonts w:ascii="Times New Roman" w:hAnsi="Times New Roman" w:cs="Times New Roman"/>
          <w:sz w:val="24"/>
          <w:szCs w:val="24"/>
        </w:rPr>
        <w:t xml:space="preserve"> настоящих Правил, вносятся уполномоченной организацией в Реестр выданных сертификатов по результатам принятия положительного решения о предоставлении ребенку сертификата дополнительного образования на основании заявления о включении в систему персонифицированного финансирования, а также документов, указанных в пункте </w:t>
      </w:r>
      <w:r w:rsidR="00716800">
        <w:fldChar w:fldCharType="begin"/>
      </w:r>
      <w:r w:rsidR="00716800">
        <w:instrText xml:space="preserve"> REF _Ref450206003 \r \h  \* MERGEFORMAT </w:instrText>
      </w:r>
      <w:r w:rsidR="00716800">
        <w:fldChar w:fldCharType="separate"/>
      </w:r>
      <w:r w:rsidR="001A291C" w:rsidRPr="001A291C">
        <w:rPr>
          <w:rFonts w:ascii="Times New Roman" w:hAnsi="Times New Roman" w:cs="Times New Roman"/>
          <w:sz w:val="24"/>
          <w:szCs w:val="24"/>
        </w:rPr>
        <w:t>12</w:t>
      </w:r>
      <w:r w:rsidR="00716800">
        <w:fldChar w:fldCharType="end"/>
      </w:r>
      <w:r w:rsidRPr="000F3EFE">
        <w:rPr>
          <w:rFonts w:ascii="Times New Roman" w:hAnsi="Times New Roman" w:cs="Times New Roman"/>
          <w:sz w:val="24"/>
          <w:szCs w:val="24"/>
        </w:rPr>
        <w:t xml:space="preserve"> настоящих Правил.</w:t>
      </w:r>
    </w:p>
    <w:p w:rsidR="00612552" w:rsidRPr="000F3EFE" w:rsidRDefault="00612552" w:rsidP="00612552">
      <w:pPr>
        <w:numPr>
          <w:ilvl w:val="0"/>
          <w:numId w:val="2"/>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 xml:space="preserve">Сведения, указанные в подпунктах </w:t>
      </w:r>
      <w:r w:rsidR="00716800">
        <w:fldChar w:fldCharType="begin"/>
      </w:r>
      <w:r w:rsidR="00716800">
        <w:instrText xml:space="preserve"> REF _Ref450467166 \r \h  \* MERGEFORMAT </w:instrText>
      </w:r>
      <w:r w:rsidR="00716800">
        <w:fldChar w:fldCharType="separate"/>
      </w:r>
      <w:r w:rsidR="001A291C" w:rsidRPr="001A291C">
        <w:rPr>
          <w:rFonts w:ascii="Times New Roman" w:hAnsi="Times New Roman" w:cs="Times New Roman"/>
          <w:sz w:val="24"/>
          <w:szCs w:val="24"/>
        </w:rPr>
        <w:t>1)</w:t>
      </w:r>
      <w:r w:rsidR="00716800">
        <w:fldChar w:fldCharType="end"/>
      </w:r>
      <w:r w:rsidRPr="000F3EFE">
        <w:rPr>
          <w:rFonts w:ascii="Times New Roman" w:hAnsi="Times New Roman" w:cs="Times New Roman"/>
          <w:sz w:val="24"/>
          <w:szCs w:val="24"/>
        </w:rPr>
        <w:t xml:space="preserve"> и </w:t>
      </w:r>
      <w:r w:rsidR="00716800">
        <w:fldChar w:fldCharType="begin"/>
      </w:r>
      <w:r w:rsidR="00716800">
        <w:instrText xml:space="preserve"> REF _Ref450467167 \r \h  \* MERGEFORMAT </w:instrText>
      </w:r>
      <w:r w:rsidR="00716800">
        <w:fldChar w:fldCharType="separate"/>
      </w:r>
      <w:r w:rsidR="001A291C" w:rsidRPr="001A291C">
        <w:rPr>
          <w:rFonts w:ascii="Times New Roman" w:hAnsi="Times New Roman" w:cs="Times New Roman"/>
          <w:sz w:val="24"/>
          <w:szCs w:val="24"/>
        </w:rPr>
        <w:t>11)</w:t>
      </w:r>
      <w:r w:rsidR="00716800">
        <w:fldChar w:fldCharType="end"/>
      </w:r>
      <w:r w:rsidRPr="000F3EFE">
        <w:rPr>
          <w:rFonts w:ascii="Times New Roman" w:hAnsi="Times New Roman" w:cs="Times New Roman"/>
          <w:sz w:val="24"/>
          <w:szCs w:val="24"/>
        </w:rPr>
        <w:t xml:space="preserve"> пункта </w:t>
      </w:r>
      <w:r w:rsidR="00716800">
        <w:fldChar w:fldCharType="begin"/>
      </w:r>
      <w:r w:rsidR="00716800">
        <w:instrText xml:space="preserve"> REF _Ref450467899 \r \h  \* MERGEFORMAT </w:instrText>
      </w:r>
      <w:r w:rsidR="00716800">
        <w:fldChar w:fldCharType="separate"/>
      </w:r>
      <w:r w:rsidR="001A291C" w:rsidRPr="001A291C">
        <w:rPr>
          <w:rFonts w:ascii="Times New Roman" w:hAnsi="Times New Roman" w:cs="Times New Roman"/>
          <w:sz w:val="24"/>
          <w:szCs w:val="24"/>
        </w:rPr>
        <w:t>22</w:t>
      </w:r>
      <w:r w:rsidR="00716800">
        <w:fldChar w:fldCharType="end"/>
      </w:r>
      <w:r w:rsidRPr="000F3EFE">
        <w:rPr>
          <w:rFonts w:ascii="Times New Roman" w:hAnsi="Times New Roman" w:cs="Times New Roman"/>
          <w:sz w:val="24"/>
          <w:szCs w:val="24"/>
        </w:rPr>
        <w:t xml:space="preserve"> настоящих Правил, определяются уполномоченной организацией самостоятельно случайным образом.</w:t>
      </w:r>
    </w:p>
    <w:p w:rsidR="00612552" w:rsidRPr="000F3EFE" w:rsidRDefault="00612552" w:rsidP="00612552">
      <w:pPr>
        <w:numPr>
          <w:ilvl w:val="0"/>
          <w:numId w:val="2"/>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 xml:space="preserve">Сведения, указанные в подпункте </w:t>
      </w:r>
      <w:r w:rsidR="00716800">
        <w:fldChar w:fldCharType="begin"/>
      </w:r>
      <w:r w:rsidR="00716800">
        <w:instrText xml:space="preserve"> REF _Ref450469940 \r \h  \* MERGEFORMAT </w:instrText>
      </w:r>
      <w:r w:rsidR="00716800">
        <w:fldChar w:fldCharType="separate"/>
      </w:r>
      <w:r w:rsidR="001A291C" w:rsidRPr="001A291C">
        <w:rPr>
          <w:rFonts w:ascii="Times New Roman" w:hAnsi="Times New Roman" w:cs="Times New Roman"/>
          <w:sz w:val="24"/>
          <w:szCs w:val="24"/>
        </w:rPr>
        <w:t>12)</w:t>
      </w:r>
      <w:r w:rsidR="00716800">
        <w:fldChar w:fldCharType="end"/>
      </w:r>
      <w:r w:rsidRPr="000F3EFE">
        <w:rPr>
          <w:rFonts w:ascii="Times New Roman" w:hAnsi="Times New Roman" w:cs="Times New Roman"/>
          <w:sz w:val="24"/>
          <w:szCs w:val="24"/>
        </w:rPr>
        <w:t xml:space="preserve"> пункта </w:t>
      </w:r>
      <w:r w:rsidR="00716800">
        <w:fldChar w:fldCharType="begin"/>
      </w:r>
      <w:r w:rsidR="00716800">
        <w:instrText xml:space="preserve"> REF _Ref450467899 \r \h  \* MERGEFORMAT </w:instrText>
      </w:r>
      <w:r w:rsidR="00716800">
        <w:fldChar w:fldCharType="separate"/>
      </w:r>
      <w:r w:rsidR="001A291C" w:rsidRPr="001A291C">
        <w:rPr>
          <w:rFonts w:ascii="Times New Roman" w:hAnsi="Times New Roman" w:cs="Times New Roman"/>
          <w:sz w:val="24"/>
          <w:szCs w:val="24"/>
        </w:rPr>
        <w:t>22</w:t>
      </w:r>
      <w:r w:rsidR="00716800">
        <w:fldChar w:fldCharType="end"/>
      </w:r>
      <w:r w:rsidRPr="000F3EFE">
        <w:rPr>
          <w:rFonts w:ascii="Times New Roman" w:hAnsi="Times New Roman" w:cs="Times New Roman"/>
          <w:sz w:val="24"/>
          <w:szCs w:val="24"/>
        </w:rPr>
        <w:t xml:space="preserve"> настоящих Правил, определяются уполномоченной организацией на основании муниципальной программы персонифицированного финансирования.</w:t>
      </w:r>
    </w:p>
    <w:p w:rsidR="0081165B" w:rsidRPr="000F3EFE" w:rsidRDefault="00612552" w:rsidP="0081165B">
      <w:pPr>
        <w:numPr>
          <w:ilvl w:val="0"/>
          <w:numId w:val="2"/>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 xml:space="preserve">В качестве сведений, указанных в подпункте </w:t>
      </w:r>
      <w:r w:rsidR="00716800">
        <w:fldChar w:fldCharType="begin"/>
      </w:r>
      <w:r w:rsidR="00716800">
        <w:instrText xml:space="preserve"> REF _Ref450485817 \r \h  \* MERGEFORMAT </w:instrText>
      </w:r>
      <w:r w:rsidR="00716800">
        <w:fldChar w:fldCharType="separate"/>
      </w:r>
      <w:r w:rsidR="001A291C" w:rsidRPr="001A291C">
        <w:rPr>
          <w:rFonts w:ascii="Times New Roman" w:hAnsi="Times New Roman" w:cs="Times New Roman"/>
          <w:sz w:val="24"/>
          <w:szCs w:val="24"/>
        </w:rPr>
        <w:t>13)</w:t>
      </w:r>
      <w:r w:rsidR="00716800">
        <w:fldChar w:fldCharType="end"/>
      </w:r>
      <w:r w:rsidRPr="000F3EFE">
        <w:rPr>
          <w:rFonts w:ascii="Times New Roman" w:hAnsi="Times New Roman" w:cs="Times New Roman"/>
          <w:sz w:val="24"/>
          <w:szCs w:val="24"/>
        </w:rPr>
        <w:t xml:space="preserve"> пункта </w:t>
      </w:r>
      <w:r w:rsidR="00716800">
        <w:fldChar w:fldCharType="begin"/>
      </w:r>
      <w:r w:rsidR="00716800">
        <w:instrText xml:space="preserve"> REF _Ref450467899 \r \h  \* MERGEFORMAT </w:instrText>
      </w:r>
      <w:r w:rsidR="00716800">
        <w:fldChar w:fldCharType="separate"/>
      </w:r>
      <w:r w:rsidR="001A291C" w:rsidRPr="001A291C">
        <w:rPr>
          <w:rFonts w:ascii="Times New Roman" w:hAnsi="Times New Roman" w:cs="Times New Roman"/>
          <w:sz w:val="24"/>
          <w:szCs w:val="24"/>
        </w:rPr>
        <w:t>22</w:t>
      </w:r>
      <w:r w:rsidR="00716800">
        <w:fldChar w:fldCharType="end"/>
      </w:r>
      <w:r w:rsidRPr="000F3EFE">
        <w:rPr>
          <w:rFonts w:ascii="Times New Roman" w:hAnsi="Times New Roman" w:cs="Times New Roman"/>
          <w:sz w:val="24"/>
          <w:szCs w:val="24"/>
        </w:rPr>
        <w:t xml:space="preserve"> настоящих Правил, </w:t>
      </w:r>
      <w:r w:rsidRPr="000F3EFE">
        <w:rPr>
          <w:rFonts w:ascii="Times New Roman" w:hAnsi="Times New Roman" w:cs="Times New Roman"/>
          <w:sz w:val="24"/>
          <w:szCs w:val="24"/>
        </w:rPr>
        <w:lastRenderedPageBreak/>
        <w:t>определяется дата начала первого учебного года, в котором может быть использован сертификат дополнительного образования.</w:t>
      </w:r>
    </w:p>
    <w:p w:rsidR="00612552" w:rsidRPr="000F3EFE" w:rsidRDefault="00612552" w:rsidP="0081165B">
      <w:pPr>
        <w:numPr>
          <w:ilvl w:val="0"/>
          <w:numId w:val="2"/>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 xml:space="preserve">В качестве сведений, указанных в подпункте </w:t>
      </w:r>
      <w:r w:rsidR="00716800">
        <w:fldChar w:fldCharType="begin"/>
      </w:r>
      <w:r w:rsidR="00716800">
        <w:instrText xml:space="preserve"> REF _Ref450485154 \r \h  \* MERGEFORMAT </w:instrText>
      </w:r>
      <w:r w:rsidR="00716800">
        <w:fldChar w:fldCharType="separate"/>
      </w:r>
      <w:r w:rsidR="001A291C" w:rsidRPr="001A291C">
        <w:rPr>
          <w:rFonts w:ascii="Times New Roman" w:hAnsi="Times New Roman" w:cs="Times New Roman"/>
          <w:sz w:val="24"/>
          <w:szCs w:val="24"/>
        </w:rPr>
        <w:t>14)</w:t>
      </w:r>
      <w:r w:rsidR="00716800">
        <w:fldChar w:fldCharType="end"/>
      </w:r>
      <w:r w:rsidRPr="000F3EFE">
        <w:rPr>
          <w:rFonts w:ascii="Times New Roman" w:hAnsi="Times New Roman" w:cs="Times New Roman"/>
          <w:sz w:val="24"/>
          <w:szCs w:val="24"/>
        </w:rPr>
        <w:t xml:space="preserve"> пункта </w:t>
      </w:r>
      <w:r w:rsidR="00716800">
        <w:fldChar w:fldCharType="begin"/>
      </w:r>
      <w:r w:rsidR="00716800">
        <w:instrText xml:space="preserve"> REF _Ref450467899 \r \h  \* MER</w:instrText>
      </w:r>
      <w:r w:rsidR="00716800">
        <w:instrText xml:space="preserve">GEFORMAT </w:instrText>
      </w:r>
      <w:r w:rsidR="00716800">
        <w:fldChar w:fldCharType="separate"/>
      </w:r>
      <w:r w:rsidR="001A291C" w:rsidRPr="001A291C">
        <w:rPr>
          <w:rFonts w:ascii="Times New Roman" w:hAnsi="Times New Roman" w:cs="Times New Roman"/>
          <w:sz w:val="24"/>
          <w:szCs w:val="24"/>
        </w:rPr>
        <w:t>22</w:t>
      </w:r>
      <w:r w:rsidR="00716800">
        <w:fldChar w:fldCharType="end"/>
      </w:r>
      <w:r w:rsidRPr="000F3EFE">
        <w:rPr>
          <w:rFonts w:ascii="Times New Roman" w:hAnsi="Times New Roman" w:cs="Times New Roman"/>
          <w:sz w:val="24"/>
          <w:szCs w:val="24"/>
        </w:rPr>
        <w:t xml:space="preserve"> настоящих Правил, определяется день, предшествующий дню, в котором </w:t>
      </w:r>
      <w:r w:rsidR="0081165B" w:rsidRPr="000F3EFE">
        <w:rPr>
          <w:rFonts w:ascii="Times New Roman" w:hAnsi="Times New Roman" w:cs="Times New Roman"/>
          <w:sz w:val="24"/>
          <w:szCs w:val="24"/>
        </w:rPr>
        <w:t>ребенок</w:t>
      </w:r>
      <w:r w:rsidRPr="000F3EFE">
        <w:rPr>
          <w:rFonts w:ascii="Times New Roman" w:hAnsi="Times New Roman" w:cs="Times New Roman"/>
          <w:sz w:val="24"/>
          <w:szCs w:val="24"/>
        </w:rPr>
        <w:t xml:space="preserve"> достигнет максимального возраста для участия в системе персонифицированного финансирования, предусмотренный муниципальной программой персонифицированного финансирования.</w:t>
      </w:r>
    </w:p>
    <w:p w:rsidR="00612552" w:rsidRPr="000F3EFE" w:rsidRDefault="00612552" w:rsidP="00612552">
      <w:pPr>
        <w:numPr>
          <w:ilvl w:val="0"/>
          <w:numId w:val="2"/>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 xml:space="preserve">Сведения, указанные в подпунктах </w:t>
      </w:r>
      <w:r w:rsidR="00716800">
        <w:fldChar w:fldCharType="begin"/>
      </w:r>
      <w:r w:rsidR="00716800">
        <w:instrText xml:space="preserve"> REF _Ref450467654 \r \h  \* MERGEFORMAT </w:instrText>
      </w:r>
      <w:r w:rsidR="00716800">
        <w:fldChar w:fldCharType="separate"/>
      </w:r>
      <w:r w:rsidR="001A291C" w:rsidRPr="001A291C">
        <w:rPr>
          <w:rFonts w:ascii="Times New Roman" w:hAnsi="Times New Roman" w:cs="Times New Roman"/>
          <w:sz w:val="24"/>
          <w:szCs w:val="24"/>
        </w:rPr>
        <w:t>3)</w:t>
      </w:r>
      <w:r w:rsidR="00716800">
        <w:fldChar w:fldCharType="end"/>
      </w:r>
      <w:r w:rsidRPr="000F3EFE">
        <w:rPr>
          <w:rFonts w:ascii="Times New Roman" w:hAnsi="Times New Roman" w:cs="Times New Roman"/>
          <w:sz w:val="24"/>
          <w:szCs w:val="24"/>
        </w:rPr>
        <w:t xml:space="preserve">, </w:t>
      </w:r>
      <w:r w:rsidR="00716800">
        <w:fldChar w:fldCharType="begin"/>
      </w:r>
      <w:r w:rsidR="00716800">
        <w:instrText xml:space="preserve"> REF _Ref450470660 \r \h  \* MERGEFORMAT </w:instrText>
      </w:r>
      <w:r w:rsidR="00716800">
        <w:fldChar w:fldCharType="separate"/>
      </w:r>
      <w:r w:rsidR="001A291C" w:rsidRPr="001A291C">
        <w:rPr>
          <w:rFonts w:ascii="Times New Roman" w:hAnsi="Times New Roman" w:cs="Times New Roman"/>
          <w:sz w:val="24"/>
          <w:szCs w:val="24"/>
        </w:rPr>
        <w:t>5)</w:t>
      </w:r>
      <w:r w:rsidR="00716800">
        <w:fldChar w:fldCharType="end"/>
      </w:r>
      <w:r w:rsidRPr="000F3EFE">
        <w:rPr>
          <w:rFonts w:ascii="Times New Roman" w:hAnsi="Times New Roman" w:cs="Times New Roman"/>
          <w:sz w:val="24"/>
          <w:szCs w:val="24"/>
        </w:rPr>
        <w:t xml:space="preserve">, </w:t>
      </w:r>
      <w:r w:rsidR="00716800">
        <w:fldChar w:fldCharType="begin"/>
      </w:r>
      <w:r w:rsidR="00716800">
        <w:instrText xml:space="preserve"> REF _Ref450470668 \r \h  \* MERGEFORMAT </w:instrText>
      </w:r>
      <w:r w:rsidR="00716800">
        <w:fldChar w:fldCharType="separate"/>
      </w:r>
      <w:r w:rsidR="001A291C" w:rsidRPr="001A291C">
        <w:rPr>
          <w:rFonts w:ascii="Times New Roman" w:hAnsi="Times New Roman" w:cs="Times New Roman"/>
          <w:sz w:val="24"/>
          <w:szCs w:val="24"/>
        </w:rPr>
        <w:t>6)</w:t>
      </w:r>
      <w:r w:rsidR="00716800">
        <w:fldChar w:fldCharType="end"/>
      </w:r>
      <w:r w:rsidRPr="000F3EFE">
        <w:rPr>
          <w:rFonts w:ascii="Times New Roman" w:hAnsi="Times New Roman" w:cs="Times New Roman"/>
          <w:sz w:val="24"/>
          <w:szCs w:val="24"/>
        </w:rPr>
        <w:t xml:space="preserve"> - </w:t>
      </w:r>
      <w:r w:rsidR="00716800">
        <w:fldChar w:fldCharType="begin"/>
      </w:r>
      <w:r w:rsidR="00716800">
        <w:instrText xml:space="preserve"> REF _Ref450467004 \r \h  \* MERGEFORMAT </w:instrText>
      </w:r>
      <w:r w:rsidR="00716800">
        <w:fldChar w:fldCharType="separate"/>
      </w:r>
      <w:r w:rsidR="001A291C" w:rsidRPr="001A291C">
        <w:rPr>
          <w:rFonts w:ascii="Times New Roman" w:hAnsi="Times New Roman" w:cs="Times New Roman"/>
          <w:sz w:val="24"/>
          <w:szCs w:val="24"/>
        </w:rPr>
        <w:t>10)</w:t>
      </w:r>
      <w:r w:rsidR="00716800">
        <w:fldChar w:fldCharType="end"/>
      </w:r>
      <w:r w:rsidRPr="000F3EFE">
        <w:rPr>
          <w:rFonts w:ascii="Times New Roman" w:hAnsi="Times New Roman" w:cs="Times New Roman"/>
          <w:sz w:val="24"/>
          <w:szCs w:val="24"/>
        </w:rPr>
        <w:t xml:space="preserve"> пункта </w:t>
      </w:r>
      <w:r w:rsidR="00716800">
        <w:fldChar w:fldCharType="begin"/>
      </w:r>
      <w:r w:rsidR="00716800">
        <w:instrText xml:space="preserve"> REF _Ref450467899 \r \h  \* MERGEFORMAT </w:instrText>
      </w:r>
      <w:r w:rsidR="00716800">
        <w:fldChar w:fldCharType="separate"/>
      </w:r>
      <w:r w:rsidR="001A291C" w:rsidRPr="001A291C">
        <w:rPr>
          <w:rFonts w:ascii="Times New Roman" w:hAnsi="Times New Roman" w:cs="Times New Roman"/>
          <w:sz w:val="24"/>
          <w:szCs w:val="24"/>
        </w:rPr>
        <w:t>22</w:t>
      </w:r>
      <w:r w:rsidR="00716800">
        <w:fldChar w:fldCharType="end"/>
      </w:r>
      <w:r w:rsidRPr="000F3EFE">
        <w:rPr>
          <w:rFonts w:ascii="Times New Roman" w:hAnsi="Times New Roman" w:cs="Times New Roman"/>
          <w:sz w:val="24"/>
          <w:szCs w:val="24"/>
        </w:rPr>
        <w:t xml:space="preserve"> настоящих Правил, могут быть изменены посредством обращения законного представителя (родителя ребенка) в уполномоченную организацию с заявлением об изменении сведений о ребенке, содержащим:</w:t>
      </w:r>
    </w:p>
    <w:p w:rsidR="00612552" w:rsidRPr="000F3EFE" w:rsidRDefault="00612552" w:rsidP="00612552">
      <w:pPr>
        <w:numPr>
          <w:ilvl w:val="0"/>
          <w:numId w:val="11"/>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перечень сведений, подлежащих изменению;</w:t>
      </w:r>
    </w:p>
    <w:p w:rsidR="00612552" w:rsidRPr="000F3EFE" w:rsidRDefault="00612552" w:rsidP="00612552">
      <w:pPr>
        <w:numPr>
          <w:ilvl w:val="0"/>
          <w:numId w:val="11"/>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причину(ы) изменения сведений;</w:t>
      </w:r>
    </w:p>
    <w:p w:rsidR="00612552" w:rsidRPr="000F3EFE" w:rsidRDefault="00612552" w:rsidP="00612552">
      <w:pPr>
        <w:numPr>
          <w:ilvl w:val="0"/>
          <w:numId w:val="11"/>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новые сведения, на которые необходимо изменить сведения уже внесенные в Реестр выданных сертификатов.</w:t>
      </w:r>
    </w:p>
    <w:p w:rsidR="00A6406E" w:rsidRPr="000F3EFE" w:rsidRDefault="00612552" w:rsidP="00A6406E">
      <w:pPr>
        <w:spacing w:line="360" w:lineRule="auto"/>
        <w:ind w:firstLine="709"/>
        <w:rPr>
          <w:rFonts w:ascii="Times New Roman" w:hAnsi="Times New Roman" w:cs="Times New Roman"/>
          <w:sz w:val="24"/>
          <w:szCs w:val="24"/>
        </w:rPr>
      </w:pPr>
      <w:r w:rsidRPr="000F3EFE">
        <w:rPr>
          <w:rFonts w:ascii="Times New Roman" w:hAnsi="Times New Roman" w:cs="Times New Roman"/>
          <w:sz w:val="24"/>
          <w:szCs w:val="24"/>
        </w:rPr>
        <w:t>К соответствующему заявлению прикладываются копии документов, подтверждающих достоверность новых сведений, на которые необходимо изменить сведения</w:t>
      </w:r>
      <w:r w:rsidR="008166D5" w:rsidRPr="000F3EFE">
        <w:rPr>
          <w:rFonts w:ascii="Times New Roman" w:hAnsi="Times New Roman" w:cs="Times New Roman"/>
          <w:sz w:val="24"/>
          <w:szCs w:val="24"/>
        </w:rPr>
        <w:t>,</w:t>
      </w:r>
      <w:r w:rsidRPr="000F3EFE">
        <w:rPr>
          <w:rFonts w:ascii="Times New Roman" w:hAnsi="Times New Roman" w:cs="Times New Roman"/>
          <w:sz w:val="24"/>
          <w:szCs w:val="24"/>
        </w:rPr>
        <w:t xml:space="preserve"> уже внесенные в Реестр выданных сертификатов.</w:t>
      </w:r>
    </w:p>
    <w:p w:rsidR="00612552" w:rsidRPr="000F3EFE" w:rsidRDefault="00612552" w:rsidP="00612552">
      <w:pPr>
        <w:numPr>
          <w:ilvl w:val="0"/>
          <w:numId w:val="2"/>
        </w:numPr>
        <w:spacing w:line="360" w:lineRule="auto"/>
        <w:ind w:left="0" w:firstLine="709"/>
        <w:rPr>
          <w:rFonts w:ascii="Times New Roman" w:hAnsi="Times New Roman" w:cs="Times New Roman"/>
          <w:sz w:val="24"/>
          <w:szCs w:val="24"/>
        </w:rPr>
      </w:pPr>
      <w:bookmarkStart w:id="17" w:name="_Ref450478909"/>
      <w:r w:rsidRPr="000F3EFE">
        <w:rPr>
          <w:rFonts w:ascii="Times New Roman" w:hAnsi="Times New Roman" w:cs="Times New Roman"/>
          <w:sz w:val="24"/>
          <w:szCs w:val="24"/>
        </w:rPr>
        <w:t>Заявление об изменении сведений о ребенке рассматривается уполномоченной организаций в течение 3-х рабочих дней. На основании рассмотрения заявления об изменении сведений о ребенке уполномоченная организация принимает решение об изменении сведений о ребенке (оставлении сведений о ребенке без изменения). В случае принятия решения об изменении сведений о ребенке уполномоченная организация в течени</w:t>
      </w:r>
      <w:r w:rsidR="0081165B" w:rsidRPr="000F3EFE">
        <w:rPr>
          <w:rFonts w:ascii="Times New Roman" w:hAnsi="Times New Roman" w:cs="Times New Roman"/>
          <w:sz w:val="24"/>
          <w:szCs w:val="24"/>
        </w:rPr>
        <w:t>е</w:t>
      </w:r>
      <w:r w:rsidRPr="000F3EFE">
        <w:rPr>
          <w:rFonts w:ascii="Times New Roman" w:hAnsi="Times New Roman" w:cs="Times New Roman"/>
          <w:sz w:val="24"/>
          <w:szCs w:val="24"/>
        </w:rPr>
        <w:t xml:space="preserve"> 5-ти рабочих дней вносит изменение в соответствующую запись в Реестре выданных сертификатов.</w:t>
      </w:r>
      <w:bookmarkEnd w:id="17"/>
    </w:p>
    <w:p w:rsidR="00612552" w:rsidRPr="000F3EFE" w:rsidRDefault="00612552" w:rsidP="00612552">
      <w:pPr>
        <w:numPr>
          <w:ilvl w:val="0"/>
          <w:numId w:val="2"/>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 xml:space="preserve">Сведения, указанные в подпункте </w:t>
      </w:r>
      <w:r w:rsidR="00716800">
        <w:fldChar w:fldCharType="begin"/>
      </w:r>
      <w:r w:rsidR="00716800">
        <w:instrText xml:space="preserve"> REF  _Ref450467007 \h \r  \* MERGEFORMAT </w:instrText>
      </w:r>
      <w:r w:rsidR="00716800">
        <w:fldChar w:fldCharType="separate"/>
      </w:r>
      <w:r w:rsidR="001A291C" w:rsidRPr="001A291C">
        <w:rPr>
          <w:rFonts w:ascii="Times New Roman" w:hAnsi="Times New Roman" w:cs="Times New Roman"/>
          <w:sz w:val="24"/>
          <w:szCs w:val="24"/>
        </w:rPr>
        <w:t>2)</w:t>
      </w:r>
      <w:r w:rsidR="00716800">
        <w:fldChar w:fldCharType="end"/>
      </w:r>
      <w:r w:rsidRPr="000F3EFE">
        <w:rPr>
          <w:rFonts w:ascii="Times New Roman" w:hAnsi="Times New Roman" w:cs="Times New Roman"/>
          <w:sz w:val="24"/>
          <w:szCs w:val="24"/>
        </w:rPr>
        <w:t xml:space="preserve"> пункта </w:t>
      </w:r>
      <w:r w:rsidR="00716800">
        <w:fldChar w:fldCharType="begin"/>
      </w:r>
      <w:r w:rsidR="00716800">
        <w:instrText xml:space="preserve"> REF _Ref450467899 \r \h  \* MERGEFORMAT </w:instrText>
      </w:r>
      <w:r w:rsidR="00716800">
        <w:fldChar w:fldCharType="separate"/>
      </w:r>
      <w:r w:rsidR="001A291C" w:rsidRPr="001A291C">
        <w:rPr>
          <w:rFonts w:ascii="Times New Roman" w:hAnsi="Times New Roman" w:cs="Times New Roman"/>
          <w:sz w:val="24"/>
          <w:szCs w:val="24"/>
        </w:rPr>
        <w:t>22</w:t>
      </w:r>
      <w:r w:rsidR="00716800">
        <w:fldChar w:fldCharType="end"/>
      </w:r>
      <w:r w:rsidRPr="000F3EFE">
        <w:rPr>
          <w:rFonts w:ascii="Times New Roman" w:hAnsi="Times New Roman" w:cs="Times New Roman"/>
          <w:sz w:val="24"/>
          <w:szCs w:val="24"/>
        </w:rPr>
        <w:t xml:space="preserve"> настоящих Правил, вносятся уполномоченной организацией на основании принятия соответствующих решений о приостановлении/возобновлении действия сертификата дополнительного образования. В случае приостановления/возобновления в текущем учебном году действия сертификата дополнительного образования уполномоченная организация в течени</w:t>
      </w:r>
      <w:r w:rsidR="00061104" w:rsidRPr="000F3EFE">
        <w:rPr>
          <w:rFonts w:ascii="Times New Roman" w:hAnsi="Times New Roman" w:cs="Times New Roman"/>
          <w:sz w:val="24"/>
          <w:szCs w:val="24"/>
        </w:rPr>
        <w:t>е</w:t>
      </w:r>
      <w:r w:rsidRPr="000F3EFE">
        <w:rPr>
          <w:rFonts w:ascii="Times New Roman" w:hAnsi="Times New Roman" w:cs="Times New Roman"/>
          <w:sz w:val="24"/>
          <w:szCs w:val="24"/>
        </w:rPr>
        <w:t xml:space="preserve"> 5-ти рабочих дней уведомляет оператора персонифицированного финансирования об изменении </w:t>
      </w:r>
      <w:r w:rsidR="008166D5" w:rsidRPr="000F3EFE">
        <w:rPr>
          <w:rFonts w:ascii="Times New Roman" w:hAnsi="Times New Roman" w:cs="Times New Roman"/>
          <w:sz w:val="24"/>
          <w:szCs w:val="24"/>
        </w:rPr>
        <w:t xml:space="preserve">статуса </w:t>
      </w:r>
      <w:r w:rsidRPr="000F3EFE">
        <w:rPr>
          <w:rFonts w:ascii="Times New Roman" w:hAnsi="Times New Roman" w:cs="Times New Roman"/>
          <w:sz w:val="24"/>
          <w:szCs w:val="24"/>
        </w:rPr>
        <w:t>сертификата дополнительного образования.</w:t>
      </w:r>
    </w:p>
    <w:p w:rsidR="00612552" w:rsidRPr="000F3EFE" w:rsidRDefault="00612552" w:rsidP="00612552">
      <w:pPr>
        <w:numPr>
          <w:ilvl w:val="0"/>
          <w:numId w:val="2"/>
        </w:numPr>
        <w:spacing w:line="360" w:lineRule="auto"/>
        <w:ind w:left="0" w:firstLine="709"/>
        <w:rPr>
          <w:rFonts w:ascii="Times New Roman" w:hAnsi="Times New Roman" w:cs="Times New Roman"/>
          <w:sz w:val="24"/>
          <w:szCs w:val="24"/>
        </w:rPr>
      </w:pPr>
      <w:bookmarkStart w:id="18" w:name="_Ref450467571"/>
      <w:r w:rsidRPr="000F3EFE">
        <w:rPr>
          <w:rFonts w:ascii="Times New Roman" w:hAnsi="Times New Roman" w:cs="Times New Roman"/>
          <w:sz w:val="24"/>
          <w:szCs w:val="24"/>
        </w:rPr>
        <w:t xml:space="preserve">С целью осуществления сопровождения формирования образовательных траекторий </w:t>
      </w:r>
      <w:r w:rsidR="00DA18EA">
        <w:rPr>
          <w:rFonts w:ascii="Times New Roman" w:hAnsi="Times New Roman" w:cs="Times New Roman"/>
          <w:sz w:val="24"/>
          <w:szCs w:val="24"/>
        </w:rPr>
        <w:t>обучающихся</w:t>
      </w:r>
      <w:r w:rsidRPr="000F3EFE">
        <w:rPr>
          <w:rFonts w:ascii="Times New Roman" w:hAnsi="Times New Roman" w:cs="Times New Roman"/>
          <w:sz w:val="24"/>
          <w:szCs w:val="24"/>
        </w:rPr>
        <w:t xml:space="preserve"> – участников системы персонифицированного финансирования, оператором персонифицированного финансирования осуществляется ведение Реестра действующих сертификатов, в котором отражается информация обо всех сертификатах, выданных в рамках </w:t>
      </w:r>
      <w:r w:rsidRPr="000F3EFE">
        <w:rPr>
          <w:rFonts w:ascii="Times New Roman" w:hAnsi="Times New Roman" w:cs="Times New Roman"/>
          <w:sz w:val="24"/>
          <w:szCs w:val="24"/>
        </w:rPr>
        <w:lastRenderedPageBreak/>
        <w:t>системы персонифицированного финансирования, содержащего следующие сведения:</w:t>
      </w:r>
      <w:bookmarkEnd w:id="18"/>
    </w:p>
    <w:p w:rsidR="00612552" w:rsidRPr="000F3EFE" w:rsidRDefault="00612552" w:rsidP="00612552">
      <w:pPr>
        <w:numPr>
          <w:ilvl w:val="0"/>
          <w:numId w:val="10"/>
        </w:numPr>
        <w:spacing w:line="360" w:lineRule="auto"/>
        <w:ind w:left="0" w:firstLine="709"/>
        <w:rPr>
          <w:rFonts w:ascii="Times New Roman" w:hAnsi="Times New Roman" w:cs="Times New Roman"/>
          <w:sz w:val="24"/>
          <w:szCs w:val="24"/>
        </w:rPr>
      </w:pPr>
      <w:bookmarkStart w:id="19" w:name="_Ref450468006"/>
      <w:r w:rsidRPr="000F3EFE">
        <w:rPr>
          <w:rFonts w:ascii="Times New Roman" w:hAnsi="Times New Roman" w:cs="Times New Roman"/>
          <w:sz w:val="24"/>
          <w:szCs w:val="24"/>
        </w:rPr>
        <w:t>номер сертификата дополнительного образования;</w:t>
      </w:r>
      <w:bookmarkEnd w:id="19"/>
    </w:p>
    <w:p w:rsidR="004D1164" w:rsidRPr="000F3EFE" w:rsidRDefault="004D1164" w:rsidP="00612552">
      <w:pPr>
        <w:numPr>
          <w:ilvl w:val="0"/>
          <w:numId w:val="10"/>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фамилия, имя и отчество ребенка;</w:t>
      </w:r>
    </w:p>
    <w:p w:rsidR="00612552" w:rsidRPr="000F3EFE" w:rsidRDefault="003B3E8F" w:rsidP="00612552">
      <w:pPr>
        <w:numPr>
          <w:ilvl w:val="0"/>
          <w:numId w:val="10"/>
        </w:numPr>
        <w:spacing w:line="360" w:lineRule="auto"/>
        <w:ind w:left="0" w:firstLine="709"/>
        <w:rPr>
          <w:rFonts w:ascii="Times New Roman" w:hAnsi="Times New Roman" w:cs="Times New Roman"/>
          <w:sz w:val="24"/>
          <w:szCs w:val="24"/>
        </w:rPr>
      </w:pPr>
      <w:bookmarkStart w:id="20" w:name="_Ref450468433"/>
      <w:r w:rsidRPr="000F3EFE">
        <w:rPr>
          <w:rFonts w:ascii="Times New Roman" w:hAnsi="Times New Roman" w:cs="Times New Roman"/>
          <w:sz w:val="24"/>
          <w:szCs w:val="24"/>
        </w:rPr>
        <w:t>статус</w:t>
      </w:r>
      <w:r w:rsidR="00612552" w:rsidRPr="000F3EFE">
        <w:rPr>
          <w:rFonts w:ascii="Times New Roman" w:hAnsi="Times New Roman" w:cs="Times New Roman"/>
          <w:sz w:val="24"/>
          <w:szCs w:val="24"/>
        </w:rPr>
        <w:t xml:space="preserve"> сертификата дополнительного образования;</w:t>
      </w:r>
      <w:bookmarkEnd w:id="20"/>
    </w:p>
    <w:p w:rsidR="00612552" w:rsidRPr="000F3EFE" w:rsidRDefault="00612552" w:rsidP="00612552">
      <w:pPr>
        <w:numPr>
          <w:ilvl w:val="0"/>
          <w:numId w:val="10"/>
        </w:numPr>
        <w:spacing w:line="360" w:lineRule="auto"/>
        <w:ind w:left="0" w:firstLine="709"/>
        <w:rPr>
          <w:rFonts w:ascii="Times New Roman" w:hAnsi="Times New Roman" w:cs="Times New Roman"/>
          <w:sz w:val="24"/>
          <w:szCs w:val="24"/>
        </w:rPr>
      </w:pPr>
      <w:bookmarkStart w:id="21" w:name="_Ref450467561"/>
      <w:r w:rsidRPr="000F3EFE">
        <w:rPr>
          <w:rFonts w:ascii="Times New Roman" w:hAnsi="Times New Roman" w:cs="Times New Roman"/>
          <w:sz w:val="24"/>
          <w:szCs w:val="24"/>
        </w:rPr>
        <w:t xml:space="preserve">размер </w:t>
      </w:r>
      <w:r w:rsidR="003B3E8F" w:rsidRPr="000F3EFE">
        <w:rPr>
          <w:rFonts w:ascii="Times New Roman" w:hAnsi="Times New Roman" w:cs="Times New Roman"/>
          <w:sz w:val="24"/>
          <w:szCs w:val="24"/>
        </w:rPr>
        <w:t>персонифицированн</w:t>
      </w:r>
      <w:r w:rsidRPr="000F3EFE">
        <w:rPr>
          <w:rFonts w:ascii="Times New Roman" w:hAnsi="Times New Roman" w:cs="Times New Roman"/>
          <w:sz w:val="24"/>
          <w:szCs w:val="24"/>
        </w:rPr>
        <w:t>ого норматива обеспечения сертификата дополнительного образования</w:t>
      </w:r>
      <w:r w:rsidR="003B3E8F" w:rsidRPr="000F3EFE">
        <w:rPr>
          <w:rFonts w:ascii="Times New Roman" w:hAnsi="Times New Roman" w:cs="Times New Roman"/>
          <w:sz w:val="24"/>
          <w:szCs w:val="24"/>
        </w:rPr>
        <w:t>,</w:t>
      </w:r>
      <w:r w:rsidRPr="000F3EFE">
        <w:rPr>
          <w:rFonts w:ascii="Times New Roman" w:hAnsi="Times New Roman" w:cs="Times New Roman"/>
          <w:sz w:val="24"/>
          <w:szCs w:val="24"/>
        </w:rPr>
        <w:t xml:space="preserve"> установленный на соответствующий учебный год;</w:t>
      </w:r>
      <w:bookmarkEnd w:id="21"/>
    </w:p>
    <w:p w:rsidR="00612552" w:rsidRPr="000F3EFE" w:rsidRDefault="00612552" w:rsidP="00612552">
      <w:pPr>
        <w:numPr>
          <w:ilvl w:val="0"/>
          <w:numId w:val="10"/>
        </w:numPr>
        <w:spacing w:line="360" w:lineRule="auto"/>
        <w:ind w:left="0" w:firstLine="709"/>
        <w:rPr>
          <w:rFonts w:ascii="Times New Roman" w:hAnsi="Times New Roman" w:cs="Times New Roman"/>
          <w:sz w:val="24"/>
          <w:szCs w:val="24"/>
        </w:rPr>
      </w:pPr>
      <w:bookmarkStart w:id="22" w:name="_Ref450468187"/>
      <w:r w:rsidRPr="000F3EFE">
        <w:rPr>
          <w:rFonts w:ascii="Times New Roman" w:hAnsi="Times New Roman" w:cs="Times New Roman"/>
          <w:sz w:val="24"/>
          <w:szCs w:val="24"/>
        </w:rPr>
        <w:t>доступный остаток обеспечения сертификата дополнительного образования в соответствующем учебном году.</w:t>
      </w:r>
      <w:bookmarkEnd w:id="22"/>
    </w:p>
    <w:p w:rsidR="00612552" w:rsidRPr="000F3EFE" w:rsidRDefault="00612552" w:rsidP="00612552">
      <w:pPr>
        <w:numPr>
          <w:ilvl w:val="0"/>
          <w:numId w:val="2"/>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 xml:space="preserve">Сведения, указанные в подпунктах </w:t>
      </w:r>
      <w:r w:rsidR="00716800">
        <w:fldChar w:fldCharType="begin"/>
      </w:r>
      <w:r w:rsidR="00716800">
        <w:instrText xml:space="preserve"> REF _Ref450468006 \r \h  \* MERGEFORMAT </w:instrText>
      </w:r>
      <w:r w:rsidR="00716800">
        <w:fldChar w:fldCharType="separate"/>
      </w:r>
      <w:r w:rsidR="00DA18EA" w:rsidRPr="00DA18EA">
        <w:rPr>
          <w:rFonts w:ascii="Times New Roman" w:hAnsi="Times New Roman" w:cs="Times New Roman"/>
          <w:sz w:val="24"/>
          <w:szCs w:val="24"/>
        </w:rPr>
        <w:t>1)</w:t>
      </w:r>
      <w:r w:rsidR="00716800">
        <w:fldChar w:fldCharType="end"/>
      </w:r>
      <w:r w:rsidRPr="000F3EFE">
        <w:rPr>
          <w:rFonts w:ascii="Times New Roman" w:hAnsi="Times New Roman" w:cs="Times New Roman"/>
          <w:sz w:val="24"/>
          <w:szCs w:val="24"/>
        </w:rPr>
        <w:t xml:space="preserve"> - </w:t>
      </w:r>
      <w:r w:rsidR="00716800">
        <w:fldChar w:fldCharType="begin"/>
      </w:r>
      <w:r w:rsidR="00716800">
        <w:instrText xml:space="preserve"> REF _Ref450467561 \r \h  \* MERGEFORMAT </w:instrText>
      </w:r>
      <w:r w:rsidR="00716800">
        <w:fldChar w:fldCharType="separate"/>
      </w:r>
      <w:r w:rsidR="00DA18EA" w:rsidRPr="00DA18EA">
        <w:rPr>
          <w:rFonts w:ascii="Times New Roman" w:hAnsi="Times New Roman" w:cs="Times New Roman"/>
          <w:sz w:val="24"/>
          <w:szCs w:val="24"/>
        </w:rPr>
        <w:t>4)</w:t>
      </w:r>
      <w:r w:rsidR="00716800">
        <w:fldChar w:fldCharType="end"/>
      </w:r>
      <w:r w:rsidRPr="000F3EFE">
        <w:rPr>
          <w:rFonts w:ascii="Times New Roman" w:hAnsi="Times New Roman" w:cs="Times New Roman"/>
          <w:sz w:val="24"/>
          <w:szCs w:val="24"/>
        </w:rPr>
        <w:t xml:space="preserve"> пункта </w:t>
      </w:r>
      <w:r w:rsidR="00716800">
        <w:fldChar w:fldCharType="begin"/>
      </w:r>
      <w:r w:rsidR="00716800">
        <w:instrText xml:space="preserve"> REF _Ref450467571 \r \h  \* MERGEFORMAT </w:instrText>
      </w:r>
      <w:r w:rsidR="00716800">
        <w:fldChar w:fldCharType="separate"/>
      </w:r>
      <w:r w:rsidR="00DA18EA" w:rsidRPr="00DA18EA">
        <w:rPr>
          <w:rFonts w:ascii="Times New Roman" w:hAnsi="Times New Roman" w:cs="Times New Roman"/>
          <w:sz w:val="24"/>
          <w:szCs w:val="24"/>
        </w:rPr>
        <w:t>31</w:t>
      </w:r>
      <w:r w:rsidR="00716800">
        <w:fldChar w:fldCharType="end"/>
      </w:r>
      <w:r w:rsidRPr="000F3EFE">
        <w:rPr>
          <w:rFonts w:ascii="Times New Roman" w:hAnsi="Times New Roman" w:cs="Times New Roman"/>
          <w:sz w:val="24"/>
          <w:szCs w:val="24"/>
        </w:rPr>
        <w:t xml:space="preserve"> настоящих Правил,  вносятся в Реестр действующих сертификатов оператором персонифицированного финансирования на основании уведомления, представляемого уполномоченной организаци</w:t>
      </w:r>
      <w:r w:rsidR="003B3E8F" w:rsidRPr="000F3EFE">
        <w:rPr>
          <w:rFonts w:ascii="Times New Roman" w:hAnsi="Times New Roman" w:cs="Times New Roman"/>
          <w:sz w:val="24"/>
          <w:szCs w:val="24"/>
        </w:rPr>
        <w:t>ей</w:t>
      </w:r>
      <w:r w:rsidRPr="000F3EFE">
        <w:rPr>
          <w:rFonts w:ascii="Times New Roman" w:hAnsi="Times New Roman" w:cs="Times New Roman"/>
          <w:sz w:val="24"/>
          <w:szCs w:val="24"/>
        </w:rPr>
        <w:t xml:space="preserve"> в соответствии с пунктом </w:t>
      </w:r>
      <w:r w:rsidR="00716800">
        <w:fldChar w:fldCharType="begin"/>
      </w:r>
      <w:r w:rsidR="00716800">
        <w:instrText xml:space="preserve"> REF _Ref450486209 \r \h  \* MERGEFORMAT </w:instrText>
      </w:r>
      <w:r w:rsidR="00716800">
        <w:fldChar w:fldCharType="separate"/>
      </w:r>
      <w:r w:rsidR="00DA18EA" w:rsidRPr="00DA18EA">
        <w:rPr>
          <w:rFonts w:ascii="Times New Roman" w:hAnsi="Times New Roman" w:cs="Times New Roman"/>
          <w:sz w:val="24"/>
          <w:szCs w:val="24"/>
        </w:rPr>
        <w:t>20</w:t>
      </w:r>
      <w:r w:rsidR="00716800">
        <w:fldChar w:fldCharType="end"/>
      </w:r>
      <w:r w:rsidRPr="000F3EFE">
        <w:rPr>
          <w:rFonts w:ascii="Times New Roman" w:hAnsi="Times New Roman" w:cs="Times New Roman"/>
          <w:sz w:val="24"/>
          <w:szCs w:val="24"/>
        </w:rPr>
        <w:t xml:space="preserve"> настоящих Правил, не позднее 3-х рабочих дней после получения соответствующего уведомления. </w:t>
      </w:r>
    </w:p>
    <w:p w:rsidR="00612552" w:rsidRPr="000F3EFE" w:rsidRDefault="00612552" w:rsidP="00612552">
      <w:pPr>
        <w:numPr>
          <w:ilvl w:val="0"/>
          <w:numId w:val="2"/>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 xml:space="preserve">Сведения, указанные в подпунктах </w:t>
      </w:r>
      <w:r w:rsidR="00716800">
        <w:fldChar w:fldCharType="begin"/>
      </w:r>
      <w:r w:rsidR="00716800">
        <w:instrText xml:space="preserve"> RE</w:instrText>
      </w:r>
      <w:r w:rsidR="00716800">
        <w:instrText xml:space="preserve">F _Ref450468433 \r \h  \* MERGEFORMAT </w:instrText>
      </w:r>
      <w:r w:rsidR="00716800">
        <w:fldChar w:fldCharType="separate"/>
      </w:r>
      <w:r w:rsidR="001A291C" w:rsidRPr="001A291C">
        <w:rPr>
          <w:rFonts w:ascii="Times New Roman" w:hAnsi="Times New Roman" w:cs="Times New Roman"/>
          <w:sz w:val="24"/>
          <w:szCs w:val="24"/>
        </w:rPr>
        <w:t>3)</w:t>
      </w:r>
      <w:r w:rsidR="00716800">
        <w:fldChar w:fldCharType="end"/>
      </w:r>
      <w:r w:rsidRPr="000F3EFE">
        <w:rPr>
          <w:rFonts w:ascii="Times New Roman" w:hAnsi="Times New Roman" w:cs="Times New Roman"/>
          <w:sz w:val="24"/>
          <w:szCs w:val="24"/>
        </w:rPr>
        <w:t xml:space="preserve"> и </w:t>
      </w:r>
      <w:r w:rsidR="00716800">
        <w:fldChar w:fldCharType="begin"/>
      </w:r>
      <w:r w:rsidR="00716800">
        <w:instrText xml:space="preserve"> REF _Ref450467561 \r \h  \* MERGEFORMAT </w:instrText>
      </w:r>
      <w:r w:rsidR="00716800">
        <w:fldChar w:fldCharType="separate"/>
      </w:r>
      <w:r w:rsidR="001A291C" w:rsidRPr="001A291C">
        <w:rPr>
          <w:rFonts w:ascii="Times New Roman" w:hAnsi="Times New Roman" w:cs="Times New Roman"/>
          <w:sz w:val="24"/>
          <w:szCs w:val="24"/>
        </w:rPr>
        <w:t>4)</w:t>
      </w:r>
      <w:r w:rsidR="00716800">
        <w:fldChar w:fldCharType="end"/>
      </w:r>
      <w:r w:rsidRPr="000F3EFE">
        <w:rPr>
          <w:rFonts w:ascii="Times New Roman" w:hAnsi="Times New Roman" w:cs="Times New Roman"/>
          <w:sz w:val="24"/>
          <w:szCs w:val="24"/>
        </w:rPr>
        <w:t xml:space="preserve"> пункта </w:t>
      </w:r>
      <w:r w:rsidR="00716800">
        <w:fldChar w:fldCharType="begin"/>
      </w:r>
      <w:r w:rsidR="00716800">
        <w:instrText xml:space="preserve"> REF _Ref450467571 \r \h  </w:instrText>
      </w:r>
      <w:r w:rsidR="00716800">
        <w:instrText xml:space="preserve">\* MERGEFORMAT </w:instrText>
      </w:r>
      <w:r w:rsidR="00716800">
        <w:fldChar w:fldCharType="separate"/>
      </w:r>
      <w:r w:rsidR="001A291C" w:rsidRPr="001A291C">
        <w:rPr>
          <w:rFonts w:ascii="Times New Roman" w:hAnsi="Times New Roman" w:cs="Times New Roman"/>
          <w:sz w:val="24"/>
          <w:szCs w:val="24"/>
        </w:rPr>
        <w:t>31</w:t>
      </w:r>
      <w:r w:rsidR="00716800">
        <w:fldChar w:fldCharType="end"/>
      </w:r>
      <w:r w:rsidRPr="000F3EFE">
        <w:rPr>
          <w:rFonts w:ascii="Times New Roman" w:hAnsi="Times New Roman" w:cs="Times New Roman"/>
          <w:sz w:val="24"/>
          <w:szCs w:val="24"/>
        </w:rPr>
        <w:t xml:space="preserve"> настоящих Правил, ежегодно обновляются оператором персонифицированного финансирования на начало соответствующего учебного года на основании выписки из Реестра выданных сертификатов</w:t>
      </w:r>
      <w:r w:rsidR="00C31583" w:rsidRPr="000F3EFE">
        <w:rPr>
          <w:rFonts w:ascii="Times New Roman" w:hAnsi="Times New Roman" w:cs="Times New Roman"/>
          <w:sz w:val="24"/>
          <w:szCs w:val="24"/>
        </w:rPr>
        <w:t>,</w:t>
      </w:r>
      <w:r w:rsidRPr="000F3EFE">
        <w:rPr>
          <w:rFonts w:ascii="Times New Roman" w:hAnsi="Times New Roman" w:cs="Times New Roman"/>
          <w:sz w:val="24"/>
          <w:szCs w:val="24"/>
        </w:rPr>
        <w:t xml:space="preserve"> формируемой и представляемой уполномоченной организацией, включающей сведения, указанные в подпунктах </w:t>
      </w:r>
      <w:r w:rsidR="00716800">
        <w:fldChar w:fldCharType="begin"/>
      </w:r>
      <w:r w:rsidR="00716800">
        <w:instrText xml:space="preserve"> REF _Ref450467166 \r \h  \* MERGEFORMAT </w:instrText>
      </w:r>
      <w:r w:rsidR="00716800">
        <w:fldChar w:fldCharType="separate"/>
      </w:r>
      <w:r w:rsidR="001A291C" w:rsidRPr="001A291C">
        <w:rPr>
          <w:rFonts w:ascii="Times New Roman" w:hAnsi="Times New Roman" w:cs="Times New Roman"/>
          <w:sz w:val="24"/>
          <w:szCs w:val="24"/>
        </w:rPr>
        <w:t>1)</w:t>
      </w:r>
      <w:r w:rsidR="00716800">
        <w:fldChar w:fldCharType="end"/>
      </w:r>
      <w:r w:rsidRPr="000F3EFE">
        <w:rPr>
          <w:rFonts w:ascii="Times New Roman" w:hAnsi="Times New Roman" w:cs="Times New Roman"/>
          <w:sz w:val="24"/>
          <w:szCs w:val="24"/>
        </w:rPr>
        <w:t xml:space="preserve">, </w:t>
      </w:r>
      <w:r w:rsidR="00716800">
        <w:fldChar w:fldCharType="begin"/>
      </w:r>
      <w:r w:rsidR="00716800">
        <w:instrText xml:space="preserve"> REF _Ref450467007 \r \h  \* M</w:instrText>
      </w:r>
      <w:r w:rsidR="00716800">
        <w:instrText xml:space="preserve">ERGEFORMAT </w:instrText>
      </w:r>
      <w:r w:rsidR="00716800">
        <w:fldChar w:fldCharType="separate"/>
      </w:r>
      <w:r w:rsidR="001A291C" w:rsidRPr="001A291C">
        <w:rPr>
          <w:rFonts w:ascii="Times New Roman" w:hAnsi="Times New Roman" w:cs="Times New Roman"/>
          <w:sz w:val="24"/>
          <w:szCs w:val="24"/>
        </w:rPr>
        <w:t>2)</w:t>
      </w:r>
      <w:r w:rsidR="00716800">
        <w:fldChar w:fldCharType="end"/>
      </w:r>
      <w:r w:rsidRPr="000F3EFE">
        <w:rPr>
          <w:rFonts w:ascii="Times New Roman" w:hAnsi="Times New Roman" w:cs="Times New Roman"/>
          <w:sz w:val="24"/>
          <w:szCs w:val="24"/>
        </w:rPr>
        <w:t xml:space="preserve"> и </w:t>
      </w:r>
      <w:r w:rsidR="00716800">
        <w:fldChar w:fldCharType="begin"/>
      </w:r>
      <w:r w:rsidR="00716800">
        <w:instrText xml:space="preserve"> REF _Ref450469940 \r \h  \* MERGEFORMAT </w:instrText>
      </w:r>
      <w:r w:rsidR="00716800">
        <w:fldChar w:fldCharType="separate"/>
      </w:r>
      <w:r w:rsidR="001A291C" w:rsidRPr="001A291C">
        <w:rPr>
          <w:rFonts w:ascii="Times New Roman" w:hAnsi="Times New Roman" w:cs="Times New Roman"/>
          <w:sz w:val="24"/>
          <w:szCs w:val="24"/>
        </w:rPr>
        <w:t>12)</w:t>
      </w:r>
      <w:r w:rsidR="00716800">
        <w:fldChar w:fldCharType="end"/>
      </w:r>
      <w:r w:rsidRPr="000F3EFE">
        <w:rPr>
          <w:rFonts w:ascii="Times New Roman" w:hAnsi="Times New Roman" w:cs="Times New Roman"/>
          <w:sz w:val="24"/>
          <w:szCs w:val="24"/>
        </w:rPr>
        <w:t xml:space="preserve"> пункта </w:t>
      </w:r>
      <w:r w:rsidR="00716800">
        <w:fldChar w:fldCharType="begin"/>
      </w:r>
      <w:r w:rsidR="00716800">
        <w:instrText xml:space="preserve"> REF _Ref450467899 \r \h  \* MERGEFORMAT </w:instrText>
      </w:r>
      <w:r w:rsidR="00716800">
        <w:fldChar w:fldCharType="separate"/>
      </w:r>
      <w:r w:rsidR="001A291C" w:rsidRPr="001A291C">
        <w:rPr>
          <w:rFonts w:ascii="Times New Roman" w:hAnsi="Times New Roman" w:cs="Times New Roman"/>
          <w:sz w:val="24"/>
          <w:szCs w:val="24"/>
        </w:rPr>
        <w:t>22</w:t>
      </w:r>
      <w:r w:rsidR="00716800">
        <w:fldChar w:fldCharType="end"/>
      </w:r>
      <w:r w:rsidRPr="000F3EFE">
        <w:rPr>
          <w:rFonts w:ascii="Times New Roman" w:hAnsi="Times New Roman" w:cs="Times New Roman"/>
          <w:sz w:val="24"/>
          <w:szCs w:val="24"/>
        </w:rPr>
        <w:t xml:space="preserve"> настоящих Правил. В случае приостановления/возобновления в текущем учебном году действия сертификата дополнительного образования оператором персонифицированного финансирования на основании уведомления, формируемого в соответствии с пунктом 25 настоящих Правил, вносятся изменения в сведения, указанные в подпункте </w:t>
      </w:r>
      <w:r w:rsidR="00716800">
        <w:fldChar w:fldCharType="begin"/>
      </w:r>
      <w:r w:rsidR="00716800">
        <w:instrText xml:space="preserve"> REF _Ref4504</w:instrText>
      </w:r>
      <w:r w:rsidR="00716800">
        <w:instrText xml:space="preserve">68433 \r \h  \* MERGEFORMAT </w:instrText>
      </w:r>
      <w:r w:rsidR="00716800">
        <w:fldChar w:fldCharType="separate"/>
      </w:r>
      <w:r w:rsidR="001A291C" w:rsidRPr="001A291C">
        <w:rPr>
          <w:rFonts w:ascii="Times New Roman" w:hAnsi="Times New Roman" w:cs="Times New Roman"/>
          <w:sz w:val="24"/>
          <w:szCs w:val="24"/>
        </w:rPr>
        <w:t>3)</w:t>
      </w:r>
      <w:r w:rsidR="00716800">
        <w:fldChar w:fldCharType="end"/>
      </w:r>
      <w:r w:rsidRPr="000F3EFE">
        <w:rPr>
          <w:rFonts w:ascii="Times New Roman" w:hAnsi="Times New Roman" w:cs="Times New Roman"/>
          <w:sz w:val="24"/>
          <w:szCs w:val="24"/>
        </w:rPr>
        <w:t xml:space="preserve"> пункта </w:t>
      </w:r>
      <w:r w:rsidR="00716800">
        <w:fldChar w:fldCharType="begin"/>
      </w:r>
      <w:r w:rsidR="00716800">
        <w:instrText xml:space="preserve"> REF _Ref450467571 \r \h  \* MERGEFORMAT </w:instrText>
      </w:r>
      <w:r w:rsidR="00716800">
        <w:fldChar w:fldCharType="separate"/>
      </w:r>
      <w:r w:rsidR="001A291C" w:rsidRPr="001A291C">
        <w:rPr>
          <w:rFonts w:ascii="Times New Roman" w:hAnsi="Times New Roman" w:cs="Times New Roman"/>
          <w:sz w:val="24"/>
          <w:szCs w:val="24"/>
        </w:rPr>
        <w:t>31</w:t>
      </w:r>
      <w:r w:rsidR="00716800">
        <w:fldChar w:fldCharType="end"/>
      </w:r>
      <w:r w:rsidRPr="000F3EFE">
        <w:rPr>
          <w:rFonts w:ascii="Times New Roman" w:hAnsi="Times New Roman" w:cs="Times New Roman"/>
          <w:sz w:val="24"/>
          <w:szCs w:val="24"/>
        </w:rPr>
        <w:t xml:space="preserve"> настоящих Правил.</w:t>
      </w:r>
    </w:p>
    <w:p w:rsidR="00612552" w:rsidRPr="000F3EFE" w:rsidRDefault="00612552" w:rsidP="00612552">
      <w:pPr>
        <w:numPr>
          <w:ilvl w:val="0"/>
          <w:numId w:val="2"/>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 xml:space="preserve">Сведения, указанные в подпункте </w:t>
      </w:r>
      <w:r w:rsidR="00716800">
        <w:fldChar w:fldCharType="begin"/>
      </w:r>
      <w:r w:rsidR="00716800">
        <w:instrText xml:space="preserve"> REF _Ref450468187 \r \h  \* MERGEFORMAT </w:instrText>
      </w:r>
      <w:r w:rsidR="00716800">
        <w:fldChar w:fldCharType="separate"/>
      </w:r>
      <w:r w:rsidR="001A291C" w:rsidRPr="001A291C">
        <w:rPr>
          <w:rFonts w:ascii="Times New Roman" w:hAnsi="Times New Roman" w:cs="Times New Roman"/>
          <w:sz w:val="24"/>
          <w:szCs w:val="24"/>
        </w:rPr>
        <w:t>5)</w:t>
      </w:r>
      <w:r w:rsidR="00716800">
        <w:fldChar w:fldCharType="end"/>
      </w:r>
      <w:r w:rsidRPr="000F3EFE">
        <w:rPr>
          <w:rFonts w:ascii="Times New Roman" w:hAnsi="Times New Roman" w:cs="Times New Roman"/>
          <w:sz w:val="24"/>
          <w:szCs w:val="24"/>
        </w:rPr>
        <w:t xml:space="preserve"> пункта </w:t>
      </w:r>
      <w:r w:rsidR="00716800">
        <w:fldChar w:fldCharType="begin"/>
      </w:r>
      <w:r w:rsidR="00716800">
        <w:instrText xml:space="preserve"> REF _Ref450467571 \r \h  \* MERGEFORMAT </w:instrText>
      </w:r>
      <w:r w:rsidR="00716800">
        <w:fldChar w:fldCharType="separate"/>
      </w:r>
      <w:r w:rsidR="001A291C" w:rsidRPr="001A291C">
        <w:rPr>
          <w:rFonts w:ascii="Times New Roman" w:hAnsi="Times New Roman" w:cs="Times New Roman"/>
          <w:sz w:val="24"/>
          <w:szCs w:val="24"/>
        </w:rPr>
        <w:t>31</w:t>
      </w:r>
      <w:r w:rsidR="00716800">
        <w:fldChar w:fldCharType="end"/>
      </w:r>
      <w:r w:rsidRPr="000F3EFE">
        <w:rPr>
          <w:rFonts w:ascii="Times New Roman" w:hAnsi="Times New Roman" w:cs="Times New Roman"/>
          <w:sz w:val="24"/>
          <w:szCs w:val="24"/>
        </w:rPr>
        <w:t xml:space="preserve"> настоящих Правил, вносятся в Реестр действующих сертификатов оператором персонифицированного финансирования по результатам заключения и расторжения договоров об обучении ребенка – участника системы персонифицированного финансирования.</w:t>
      </w:r>
    </w:p>
    <w:p w:rsidR="00612552" w:rsidRPr="000F3EFE" w:rsidRDefault="00612552" w:rsidP="00612552">
      <w:pPr>
        <w:spacing w:line="360" w:lineRule="auto"/>
        <w:ind w:firstLine="0"/>
        <w:rPr>
          <w:rFonts w:ascii="Times New Roman" w:hAnsi="Times New Roman" w:cs="Times New Roman"/>
          <w:sz w:val="24"/>
          <w:szCs w:val="24"/>
        </w:rPr>
      </w:pPr>
    </w:p>
    <w:p w:rsidR="00612552" w:rsidRPr="000F3EFE" w:rsidRDefault="00612552" w:rsidP="00612552">
      <w:pPr>
        <w:pStyle w:val="1"/>
        <w:numPr>
          <w:ilvl w:val="0"/>
          <w:numId w:val="4"/>
        </w:numPr>
        <w:spacing w:before="0" w:after="0" w:line="360" w:lineRule="auto"/>
        <w:ind w:left="0" w:firstLine="709"/>
        <w:rPr>
          <w:rFonts w:ascii="Times New Roman" w:hAnsi="Times New Roman" w:cs="Times New Roman"/>
          <w:b w:val="0"/>
          <w:smallCaps/>
          <w:sz w:val="24"/>
          <w:szCs w:val="24"/>
        </w:rPr>
      </w:pPr>
      <w:r w:rsidRPr="000F3EFE">
        <w:rPr>
          <w:rFonts w:ascii="Times New Roman" w:hAnsi="Times New Roman" w:cs="Times New Roman"/>
          <w:b w:val="0"/>
          <w:smallCaps/>
          <w:sz w:val="24"/>
          <w:szCs w:val="24"/>
        </w:rPr>
        <w:t xml:space="preserve">порядок принятия решений об изменении </w:t>
      </w:r>
      <w:r w:rsidR="00CB2069" w:rsidRPr="000F3EFE">
        <w:rPr>
          <w:rFonts w:ascii="Times New Roman" w:hAnsi="Times New Roman" w:cs="Times New Roman"/>
          <w:b w:val="0"/>
          <w:smallCaps/>
          <w:sz w:val="24"/>
          <w:szCs w:val="24"/>
        </w:rPr>
        <w:t>статуса</w:t>
      </w:r>
      <w:r w:rsidRPr="000F3EFE">
        <w:rPr>
          <w:rFonts w:ascii="Times New Roman" w:hAnsi="Times New Roman" w:cs="Times New Roman"/>
          <w:b w:val="0"/>
          <w:smallCaps/>
          <w:sz w:val="24"/>
          <w:szCs w:val="24"/>
        </w:rPr>
        <w:t xml:space="preserve"> сертификата дополнительного образования.</w:t>
      </w:r>
    </w:p>
    <w:p w:rsidR="00612552" w:rsidRPr="000F3EFE" w:rsidRDefault="00612552" w:rsidP="00612552">
      <w:pPr>
        <w:rPr>
          <w:sz w:val="24"/>
        </w:rPr>
      </w:pPr>
    </w:p>
    <w:p w:rsidR="00612552" w:rsidRPr="000F3EFE" w:rsidRDefault="00612552" w:rsidP="00612552">
      <w:pPr>
        <w:numPr>
          <w:ilvl w:val="0"/>
          <w:numId w:val="2"/>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 xml:space="preserve">С момента принятия положительного решения о предоставлении </w:t>
      </w:r>
      <w:r w:rsidR="00340DAC" w:rsidRPr="000F3EFE">
        <w:rPr>
          <w:rFonts w:ascii="Times New Roman" w:hAnsi="Times New Roman" w:cs="Times New Roman"/>
          <w:sz w:val="24"/>
          <w:szCs w:val="24"/>
        </w:rPr>
        <w:t>обучающемуся</w:t>
      </w:r>
      <w:r w:rsidRPr="000F3EFE">
        <w:rPr>
          <w:rFonts w:ascii="Times New Roman" w:hAnsi="Times New Roman" w:cs="Times New Roman"/>
          <w:sz w:val="24"/>
          <w:szCs w:val="24"/>
        </w:rPr>
        <w:t xml:space="preserve"> сертификата дополнительного образования в создаваемой записи в Реестре выданных сертификатов указывается его </w:t>
      </w:r>
      <w:r w:rsidR="00CB2069" w:rsidRPr="000F3EFE">
        <w:rPr>
          <w:rFonts w:ascii="Times New Roman" w:hAnsi="Times New Roman" w:cs="Times New Roman"/>
          <w:sz w:val="24"/>
          <w:szCs w:val="24"/>
        </w:rPr>
        <w:t>статус</w:t>
      </w:r>
      <w:r w:rsidRPr="000F3EFE">
        <w:rPr>
          <w:rFonts w:ascii="Times New Roman" w:hAnsi="Times New Roman" w:cs="Times New Roman"/>
          <w:sz w:val="24"/>
          <w:szCs w:val="24"/>
        </w:rPr>
        <w:t>, свидетельствующ</w:t>
      </w:r>
      <w:r w:rsidR="00CB2069" w:rsidRPr="000F3EFE">
        <w:rPr>
          <w:rFonts w:ascii="Times New Roman" w:hAnsi="Times New Roman" w:cs="Times New Roman"/>
          <w:sz w:val="24"/>
          <w:szCs w:val="24"/>
        </w:rPr>
        <w:t>ий</w:t>
      </w:r>
      <w:r w:rsidRPr="000F3EFE">
        <w:rPr>
          <w:rFonts w:ascii="Times New Roman" w:hAnsi="Times New Roman" w:cs="Times New Roman"/>
          <w:sz w:val="24"/>
          <w:szCs w:val="24"/>
        </w:rPr>
        <w:t>:</w:t>
      </w:r>
    </w:p>
    <w:p w:rsidR="00612552" w:rsidRPr="000F3EFE" w:rsidRDefault="00612552" w:rsidP="00612552">
      <w:pPr>
        <w:numPr>
          <w:ilvl w:val="0"/>
          <w:numId w:val="13"/>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 xml:space="preserve">о действительности сертификата дополнительного образования, в случае если датой </w:t>
      </w:r>
      <w:r w:rsidRPr="000F3EFE">
        <w:rPr>
          <w:rFonts w:ascii="Times New Roman" w:hAnsi="Times New Roman" w:cs="Times New Roman"/>
          <w:sz w:val="24"/>
          <w:szCs w:val="24"/>
        </w:rPr>
        <w:lastRenderedPageBreak/>
        <w:t xml:space="preserve">начала его действия является первый </w:t>
      </w:r>
      <w:r w:rsidR="00CB2069" w:rsidRPr="000F3EFE">
        <w:rPr>
          <w:rFonts w:ascii="Times New Roman" w:hAnsi="Times New Roman" w:cs="Times New Roman"/>
          <w:sz w:val="24"/>
          <w:szCs w:val="24"/>
        </w:rPr>
        <w:t>день наступившего учебного года;</w:t>
      </w:r>
    </w:p>
    <w:p w:rsidR="00612552" w:rsidRPr="000F3EFE" w:rsidRDefault="00612552" w:rsidP="00612552">
      <w:pPr>
        <w:numPr>
          <w:ilvl w:val="0"/>
          <w:numId w:val="13"/>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о недействительности сертификата дополнительного образования, в случае если датой начала его действия является первый день следующего учебного года.</w:t>
      </w:r>
    </w:p>
    <w:p w:rsidR="00612552" w:rsidRPr="000F3EFE" w:rsidRDefault="00612552" w:rsidP="00612552">
      <w:pPr>
        <w:numPr>
          <w:ilvl w:val="0"/>
          <w:numId w:val="2"/>
        </w:numPr>
        <w:spacing w:line="360" w:lineRule="auto"/>
        <w:ind w:left="0" w:firstLine="709"/>
        <w:rPr>
          <w:rFonts w:ascii="Times New Roman" w:hAnsi="Times New Roman" w:cs="Times New Roman"/>
          <w:sz w:val="24"/>
          <w:szCs w:val="24"/>
        </w:rPr>
      </w:pPr>
      <w:bookmarkStart w:id="23" w:name="_Ref450489409"/>
      <w:r w:rsidRPr="000F3EFE">
        <w:rPr>
          <w:rFonts w:ascii="Times New Roman" w:hAnsi="Times New Roman" w:cs="Times New Roman"/>
          <w:sz w:val="24"/>
          <w:szCs w:val="24"/>
        </w:rPr>
        <w:t xml:space="preserve">Решение об изменении </w:t>
      </w:r>
      <w:r w:rsidR="00CB2069" w:rsidRPr="000F3EFE">
        <w:rPr>
          <w:rFonts w:ascii="Times New Roman" w:hAnsi="Times New Roman" w:cs="Times New Roman"/>
          <w:sz w:val="24"/>
          <w:szCs w:val="24"/>
        </w:rPr>
        <w:t>статуса</w:t>
      </w:r>
      <w:r w:rsidRPr="000F3EFE">
        <w:rPr>
          <w:rFonts w:ascii="Times New Roman" w:hAnsi="Times New Roman" w:cs="Times New Roman"/>
          <w:sz w:val="24"/>
          <w:szCs w:val="24"/>
        </w:rPr>
        <w:t xml:space="preserve"> сертификата дополнительного образования принимается уполномоченной организацией в случаях:</w:t>
      </w:r>
      <w:bookmarkEnd w:id="23"/>
    </w:p>
    <w:p w:rsidR="00612552" w:rsidRPr="000F3EFE" w:rsidRDefault="00612552" w:rsidP="00612552">
      <w:pPr>
        <w:numPr>
          <w:ilvl w:val="0"/>
          <w:numId w:val="14"/>
        </w:numPr>
        <w:spacing w:line="360" w:lineRule="auto"/>
        <w:ind w:left="0" w:firstLine="709"/>
        <w:rPr>
          <w:rFonts w:ascii="Times New Roman" w:hAnsi="Times New Roman" w:cs="Times New Roman"/>
          <w:sz w:val="24"/>
          <w:szCs w:val="24"/>
        </w:rPr>
      </w:pPr>
      <w:bookmarkStart w:id="24" w:name="_Ref450490379"/>
      <w:r w:rsidRPr="000F3EFE">
        <w:rPr>
          <w:rFonts w:ascii="Times New Roman" w:hAnsi="Times New Roman" w:cs="Times New Roman"/>
          <w:sz w:val="24"/>
          <w:szCs w:val="24"/>
        </w:rPr>
        <w:t>наступления даты окончания действия сертификата дополнительного образования;</w:t>
      </w:r>
      <w:bookmarkEnd w:id="24"/>
    </w:p>
    <w:p w:rsidR="00612552" w:rsidRPr="000F3EFE" w:rsidRDefault="00612552" w:rsidP="00612552">
      <w:pPr>
        <w:numPr>
          <w:ilvl w:val="0"/>
          <w:numId w:val="14"/>
        </w:numPr>
        <w:spacing w:line="360" w:lineRule="auto"/>
        <w:ind w:left="0" w:firstLine="709"/>
        <w:rPr>
          <w:rFonts w:ascii="Times New Roman" w:hAnsi="Times New Roman" w:cs="Times New Roman"/>
          <w:sz w:val="24"/>
          <w:szCs w:val="24"/>
        </w:rPr>
      </w:pPr>
      <w:bookmarkStart w:id="25" w:name="_Ref450492748"/>
      <w:r w:rsidRPr="000F3EFE">
        <w:rPr>
          <w:rFonts w:ascii="Times New Roman" w:hAnsi="Times New Roman" w:cs="Times New Roman"/>
          <w:sz w:val="24"/>
          <w:szCs w:val="24"/>
        </w:rPr>
        <w:t>проведения периодической оценки использования сертификатов дополнительного образования;</w:t>
      </w:r>
      <w:bookmarkEnd w:id="25"/>
    </w:p>
    <w:p w:rsidR="00612552" w:rsidRPr="000F3EFE" w:rsidRDefault="00612552" w:rsidP="00612552">
      <w:pPr>
        <w:numPr>
          <w:ilvl w:val="0"/>
          <w:numId w:val="14"/>
        </w:numPr>
        <w:spacing w:line="360" w:lineRule="auto"/>
        <w:ind w:left="0" w:firstLine="709"/>
        <w:rPr>
          <w:rFonts w:ascii="Times New Roman" w:hAnsi="Times New Roman" w:cs="Times New Roman"/>
          <w:sz w:val="24"/>
          <w:szCs w:val="24"/>
        </w:rPr>
      </w:pPr>
      <w:bookmarkStart w:id="26" w:name="_Ref450492563"/>
      <w:r w:rsidRPr="000F3EFE">
        <w:rPr>
          <w:rFonts w:ascii="Times New Roman" w:hAnsi="Times New Roman" w:cs="Times New Roman"/>
          <w:sz w:val="24"/>
          <w:szCs w:val="24"/>
        </w:rPr>
        <w:t>изменение места (адреса) регистрации/жительства ребенка;</w:t>
      </w:r>
      <w:bookmarkEnd w:id="26"/>
    </w:p>
    <w:p w:rsidR="00612552" w:rsidRPr="000F3EFE" w:rsidRDefault="00612552" w:rsidP="00612552">
      <w:pPr>
        <w:numPr>
          <w:ilvl w:val="0"/>
          <w:numId w:val="14"/>
        </w:numPr>
        <w:spacing w:line="360" w:lineRule="auto"/>
        <w:ind w:left="0" w:firstLine="709"/>
        <w:rPr>
          <w:rFonts w:ascii="Times New Roman" w:hAnsi="Times New Roman" w:cs="Times New Roman"/>
          <w:sz w:val="24"/>
          <w:szCs w:val="24"/>
        </w:rPr>
      </w:pPr>
      <w:bookmarkStart w:id="27" w:name="_Ref450492753"/>
      <w:r w:rsidRPr="000F3EFE">
        <w:rPr>
          <w:rFonts w:ascii="Times New Roman" w:hAnsi="Times New Roman" w:cs="Times New Roman"/>
          <w:sz w:val="24"/>
          <w:szCs w:val="24"/>
        </w:rPr>
        <w:t>выявления грубых нарушений правил системы персонифицированного финансирования со стороны родителей (законных представителей) ребенка.</w:t>
      </w:r>
      <w:bookmarkEnd w:id="27"/>
    </w:p>
    <w:p w:rsidR="00612552" w:rsidRPr="000F3EFE" w:rsidRDefault="00612552" w:rsidP="00612552">
      <w:pPr>
        <w:numPr>
          <w:ilvl w:val="0"/>
          <w:numId w:val="14"/>
        </w:numPr>
        <w:spacing w:line="360" w:lineRule="auto"/>
        <w:ind w:left="0" w:firstLine="709"/>
        <w:rPr>
          <w:rFonts w:ascii="Times New Roman" w:hAnsi="Times New Roman" w:cs="Times New Roman"/>
          <w:sz w:val="24"/>
          <w:szCs w:val="24"/>
        </w:rPr>
      </w:pPr>
      <w:bookmarkStart w:id="28" w:name="_Ref450489395"/>
      <w:r w:rsidRPr="000F3EFE">
        <w:rPr>
          <w:rFonts w:ascii="Times New Roman" w:hAnsi="Times New Roman" w:cs="Times New Roman"/>
          <w:sz w:val="24"/>
          <w:szCs w:val="24"/>
        </w:rPr>
        <w:t xml:space="preserve">истечения срока приостановления действия сертификата, установленного принятым ранее решением об изменении его </w:t>
      </w:r>
      <w:r w:rsidR="00CB2069" w:rsidRPr="000F3EFE">
        <w:rPr>
          <w:rFonts w:ascii="Times New Roman" w:hAnsi="Times New Roman" w:cs="Times New Roman"/>
          <w:sz w:val="24"/>
          <w:szCs w:val="24"/>
        </w:rPr>
        <w:t>статуса</w:t>
      </w:r>
      <w:r w:rsidRPr="000F3EFE">
        <w:rPr>
          <w:rFonts w:ascii="Times New Roman" w:hAnsi="Times New Roman" w:cs="Times New Roman"/>
          <w:sz w:val="24"/>
          <w:szCs w:val="24"/>
        </w:rPr>
        <w:t>;</w:t>
      </w:r>
      <w:bookmarkEnd w:id="28"/>
    </w:p>
    <w:p w:rsidR="00612552" w:rsidRPr="000F3EFE" w:rsidRDefault="00612552" w:rsidP="00612552">
      <w:pPr>
        <w:numPr>
          <w:ilvl w:val="0"/>
          <w:numId w:val="14"/>
        </w:numPr>
        <w:spacing w:line="360" w:lineRule="auto"/>
        <w:ind w:left="0" w:firstLine="709"/>
        <w:rPr>
          <w:rFonts w:ascii="Times New Roman" w:hAnsi="Times New Roman" w:cs="Times New Roman"/>
          <w:sz w:val="24"/>
          <w:szCs w:val="24"/>
        </w:rPr>
      </w:pPr>
      <w:bookmarkStart w:id="29" w:name="_Ref450489401"/>
      <w:r w:rsidRPr="000F3EFE">
        <w:rPr>
          <w:rFonts w:ascii="Times New Roman" w:hAnsi="Times New Roman" w:cs="Times New Roman"/>
          <w:sz w:val="24"/>
          <w:szCs w:val="24"/>
        </w:rPr>
        <w:t>наступления даты начала действия сертификата дополнительного образования в соответствующем учебном году</w:t>
      </w:r>
      <w:bookmarkEnd w:id="29"/>
      <w:r w:rsidR="00A05B02" w:rsidRPr="000F3EFE">
        <w:rPr>
          <w:rFonts w:ascii="Times New Roman" w:hAnsi="Times New Roman" w:cs="Times New Roman"/>
          <w:sz w:val="24"/>
          <w:szCs w:val="24"/>
        </w:rPr>
        <w:t>.</w:t>
      </w:r>
    </w:p>
    <w:p w:rsidR="00612552" w:rsidRPr="000F3EFE" w:rsidRDefault="00612552" w:rsidP="00612552">
      <w:pPr>
        <w:numPr>
          <w:ilvl w:val="0"/>
          <w:numId w:val="2"/>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 xml:space="preserve">В случае, предусмотренном подпунктом </w:t>
      </w:r>
      <w:r w:rsidR="00716800">
        <w:fldChar w:fldCharType="begin"/>
      </w:r>
      <w:r w:rsidR="00716800">
        <w:instrText xml:space="preserve"> REF _Ref450492748 \r \h  \* MERGEFORMAT </w:instrText>
      </w:r>
      <w:r w:rsidR="00716800">
        <w:fldChar w:fldCharType="separate"/>
      </w:r>
      <w:r w:rsidR="001A291C" w:rsidRPr="001A291C">
        <w:rPr>
          <w:rFonts w:ascii="Times New Roman" w:hAnsi="Times New Roman" w:cs="Times New Roman"/>
          <w:sz w:val="24"/>
          <w:szCs w:val="24"/>
        </w:rPr>
        <w:t>2)</w:t>
      </w:r>
      <w:r w:rsidR="00716800">
        <w:fldChar w:fldCharType="end"/>
      </w:r>
      <w:r w:rsidRPr="000F3EFE">
        <w:rPr>
          <w:rFonts w:ascii="Times New Roman" w:hAnsi="Times New Roman" w:cs="Times New Roman"/>
          <w:sz w:val="24"/>
          <w:szCs w:val="24"/>
        </w:rPr>
        <w:t xml:space="preserve"> пункта </w:t>
      </w:r>
      <w:r w:rsidR="00716800">
        <w:fldChar w:fldCharType="begin"/>
      </w:r>
      <w:r w:rsidR="00716800">
        <w:instrText xml:space="preserve"> REF _Ref450489409 \r \h  \* MERGEFORMAT </w:instrText>
      </w:r>
      <w:r w:rsidR="00716800">
        <w:fldChar w:fldCharType="separate"/>
      </w:r>
      <w:r w:rsidR="001A291C" w:rsidRPr="001A291C">
        <w:rPr>
          <w:rFonts w:ascii="Times New Roman" w:hAnsi="Times New Roman" w:cs="Times New Roman"/>
          <w:sz w:val="24"/>
          <w:szCs w:val="24"/>
        </w:rPr>
        <w:t>36</w:t>
      </w:r>
      <w:r w:rsidR="00716800">
        <w:fldChar w:fldCharType="end"/>
      </w:r>
      <w:r w:rsidRPr="000F3EFE">
        <w:rPr>
          <w:rFonts w:ascii="Times New Roman" w:hAnsi="Times New Roman" w:cs="Times New Roman"/>
          <w:sz w:val="24"/>
          <w:szCs w:val="24"/>
        </w:rPr>
        <w:t>, решение о признании недействительности/действительности сертификата дополнительного образования принимается с учетом оценки фактического использования сертификата дополнительного образования, интенсивности его использования, числа заключенных и расторгнутых, в том числе по инициативе поставщиков образовательных услуг, в течение срока его использования договоров.</w:t>
      </w:r>
    </w:p>
    <w:p w:rsidR="00612552" w:rsidRPr="000F3EFE" w:rsidRDefault="00612552" w:rsidP="00612552">
      <w:pPr>
        <w:spacing w:line="360" w:lineRule="auto"/>
        <w:ind w:firstLine="709"/>
        <w:rPr>
          <w:rFonts w:ascii="Times New Roman" w:hAnsi="Times New Roman" w:cs="Times New Roman"/>
          <w:sz w:val="24"/>
          <w:szCs w:val="24"/>
        </w:rPr>
      </w:pPr>
      <w:r w:rsidRPr="000F3EFE">
        <w:rPr>
          <w:rFonts w:ascii="Times New Roman" w:hAnsi="Times New Roman" w:cs="Times New Roman"/>
          <w:sz w:val="24"/>
          <w:szCs w:val="24"/>
        </w:rPr>
        <w:t xml:space="preserve">В случае, предусмотренном подпунктом </w:t>
      </w:r>
      <w:r w:rsidR="00716800">
        <w:fldChar w:fldCharType="begin"/>
      </w:r>
      <w:r w:rsidR="00716800">
        <w:instrText xml:space="preserve"> REF _Ref450492753 \r \h  \* MERGEFORMAT </w:instrText>
      </w:r>
      <w:r w:rsidR="00716800">
        <w:fldChar w:fldCharType="separate"/>
      </w:r>
      <w:r w:rsidR="001A291C" w:rsidRPr="001A291C">
        <w:rPr>
          <w:rFonts w:ascii="Times New Roman" w:hAnsi="Times New Roman" w:cs="Times New Roman"/>
          <w:sz w:val="24"/>
          <w:szCs w:val="24"/>
        </w:rPr>
        <w:t>4)</w:t>
      </w:r>
      <w:r w:rsidR="00716800">
        <w:fldChar w:fldCharType="end"/>
      </w:r>
      <w:r w:rsidRPr="000F3EFE">
        <w:rPr>
          <w:rFonts w:ascii="Times New Roman" w:hAnsi="Times New Roman" w:cs="Times New Roman"/>
          <w:sz w:val="24"/>
          <w:szCs w:val="24"/>
        </w:rPr>
        <w:t xml:space="preserve"> пункта </w:t>
      </w:r>
      <w:r w:rsidR="00716800">
        <w:fldChar w:fldCharType="begin"/>
      </w:r>
      <w:r w:rsidR="00716800">
        <w:instrText xml:space="preserve"> REF _Ref450489409 \r \h  \* MERGEFORMAT </w:instrText>
      </w:r>
      <w:r w:rsidR="00716800">
        <w:fldChar w:fldCharType="separate"/>
      </w:r>
      <w:r w:rsidR="001A291C" w:rsidRPr="001A291C">
        <w:rPr>
          <w:rFonts w:ascii="Times New Roman" w:hAnsi="Times New Roman" w:cs="Times New Roman"/>
          <w:sz w:val="24"/>
          <w:szCs w:val="24"/>
        </w:rPr>
        <w:t>36</w:t>
      </w:r>
      <w:r w:rsidR="00716800">
        <w:fldChar w:fldCharType="end"/>
      </w:r>
      <w:r w:rsidRPr="000F3EFE">
        <w:rPr>
          <w:rFonts w:ascii="Times New Roman" w:hAnsi="Times New Roman" w:cs="Times New Roman"/>
          <w:sz w:val="24"/>
          <w:szCs w:val="24"/>
        </w:rPr>
        <w:t>, решение о признании недействительности/действительности сертификата дополнительного образования принимается с учетом оценки степени тяжести и обстоятельств совершения грубых нарушений правил системы персонифицированного финансирования.</w:t>
      </w:r>
    </w:p>
    <w:p w:rsidR="00612552" w:rsidRPr="000F3EFE" w:rsidRDefault="00612552" w:rsidP="00612552">
      <w:pPr>
        <w:spacing w:line="360" w:lineRule="auto"/>
        <w:ind w:firstLine="709"/>
        <w:rPr>
          <w:rFonts w:ascii="Times New Roman" w:hAnsi="Times New Roman" w:cs="Times New Roman"/>
          <w:sz w:val="24"/>
          <w:szCs w:val="24"/>
        </w:rPr>
      </w:pPr>
      <w:r w:rsidRPr="000F3EFE">
        <w:rPr>
          <w:rFonts w:ascii="Times New Roman" w:hAnsi="Times New Roman" w:cs="Times New Roman"/>
          <w:sz w:val="24"/>
          <w:szCs w:val="24"/>
        </w:rPr>
        <w:t>В иных случаях решения о признании недействительности/действительности сертификатов дополнительного образования принимаются автоматически.</w:t>
      </w:r>
    </w:p>
    <w:p w:rsidR="00612552" w:rsidRPr="000F3EFE" w:rsidRDefault="00612552" w:rsidP="00612552">
      <w:pPr>
        <w:numPr>
          <w:ilvl w:val="0"/>
          <w:numId w:val="2"/>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 xml:space="preserve">В процедуре принятия решений об изменении </w:t>
      </w:r>
      <w:r w:rsidR="00876EEC" w:rsidRPr="000F3EFE">
        <w:rPr>
          <w:rFonts w:ascii="Times New Roman" w:hAnsi="Times New Roman" w:cs="Times New Roman"/>
          <w:sz w:val="24"/>
          <w:szCs w:val="24"/>
        </w:rPr>
        <w:t>статуса</w:t>
      </w:r>
      <w:r w:rsidRPr="000F3EFE">
        <w:rPr>
          <w:rFonts w:ascii="Times New Roman" w:hAnsi="Times New Roman" w:cs="Times New Roman"/>
          <w:sz w:val="24"/>
          <w:szCs w:val="24"/>
        </w:rPr>
        <w:t xml:space="preserve"> сертификатов дополнительного образования принимают участие представители органов местного самоуправления муниципальных районов (городских округов) в сфере образования, могут принимать участие представители общественных организаций.</w:t>
      </w:r>
    </w:p>
    <w:p w:rsidR="00612552" w:rsidRPr="000F3EFE" w:rsidRDefault="00612552" w:rsidP="00612552">
      <w:pPr>
        <w:numPr>
          <w:ilvl w:val="0"/>
          <w:numId w:val="2"/>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Приостановление действия сертификата дополнительного образования осуществляется с момента вынесения соответствующего решения уполномоченной организацией.</w:t>
      </w:r>
    </w:p>
    <w:p w:rsidR="00612552" w:rsidRPr="000F3EFE" w:rsidRDefault="005D1DA0" w:rsidP="00612552">
      <w:pPr>
        <w:numPr>
          <w:ilvl w:val="0"/>
          <w:numId w:val="2"/>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В</w:t>
      </w:r>
      <w:r w:rsidR="00612552" w:rsidRPr="000F3EFE">
        <w:rPr>
          <w:rFonts w:ascii="Times New Roman" w:hAnsi="Times New Roman" w:cs="Times New Roman"/>
          <w:sz w:val="24"/>
          <w:szCs w:val="24"/>
        </w:rPr>
        <w:t xml:space="preserve">озобновление действия сертификата дополнительного образования осуществляется </w:t>
      </w:r>
      <w:r w:rsidR="00612552" w:rsidRPr="000F3EFE">
        <w:rPr>
          <w:rFonts w:ascii="Times New Roman" w:hAnsi="Times New Roman" w:cs="Times New Roman"/>
          <w:sz w:val="24"/>
          <w:szCs w:val="24"/>
        </w:rPr>
        <w:lastRenderedPageBreak/>
        <w:t>с первого дня очередного учебного года.</w:t>
      </w:r>
    </w:p>
    <w:p w:rsidR="00612552" w:rsidRPr="000F3EFE" w:rsidRDefault="00612552" w:rsidP="00612552">
      <w:pPr>
        <w:numPr>
          <w:ilvl w:val="0"/>
          <w:numId w:val="2"/>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Принятие решени</w:t>
      </w:r>
      <w:r w:rsidR="008E0B8F" w:rsidRPr="000F3EFE">
        <w:rPr>
          <w:rFonts w:ascii="Times New Roman" w:hAnsi="Times New Roman" w:cs="Times New Roman"/>
          <w:sz w:val="24"/>
          <w:szCs w:val="24"/>
        </w:rPr>
        <w:t>я</w:t>
      </w:r>
      <w:r w:rsidRPr="000F3EFE">
        <w:rPr>
          <w:rFonts w:ascii="Times New Roman" w:hAnsi="Times New Roman" w:cs="Times New Roman"/>
          <w:sz w:val="24"/>
          <w:szCs w:val="24"/>
        </w:rPr>
        <w:t xml:space="preserve"> о приостановлении действия сертификата дополнительного образования в случае, указанном в подпункте </w:t>
      </w:r>
      <w:r w:rsidR="00716800">
        <w:fldChar w:fldCharType="begin"/>
      </w:r>
      <w:r w:rsidR="00716800">
        <w:instrText xml:space="preserve"> REF _Ref450492753 \r \h  \* MERGEFORMAT </w:instrText>
      </w:r>
      <w:r w:rsidR="00716800">
        <w:fldChar w:fldCharType="separate"/>
      </w:r>
      <w:r w:rsidR="001A291C" w:rsidRPr="001A291C">
        <w:rPr>
          <w:rFonts w:ascii="Times New Roman" w:hAnsi="Times New Roman" w:cs="Times New Roman"/>
          <w:sz w:val="24"/>
          <w:szCs w:val="24"/>
        </w:rPr>
        <w:t>4)</w:t>
      </w:r>
      <w:r w:rsidR="00716800">
        <w:fldChar w:fldCharType="end"/>
      </w:r>
      <w:r w:rsidRPr="000F3EFE">
        <w:rPr>
          <w:rFonts w:ascii="Times New Roman" w:hAnsi="Times New Roman" w:cs="Times New Roman"/>
          <w:sz w:val="24"/>
          <w:szCs w:val="24"/>
        </w:rPr>
        <w:t xml:space="preserve"> пункта </w:t>
      </w:r>
      <w:r w:rsidR="00716800">
        <w:fldChar w:fldCharType="begin"/>
      </w:r>
      <w:r w:rsidR="00716800">
        <w:instrText xml:space="preserve"> REF _Ref450489409 \r \h  \* MERGEFO</w:instrText>
      </w:r>
      <w:r w:rsidR="00716800">
        <w:instrText xml:space="preserve">RMAT </w:instrText>
      </w:r>
      <w:r w:rsidR="00716800">
        <w:fldChar w:fldCharType="separate"/>
      </w:r>
      <w:r w:rsidR="001A291C" w:rsidRPr="001A291C">
        <w:rPr>
          <w:rFonts w:ascii="Times New Roman" w:hAnsi="Times New Roman" w:cs="Times New Roman"/>
          <w:sz w:val="24"/>
          <w:szCs w:val="24"/>
        </w:rPr>
        <w:t>36</w:t>
      </w:r>
      <w:r w:rsidR="00716800">
        <w:fldChar w:fldCharType="end"/>
      </w:r>
      <w:r w:rsidRPr="000F3EFE">
        <w:rPr>
          <w:rFonts w:ascii="Times New Roman" w:hAnsi="Times New Roman" w:cs="Times New Roman"/>
          <w:sz w:val="24"/>
          <w:szCs w:val="24"/>
        </w:rPr>
        <w:t xml:space="preserve"> настоящих Правил, осуществляется в течение 10 рабочих дней после выявления грубых нарушений правил системы персонифицированного финансирования со стороны родителей (законных представителей) ребенка. Такими нарушениями являются:</w:t>
      </w:r>
    </w:p>
    <w:p w:rsidR="00612552" w:rsidRPr="000F3EFE" w:rsidRDefault="00612552" w:rsidP="00612552">
      <w:pPr>
        <w:numPr>
          <w:ilvl w:val="0"/>
          <w:numId w:val="16"/>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 xml:space="preserve">одновременное использование для заключения договоров об </w:t>
      </w:r>
      <w:r w:rsidR="0050435D" w:rsidRPr="000F3EFE">
        <w:rPr>
          <w:rFonts w:ascii="Times New Roman" w:hAnsi="Times New Roman" w:cs="Times New Roman"/>
          <w:sz w:val="24"/>
          <w:szCs w:val="24"/>
        </w:rPr>
        <w:t>обучении</w:t>
      </w:r>
      <w:r w:rsidRPr="000F3EFE">
        <w:rPr>
          <w:rFonts w:ascii="Times New Roman" w:hAnsi="Times New Roman" w:cs="Times New Roman"/>
          <w:sz w:val="24"/>
          <w:szCs w:val="24"/>
        </w:rPr>
        <w:t xml:space="preserve"> двух и более сертификатов дополнительного образования, предоставленных различными уполномоченными организациями, либо </w:t>
      </w:r>
      <w:proofErr w:type="spellStart"/>
      <w:r w:rsidRPr="000F3EFE">
        <w:rPr>
          <w:rFonts w:ascii="Times New Roman" w:hAnsi="Times New Roman" w:cs="Times New Roman"/>
          <w:sz w:val="24"/>
          <w:szCs w:val="24"/>
        </w:rPr>
        <w:t>неуведомление</w:t>
      </w:r>
      <w:proofErr w:type="spellEnd"/>
      <w:r w:rsidRPr="000F3EFE">
        <w:rPr>
          <w:rFonts w:ascii="Times New Roman" w:hAnsi="Times New Roman" w:cs="Times New Roman"/>
          <w:sz w:val="24"/>
          <w:szCs w:val="24"/>
        </w:rPr>
        <w:t xml:space="preserve"> уполномоченной организации, предоставившей сертификат дополнительного образования о приостановлении его действия при одновременном получении сертификата дополнительного образования в другой уполномоченной организации;</w:t>
      </w:r>
    </w:p>
    <w:p w:rsidR="00612552" w:rsidRPr="000F3EFE" w:rsidRDefault="00612552" w:rsidP="00612552">
      <w:pPr>
        <w:numPr>
          <w:ilvl w:val="0"/>
          <w:numId w:val="16"/>
        </w:numPr>
        <w:spacing w:line="360" w:lineRule="auto"/>
        <w:ind w:left="0" w:firstLine="709"/>
        <w:rPr>
          <w:rFonts w:ascii="Times New Roman" w:hAnsi="Times New Roman" w:cs="Times New Roman"/>
          <w:sz w:val="24"/>
          <w:szCs w:val="24"/>
        </w:rPr>
      </w:pPr>
      <w:proofErr w:type="spellStart"/>
      <w:r w:rsidRPr="000F3EFE">
        <w:rPr>
          <w:rFonts w:ascii="Times New Roman" w:hAnsi="Times New Roman" w:cs="Times New Roman"/>
          <w:sz w:val="24"/>
          <w:szCs w:val="24"/>
        </w:rPr>
        <w:t>неуведомление</w:t>
      </w:r>
      <w:proofErr w:type="spellEnd"/>
      <w:r w:rsidRPr="000F3EFE">
        <w:rPr>
          <w:rFonts w:ascii="Times New Roman" w:hAnsi="Times New Roman" w:cs="Times New Roman"/>
          <w:sz w:val="24"/>
          <w:szCs w:val="24"/>
        </w:rPr>
        <w:t xml:space="preserve"> уполномоченной организации об изменении места (адреса) регистрации/жительства ребенка на иной муниципальный район (городской округ);</w:t>
      </w:r>
    </w:p>
    <w:p w:rsidR="00612552" w:rsidRPr="000F3EFE" w:rsidRDefault="00612552" w:rsidP="00612552">
      <w:pPr>
        <w:numPr>
          <w:ilvl w:val="0"/>
          <w:numId w:val="16"/>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 xml:space="preserve">расторжение более </w:t>
      </w:r>
      <w:r w:rsidR="005D1DA0" w:rsidRPr="000F3EFE">
        <w:rPr>
          <w:rFonts w:ascii="Times New Roman" w:hAnsi="Times New Roman" w:cs="Times New Roman"/>
          <w:sz w:val="24"/>
          <w:szCs w:val="24"/>
        </w:rPr>
        <w:t>3</w:t>
      </w:r>
      <w:r w:rsidRPr="000F3EFE">
        <w:rPr>
          <w:rFonts w:ascii="Times New Roman" w:hAnsi="Times New Roman" w:cs="Times New Roman"/>
          <w:sz w:val="24"/>
          <w:szCs w:val="24"/>
        </w:rPr>
        <w:t>-х договоров об обучении поставщиками образовательных услуг по причине невозможности надлежащего исполнения обязательств по оказанию образовательных услуг вследствие действий (бездействия) обучающегося в течение учебного года;</w:t>
      </w:r>
    </w:p>
    <w:p w:rsidR="00612552" w:rsidRPr="000F3EFE" w:rsidRDefault="00612552" w:rsidP="00612552">
      <w:pPr>
        <w:numPr>
          <w:ilvl w:val="0"/>
          <w:numId w:val="16"/>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 xml:space="preserve">заключение договоров с поставщиками образовательных услуг без намерений прохождения обучения с целью расходования средств на сертификате; </w:t>
      </w:r>
    </w:p>
    <w:p w:rsidR="00612552" w:rsidRPr="000F3EFE" w:rsidRDefault="00612552" w:rsidP="00612552">
      <w:pPr>
        <w:numPr>
          <w:ilvl w:val="0"/>
          <w:numId w:val="16"/>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совершение действий, направленных на использование сертификата дополнительного образования сверх определенных для него гарантий обеспечения.</w:t>
      </w:r>
    </w:p>
    <w:p w:rsidR="00612552" w:rsidRPr="000F3EFE" w:rsidRDefault="00612552" w:rsidP="00612552">
      <w:pPr>
        <w:numPr>
          <w:ilvl w:val="0"/>
          <w:numId w:val="2"/>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Свидетельствами о фактах грубых нарушениях правил системы персонифицированного финансирования со стороны родителей (законных представителей) детей являются обращения со стороны поставщиков образовательных услуг, сводная информация, предоставляемая уполномоченной организации оператором персонифицированного финансирования, а также иные источники.</w:t>
      </w:r>
    </w:p>
    <w:p w:rsidR="00612552" w:rsidRPr="000F3EFE" w:rsidRDefault="00612552" w:rsidP="00612552">
      <w:pPr>
        <w:numPr>
          <w:ilvl w:val="0"/>
          <w:numId w:val="2"/>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Принятие решения о приостановлении</w:t>
      </w:r>
      <w:r w:rsidR="0050435D" w:rsidRPr="000F3EFE">
        <w:rPr>
          <w:rFonts w:ascii="Times New Roman" w:hAnsi="Times New Roman" w:cs="Times New Roman"/>
          <w:sz w:val="24"/>
          <w:szCs w:val="24"/>
        </w:rPr>
        <w:t>/возобновлении</w:t>
      </w:r>
      <w:r w:rsidRPr="000F3EFE">
        <w:rPr>
          <w:rFonts w:ascii="Times New Roman" w:hAnsi="Times New Roman" w:cs="Times New Roman"/>
          <w:sz w:val="24"/>
          <w:szCs w:val="24"/>
        </w:rPr>
        <w:t xml:space="preserve"> действия сертификата дополнительного образования в случае, указанном в подпункте </w:t>
      </w:r>
      <w:r w:rsidR="00716800">
        <w:fldChar w:fldCharType="begin"/>
      </w:r>
      <w:r w:rsidR="00716800">
        <w:instrText xml:space="preserve"> REF _Ref450492748 \r \h  \* MERGEFORMAT </w:instrText>
      </w:r>
      <w:r w:rsidR="00716800">
        <w:fldChar w:fldCharType="separate"/>
      </w:r>
      <w:r w:rsidR="001A291C" w:rsidRPr="001A291C">
        <w:rPr>
          <w:rFonts w:ascii="Times New Roman" w:hAnsi="Times New Roman" w:cs="Times New Roman"/>
          <w:sz w:val="24"/>
          <w:szCs w:val="24"/>
        </w:rPr>
        <w:t>2)</w:t>
      </w:r>
      <w:r w:rsidR="00716800">
        <w:fldChar w:fldCharType="end"/>
      </w:r>
      <w:r w:rsidRPr="000F3EFE">
        <w:rPr>
          <w:rFonts w:ascii="Times New Roman" w:hAnsi="Times New Roman" w:cs="Times New Roman"/>
          <w:sz w:val="24"/>
          <w:szCs w:val="24"/>
        </w:rPr>
        <w:t xml:space="preserve"> пункта </w:t>
      </w:r>
      <w:r w:rsidR="00716800">
        <w:fldChar w:fldCharType="begin"/>
      </w:r>
      <w:r w:rsidR="00716800">
        <w:instrText xml:space="preserve"> REF _Ref450489409 \r \h  \* MERGEFORMAT </w:instrText>
      </w:r>
      <w:r w:rsidR="00716800">
        <w:fldChar w:fldCharType="separate"/>
      </w:r>
      <w:r w:rsidR="001A291C" w:rsidRPr="001A291C">
        <w:rPr>
          <w:rFonts w:ascii="Times New Roman" w:hAnsi="Times New Roman" w:cs="Times New Roman"/>
          <w:sz w:val="24"/>
          <w:szCs w:val="24"/>
        </w:rPr>
        <w:t>36</w:t>
      </w:r>
      <w:r w:rsidR="00716800">
        <w:fldChar w:fldCharType="end"/>
      </w:r>
      <w:r w:rsidRPr="000F3EFE">
        <w:rPr>
          <w:rFonts w:ascii="Times New Roman" w:hAnsi="Times New Roman" w:cs="Times New Roman"/>
          <w:sz w:val="24"/>
          <w:szCs w:val="24"/>
        </w:rPr>
        <w:t xml:space="preserve"> настоящих Правил, осуществляется непосредственно перед началом очередного учебного года, а принимаемое решение вступает в силу с первого дня очередного учебного года.</w:t>
      </w:r>
    </w:p>
    <w:p w:rsidR="00612552" w:rsidRPr="000F3EFE" w:rsidRDefault="00612552" w:rsidP="00612552">
      <w:pPr>
        <w:numPr>
          <w:ilvl w:val="0"/>
          <w:numId w:val="2"/>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 xml:space="preserve">При приостановлении действия сертификата уполномоченной организацией в случаях, указанных в подпунктах </w:t>
      </w:r>
      <w:r w:rsidR="00716800">
        <w:fldChar w:fldCharType="begin"/>
      </w:r>
      <w:r w:rsidR="00716800">
        <w:instrText xml:space="preserve"> REF _Ref450492748 \r \h  \* MERGEFORMAT </w:instrText>
      </w:r>
      <w:r w:rsidR="00716800">
        <w:fldChar w:fldCharType="separate"/>
      </w:r>
      <w:r w:rsidR="001A291C" w:rsidRPr="001A291C">
        <w:rPr>
          <w:rFonts w:ascii="Times New Roman" w:hAnsi="Times New Roman" w:cs="Times New Roman"/>
          <w:sz w:val="24"/>
          <w:szCs w:val="24"/>
        </w:rPr>
        <w:t>2)</w:t>
      </w:r>
      <w:r w:rsidR="00716800">
        <w:fldChar w:fldCharType="end"/>
      </w:r>
      <w:r w:rsidRPr="000F3EFE">
        <w:rPr>
          <w:rFonts w:ascii="Times New Roman" w:hAnsi="Times New Roman" w:cs="Times New Roman"/>
          <w:sz w:val="24"/>
          <w:szCs w:val="24"/>
        </w:rPr>
        <w:t xml:space="preserve"> и </w:t>
      </w:r>
      <w:r w:rsidR="00716800">
        <w:fldChar w:fldCharType="begin"/>
      </w:r>
      <w:r w:rsidR="00716800">
        <w:instrText xml:space="preserve"> REF _Ref450492753 \r \h  \* MERGEFORMAT </w:instrText>
      </w:r>
      <w:r w:rsidR="00716800">
        <w:fldChar w:fldCharType="separate"/>
      </w:r>
      <w:r w:rsidR="001A291C" w:rsidRPr="001A291C">
        <w:rPr>
          <w:rFonts w:ascii="Times New Roman" w:hAnsi="Times New Roman" w:cs="Times New Roman"/>
          <w:sz w:val="24"/>
          <w:szCs w:val="24"/>
        </w:rPr>
        <w:t>4)</w:t>
      </w:r>
      <w:r w:rsidR="00716800">
        <w:fldChar w:fldCharType="end"/>
      </w:r>
      <w:r w:rsidRPr="000F3EFE">
        <w:rPr>
          <w:rFonts w:ascii="Times New Roman" w:hAnsi="Times New Roman" w:cs="Times New Roman"/>
          <w:sz w:val="24"/>
          <w:szCs w:val="24"/>
        </w:rPr>
        <w:t xml:space="preserve"> пункта </w:t>
      </w:r>
      <w:r w:rsidR="00716800">
        <w:fldChar w:fldCharType="begin"/>
      </w:r>
      <w:r w:rsidR="00716800">
        <w:instrText xml:space="preserve"> REF _Ref450489409 \r \h  \* MERGEFORMAT </w:instrText>
      </w:r>
      <w:r w:rsidR="00716800">
        <w:fldChar w:fldCharType="separate"/>
      </w:r>
      <w:r w:rsidR="001A291C" w:rsidRPr="001A291C">
        <w:rPr>
          <w:rFonts w:ascii="Times New Roman" w:hAnsi="Times New Roman" w:cs="Times New Roman"/>
          <w:sz w:val="24"/>
          <w:szCs w:val="24"/>
        </w:rPr>
        <w:t>36</w:t>
      </w:r>
      <w:r w:rsidR="00716800">
        <w:fldChar w:fldCharType="end"/>
      </w:r>
      <w:r w:rsidRPr="000F3EFE">
        <w:rPr>
          <w:rFonts w:ascii="Times New Roman" w:hAnsi="Times New Roman" w:cs="Times New Roman"/>
          <w:sz w:val="24"/>
          <w:szCs w:val="24"/>
        </w:rPr>
        <w:t xml:space="preserve"> настоящих Правил, устанавливается дата автоматического возобновления действия сертификата дополнительного образования. Возобновление действия сертификата дополнительного образования приостановленного на </w:t>
      </w:r>
      <w:r w:rsidRPr="000F3EFE">
        <w:rPr>
          <w:rFonts w:ascii="Times New Roman" w:hAnsi="Times New Roman" w:cs="Times New Roman"/>
          <w:sz w:val="24"/>
          <w:szCs w:val="24"/>
        </w:rPr>
        <w:lastRenderedPageBreak/>
        <w:t xml:space="preserve">основании решения, вынесенного в случае, указанном в подпункте </w:t>
      </w:r>
      <w:r w:rsidR="00716800">
        <w:fldChar w:fldCharType="begin"/>
      </w:r>
      <w:r w:rsidR="00716800">
        <w:instrText xml:space="preserve"> REF _Ref450492748 \r \h  \* MERGEFORMAT </w:instrText>
      </w:r>
      <w:r w:rsidR="00716800">
        <w:fldChar w:fldCharType="separate"/>
      </w:r>
      <w:r w:rsidR="001A291C" w:rsidRPr="001A291C">
        <w:rPr>
          <w:rFonts w:ascii="Times New Roman" w:hAnsi="Times New Roman" w:cs="Times New Roman"/>
          <w:sz w:val="24"/>
          <w:szCs w:val="24"/>
        </w:rPr>
        <w:t>2)</w:t>
      </w:r>
      <w:r w:rsidR="00716800">
        <w:fldChar w:fldCharType="end"/>
      </w:r>
      <w:r w:rsidRPr="000F3EFE">
        <w:rPr>
          <w:rFonts w:ascii="Times New Roman" w:hAnsi="Times New Roman" w:cs="Times New Roman"/>
          <w:sz w:val="24"/>
          <w:szCs w:val="24"/>
        </w:rPr>
        <w:t xml:space="preserve"> пункта </w:t>
      </w:r>
      <w:r w:rsidR="00716800">
        <w:fldChar w:fldCharType="begin"/>
      </w:r>
      <w:r w:rsidR="00716800">
        <w:instrText xml:space="preserve"> REF _Ref450489409 \r \h  \* MERGEFORMAT </w:instrText>
      </w:r>
      <w:r w:rsidR="00716800">
        <w:fldChar w:fldCharType="separate"/>
      </w:r>
      <w:r w:rsidR="001A291C" w:rsidRPr="001A291C">
        <w:rPr>
          <w:rFonts w:ascii="Times New Roman" w:hAnsi="Times New Roman" w:cs="Times New Roman"/>
          <w:sz w:val="24"/>
          <w:szCs w:val="24"/>
        </w:rPr>
        <w:t>36</w:t>
      </w:r>
      <w:r w:rsidR="00716800">
        <w:fldChar w:fldCharType="end"/>
      </w:r>
      <w:r w:rsidRPr="000F3EFE">
        <w:rPr>
          <w:rFonts w:ascii="Times New Roman" w:hAnsi="Times New Roman" w:cs="Times New Roman"/>
          <w:sz w:val="24"/>
          <w:szCs w:val="24"/>
        </w:rPr>
        <w:t xml:space="preserve"> настоящих Правил, предусматривается не ранее первого дня учебного года, следующего за учебным годом в котором действие сертификата было приостановлено. Возобновление действия сертификата дополнительного образования приостановленного на основании решения, вынесенного в случае, указанном в подпункте </w:t>
      </w:r>
      <w:r w:rsidR="00716800">
        <w:fldChar w:fldCharType="begin"/>
      </w:r>
      <w:r w:rsidR="00716800">
        <w:instrText xml:space="preserve"> REF _Ref450492753 \r \h  \* MERGEFORMAT </w:instrText>
      </w:r>
      <w:r w:rsidR="00716800">
        <w:fldChar w:fldCharType="separate"/>
      </w:r>
      <w:r w:rsidR="001A291C" w:rsidRPr="001A291C">
        <w:rPr>
          <w:rFonts w:ascii="Times New Roman" w:hAnsi="Times New Roman" w:cs="Times New Roman"/>
          <w:sz w:val="24"/>
          <w:szCs w:val="24"/>
        </w:rPr>
        <w:t>4)</w:t>
      </w:r>
      <w:r w:rsidR="00716800">
        <w:fldChar w:fldCharType="end"/>
      </w:r>
      <w:r w:rsidRPr="000F3EFE">
        <w:rPr>
          <w:rFonts w:ascii="Times New Roman" w:hAnsi="Times New Roman" w:cs="Times New Roman"/>
          <w:sz w:val="24"/>
          <w:szCs w:val="24"/>
        </w:rPr>
        <w:t xml:space="preserve"> пункта </w:t>
      </w:r>
      <w:r w:rsidR="00716800">
        <w:fldChar w:fldCharType="begin"/>
      </w:r>
      <w:r w:rsidR="00716800">
        <w:instrText xml:space="preserve"> REF _Ref450489409 \r \h  \* MERGEFORMAT </w:instrText>
      </w:r>
      <w:r w:rsidR="00716800">
        <w:fldChar w:fldCharType="separate"/>
      </w:r>
      <w:r w:rsidR="001A291C" w:rsidRPr="001A291C">
        <w:rPr>
          <w:rFonts w:ascii="Times New Roman" w:hAnsi="Times New Roman" w:cs="Times New Roman"/>
          <w:sz w:val="24"/>
          <w:szCs w:val="24"/>
        </w:rPr>
        <w:t>36</w:t>
      </w:r>
      <w:r w:rsidR="00716800">
        <w:fldChar w:fldCharType="end"/>
      </w:r>
      <w:r w:rsidRPr="000F3EFE">
        <w:rPr>
          <w:rFonts w:ascii="Times New Roman" w:hAnsi="Times New Roman" w:cs="Times New Roman"/>
          <w:sz w:val="24"/>
          <w:szCs w:val="24"/>
        </w:rPr>
        <w:t xml:space="preserve"> настоящих Правил, предусматривается не ранее чем через 2 учебных года.</w:t>
      </w:r>
    </w:p>
    <w:p w:rsidR="00612552" w:rsidRPr="000F3EFE" w:rsidRDefault="00612552" w:rsidP="00612552">
      <w:pPr>
        <w:spacing w:line="360" w:lineRule="auto"/>
        <w:rPr>
          <w:rFonts w:ascii="Times New Roman" w:hAnsi="Times New Roman" w:cs="Times New Roman"/>
          <w:sz w:val="24"/>
          <w:szCs w:val="24"/>
        </w:rPr>
      </w:pPr>
    </w:p>
    <w:p w:rsidR="00901269" w:rsidRPr="000F3EFE" w:rsidRDefault="00901269" w:rsidP="00901269">
      <w:pPr>
        <w:pStyle w:val="1"/>
        <w:numPr>
          <w:ilvl w:val="0"/>
          <w:numId w:val="4"/>
        </w:numPr>
        <w:spacing w:before="0" w:after="0" w:line="360" w:lineRule="auto"/>
        <w:rPr>
          <w:rFonts w:ascii="Times New Roman" w:hAnsi="Times New Roman" w:cs="Times New Roman"/>
          <w:b w:val="0"/>
          <w:smallCaps/>
          <w:sz w:val="24"/>
          <w:szCs w:val="24"/>
        </w:rPr>
      </w:pPr>
      <w:r w:rsidRPr="000F3EFE">
        <w:rPr>
          <w:rFonts w:ascii="Times New Roman" w:hAnsi="Times New Roman" w:cs="Times New Roman"/>
          <w:b w:val="0"/>
          <w:smallCaps/>
          <w:sz w:val="24"/>
          <w:szCs w:val="24"/>
        </w:rPr>
        <w:t>порядок ведения реестра поставщиков образовательных услуг, включенных в систему персонифицированного финансирования</w:t>
      </w:r>
    </w:p>
    <w:p w:rsidR="00901269" w:rsidRPr="000F3EFE" w:rsidRDefault="00901269" w:rsidP="00901269">
      <w:pPr>
        <w:rPr>
          <w:sz w:val="24"/>
        </w:rPr>
      </w:pPr>
    </w:p>
    <w:p w:rsidR="00901269" w:rsidRPr="000F3EFE" w:rsidRDefault="00901269" w:rsidP="00901269">
      <w:pPr>
        <w:numPr>
          <w:ilvl w:val="0"/>
          <w:numId w:val="2"/>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Ведение реестра поставщиков образовательных услуг, включенных в систему персонифицированного финансирования (далее – Реестр поставщиков образовательных услуг) осуществляется оператором персонифицированного финансирования.</w:t>
      </w:r>
    </w:p>
    <w:p w:rsidR="00901269" w:rsidRPr="000F3EFE" w:rsidRDefault="00901269" w:rsidP="00901269">
      <w:pPr>
        <w:numPr>
          <w:ilvl w:val="0"/>
          <w:numId w:val="2"/>
        </w:numPr>
        <w:spacing w:line="360" w:lineRule="auto"/>
        <w:ind w:left="0" w:firstLine="709"/>
        <w:rPr>
          <w:rFonts w:ascii="Times New Roman" w:hAnsi="Times New Roman" w:cs="Times New Roman"/>
          <w:sz w:val="24"/>
          <w:szCs w:val="24"/>
        </w:rPr>
      </w:pPr>
      <w:bookmarkStart w:id="30" w:name="_Ref450556922"/>
      <w:r w:rsidRPr="000F3EFE">
        <w:rPr>
          <w:rFonts w:ascii="Times New Roman" w:hAnsi="Times New Roman" w:cs="Times New Roman"/>
          <w:sz w:val="24"/>
          <w:szCs w:val="24"/>
        </w:rPr>
        <w:t>Реестр поставщиков образовательных услуг содержит следующие сведения:</w:t>
      </w:r>
      <w:bookmarkEnd w:id="30"/>
    </w:p>
    <w:p w:rsidR="00901269" w:rsidRPr="000F3EFE" w:rsidRDefault="00901269" w:rsidP="00901269">
      <w:pPr>
        <w:numPr>
          <w:ilvl w:val="0"/>
          <w:numId w:val="17"/>
        </w:numPr>
        <w:spacing w:line="360" w:lineRule="auto"/>
        <w:ind w:left="0" w:firstLine="709"/>
        <w:rPr>
          <w:rFonts w:ascii="Times New Roman" w:hAnsi="Times New Roman" w:cs="Times New Roman"/>
          <w:sz w:val="24"/>
          <w:szCs w:val="24"/>
        </w:rPr>
      </w:pPr>
      <w:bookmarkStart w:id="31" w:name="_Ref450556916"/>
      <w:r w:rsidRPr="000F3EFE">
        <w:rPr>
          <w:rFonts w:ascii="Times New Roman" w:hAnsi="Times New Roman" w:cs="Times New Roman"/>
          <w:sz w:val="24"/>
          <w:szCs w:val="24"/>
        </w:rPr>
        <w:t>идентификатор поставщика образовательных услуг</w:t>
      </w:r>
      <w:bookmarkEnd w:id="31"/>
      <w:r w:rsidRPr="000F3EFE">
        <w:rPr>
          <w:rFonts w:ascii="Times New Roman" w:hAnsi="Times New Roman" w:cs="Times New Roman"/>
          <w:sz w:val="24"/>
          <w:szCs w:val="24"/>
        </w:rPr>
        <w:t>;</w:t>
      </w:r>
    </w:p>
    <w:p w:rsidR="00901269" w:rsidRPr="000F3EFE" w:rsidRDefault="00FF1A1B" w:rsidP="00901269">
      <w:pPr>
        <w:numPr>
          <w:ilvl w:val="0"/>
          <w:numId w:val="17"/>
        </w:numPr>
        <w:spacing w:line="360" w:lineRule="auto"/>
        <w:ind w:left="0" w:firstLine="709"/>
        <w:rPr>
          <w:rFonts w:ascii="Times New Roman" w:hAnsi="Times New Roman" w:cs="Times New Roman"/>
          <w:sz w:val="24"/>
          <w:szCs w:val="24"/>
        </w:rPr>
      </w:pPr>
      <w:bookmarkStart w:id="32" w:name="_Ref450557058"/>
      <w:r w:rsidRPr="000F3EFE">
        <w:rPr>
          <w:rFonts w:ascii="Times New Roman" w:hAnsi="Times New Roman" w:cs="Times New Roman"/>
          <w:sz w:val="24"/>
          <w:szCs w:val="24"/>
        </w:rPr>
        <w:t>статус</w:t>
      </w:r>
      <w:r w:rsidR="00901269" w:rsidRPr="000F3EFE">
        <w:rPr>
          <w:rFonts w:ascii="Times New Roman" w:hAnsi="Times New Roman" w:cs="Times New Roman"/>
          <w:sz w:val="24"/>
          <w:szCs w:val="24"/>
        </w:rPr>
        <w:t xml:space="preserve"> деятельности поставщика образовательных услуг;</w:t>
      </w:r>
      <w:bookmarkEnd w:id="32"/>
    </w:p>
    <w:p w:rsidR="00901269" w:rsidRPr="000F3EFE" w:rsidRDefault="00901269" w:rsidP="00901269">
      <w:pPr>
        <w:numPr>
          <w:ilvl w:val="0"/>
          <w:numId w:val="17"/>
        </w:numPr>
        <w:spacing w:line="360" w:lineRule="auto"/>
        <w:ind w:left="0" w:firstLine="709"/>
        <w:rPr>
          <w:rFonts w:ascii="Times New Roman" w:hAnsi="Times New Roman" w:cs="Times New Roman"/>
          <w:sz w:val="24"/>
          <w:szCs w:val="24"/>
        </w:rPr>
      </w:pPr>
      <w:bookmarkStart w:id="33" w:name="_Ref450557935"/>
      <w:r w:rsidRPr="000F3EFE">
        <w:rPr>
          <w:rFonts w:ascii="Times New Roman" w:hAnsi="Times New Roman" w:cs="Times New Roman"/>
          <w:sz w:val="24"/>
          <w:szCs w:val="24"/>
        </w:rPr>
        <w:t>полное и краткое наименование поставщика образовательных услуг в соответствии с ЕГРЮЛ/фамилия, имя, отчество (при наличии) индивидуального предпринимателя, осуществляющего образовательную деятельность в соответствии с ЕГРИП;</w:t>
      </w:r>
      <w:bookmarkEnd w:id="33"/>
    </w:p>
    <w:p w:rsidR="00901269" w:rsidRPr="000F3EFE" w:rsidRDefault="00901269" w:rsidP="00901269">
      <w:pPr>
        <w:numPr>
          <w:ilvl w:val="0"/>
          <w:numId w:val="17"/>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КПП;</w:t>
      </w:r>
    </w:p>
    <w:p w:rsidR="00901269" w:rsidRPr="000F3EFE" w:rsidRDefault="00901269" w:rsidP="00901269">
      <w:pPr>
        <w:numPr>
          <w:ilvl w:val="0"/>
          <w:numId w:val="17"/>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ИНН;</w:t>
      </w:r>
    </w:p>
    <w:p w:rsidR="00901269" w:rsidRPr="000F3EFE" w:rsidRDefault="00901269" w:rsidP="00901269">
      <w:pPr>
        <w:numPr>
          <w:ilvl w:val="0"/>
          <w:numId w:val="17"/>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организационно-правовая форма поставщика образовательных услуг;</w:t>
      </w:r>
    </w:p>
    <w:p w:rsidR="00901269" w:rsidRPr="000F3EFE" w:rsidRDefault="00901269" w:rsidP="00901269">
      <w:pPr>
        <w:numPr>
          <w:ilvl w:val="0"/>
          <w:numId w:val="17"/>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адрес (место) нахождения поставщика образовательных услуг;</w:t>
      </w:r>
    </w:p>
    <w:p w:rsidR="00901269" w:rsidRPr="000F3EFE" w:rsidRDefault="00901269" w:rsidP="00901269">
      <w:pPr>
        <w:numPr>
          <w:ilvl w:val="0"/>
          <w:numId w:val="17"/>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контактные данные руководителя поставщика образовательных услуг/ индивидуального предпринимателя;</w:t>
      </w:r>
    </w:p>
    <w:p w:rsidR="00901269" w:rsidRPr="000F3EFE" w:rsidRDefault="00901269" w:rsidP="00901269">
      <w:pPr>
        <w:numPr>
          <w:ilvl w:val="0"/>
          <w:numId w:val="17"/>
        </w:numPr>
        <w:spacing w:line="360" w:lineRule="auto"/>
        <w:ind w:left="0" w:firstLine="709"/>
        <w:rPr>
          <w:rFonts w:ascii="Times New Roman" w:hAnsi="Times New Roman" w:cs="Times New Roman"/>
          <w:sz w:val="24"/>
          <w:szCs w:val="24"/>
        </w:rPr>
      </w:pPr>
      <w:bookmarkStart w:id="34" w:name="_Ref450557950"/>
      <w:r w:rsidRPr="000F3EFE">
        <w:rPr>
          <w:rFonts w:ascii="Times New Roman" w:hAnsi="Times New Roman" w:cs="Times New Roman"/>
          <w:sz w:val="24"/>
          <w:szCs w:val="24"/>
        </w:rPr>
        <w:t>сведения о документе (лицензии), дающем право в соответствии с законодательством Российской Федерации на осуществление образовательной деятельности (номер, дата выдачи);</w:t>
      </w:r>
      <w:bookmarkEnd w:id="34"/>
    </w:p>
    <w:p w:rsidR="00901269" w:rsidRPr="000F3EFE" w:rsidRDefault="00901269" w:rsidP="00901269">
      <w:pPr>
        <w:numPr>
          <w:ilvl w:val="0"/>
          <w:numId w:val="17"/>
        </w:numPr>
        <w:spacing w:line="360" w:lineRule="auto"/>
        <w:ind w:left="0" w:firstLine="709"/>
        <w:rPr>
          <w:rFonts w:ascii="Times New Roman" w:hAnsi="Times New Roman" w:cs="Times New Roman"/>
          <w:sz w:val="24"/>
          <w:szCs w:val="24"/>
        </w:rPr>
      </w:pPr>
      <w:bookmarkStart w:id="35" w:name="_Ref450634174"/>
      <w:r w:rsidRPr="000F3EFE">
        <w:rPr>
          <w:rFonts w:ascii="Times New Roman" w:hAnsi="Times New Roman" w:cs="Times New Roman"/>
          <w:sz w:val="24"/>
          <w:szCs w:val="24"/>
        </w:rPr>
        <w:t>дата включения поставщика образовательных услуг в Реестр поставщиков образовательных услуг;</w:t>
      </w:r>
      <w:bookmarkEnd w:id="35"/>
    </w:p>
    <w:p w:rsidR="00092E02" w:rsidRPr="000F3EFE" w:rsidRDefault="00092E02" w:rsidP="007E105C">
      <w:pPr>
        <w:numPr>
          <w:ilvl w:val="0"/>
          <w:numId w:val="17"/>
        </w:numPr>
        <w:spacing w:line="360" w:lineRule="auto"/>
        <w:ind w:left="0" w:firstLine="709"/>
        <w:rPr>
          <w:rFonts w:ascii="Times New Roman" w:hAnsi="Times New Roman" w:cs="Times New Roman"/>
          <w:sz w:val="24"/>
          <w:szCs w:val="24"/>
        </w:rPr>
      </w:pPr>
      <w:bookmarkStart w:id="36" w:name="_Ref450558167"/>
      <w:r w:rsidRPr="000F3EFE">
        <w:rPr>
          <w:rFonts w:ascii="Times New Roman" w:hAnsi="Times New Roman" w:cs="Times New Roman"/>
          <w:sz w:val="24"/>
          <w:szCs w:val="24"/>
        </w:rPr>
        <w:t>установленный лимит зачисления на обучение в соответствующем учебном году;</w:t>
      </w:r>
      <w:bookmarkEnd w:id="36"/>
    </w:p>
    <w:p w:rsidR="00901269" w:rsidRPr="000F3EFE" w:rsidRDefault="00901269" w:rsidP="00901269">
      <w:pPr>
        <w:numPr>
          <w:ilvl w:val="0"/>
          <w:numId w:val="17"/>
        </w:numPr>
        <w:spacing w:line="360" w:lineRule="auto"/>
        <w:ind w:left="0" w:firstLine="709"/>
        <w:rPr>
          <w:rFonts w:ascii="Times New Roman" w:hAnsi="Times New Roman" w:cs="Times New Roman"/>
          <w:sz w:val="24"/>
          <w:szCs w:val="24"/>
        </w:rPr>
      </w:pPr>
      <w:bookmarkStart w:id="37" w:name="_Ref450633126"/>
      <w:r w:rsidRPr="000F3EFE">
        <w:rPr>
          <w:rFonts w:ascii="Times New Roman" w:hAnsi="Times New Roman" w:cs="Times New Roman"/>
          <w:sz w:val="24"/>
          <w:szCs w:val="24"/>
        </w:rPr>
        <w:t>общее число услуг, оказанных и оказываемых в рамках системы персонифицированного финансирования в текущем учебном году;</w:t>
      </w:r>
      <w:bookmarkEnd w:id="37"/>
    </w:p>
    <w:p w:rsidR="00901269" w:rsidRPr="000F3EFE" w:rsidRDefault="00901269" w:rsidP="00901269">
      <w:pPr>
        <w:numPr>
          <w:ilvl w:val="0"/>
          <w:numId w:val="17"/>
        </w:numPr>
        <w:spacing w:line="360" w:lineRule="auto"/>
        <w:ind w:left="0" w:firstLine="709"/>
        <w:rPr>
          <w:rFonts w:ascii="Times New Roman" w:hAnsi="Times New Roman" w:cs="Times New Roman"/>
          <w:sz w:val="24"/>
          <w:szCs w:val="24"/>
        </w:rPr>
      </w:pPr>
      <w:bookmarkStart w:id="38" w:name="_Ref450830835"/>
      <w:r w:rsidRPr="000F3EFE">
        <w:rPr>
          <w:rFonts w:ascii="Times New Roman" w:hAnsi="Times New Roman" w:cs="Times New Roman"/>
          <w:sz w:val="24"/>
          <w:szCs w:val="24"/>
        </w:rPr>
        <w:t>текущее число услуг, оказываемых в рамках системы персонифицированного финансирования;</w:t>
      </w:r>
      <w:bookmarkEnd w:id="38"/>
    </w:p>
    <w:p w:rsidR="00901269" w:rsidRPr="000F3EFE" w:rsidRDefault="00901269" w:rsidP="00901269">
      <w:pPr>
        <w:numPr>
          <w:ilvl w:val="0"/>
          <w:numId w:val="17"/>
        </w:numPr>
        <w:spacing w:line="360" w:lineRule="auto"/>
        <w:ind w:left="0" w:firstLine="709"/>
        <w:rPr>
          <w:rFonts w:ascii="Times New Roman" w:hAnsi="Times New Roman" w:cs="Times New Roman"/>
          <w:sz w:val="24"/>
          <w:szCs w:val="24"/>
        </w:rPr>
      </w:pPr>
      <w:bookmarkStart w:id="39" w:name="_Ref450633133"/>
      <w:r w:rsidRPr="000F3EFE">
        <w:rPr>
          <w:rFonts w:ascii="Times New Roman" w:hAnsi="Times New Roman" w:cs="Times New Roman"/>
          <w:sz w:val="24"/>
          <w:szCs w:val="24"/>
        </w:rPr>
        <w:lastRenderedPageBreak/>
        <w:t>число услуг, оказанных в рамках системы персонифицированного финансирования в предыдущем учебном году;</w:t>
      </w:r>
      <w:bookmarkEnd w:id="39"/>
    </w:p>
    <w:p w:rsidR="00901269" w:rsidRPr="000F3EFE" w:rsidRDefault="00901269" w:rsidP="00901269">
      <w:pPr>
        <w:numPr>
          <w:ilvl w:val="0"/>
          <w:numId w:val="17"/>
        </w:numPr>
        <w:spacing w:line="360" w:lineRule="auto"/>
        <w:ind w:left="0" w:firstLine="709"/>
        <w:rPr>
          <w:rFonts w:ascii="Times New Roman" w:hAnsi="Times New Roman" w:cs="Times New Roman"/>
          <w:sz w:val="24"/>
          <w:szCs w:val="24"/>
        </w:rPr>
      </w:pPr>
      <w:bookmarkStart w:id="40" w:name="_Ref450633765"/>
      <w:r w:rsidRPr="000F3EFE">
        <w:rPr>
          <w:rFonts w:ascii="Times New Roman" w:hAnsi="Times New Roman" w:cs="Times New Roman"/>
          <w:sz w:val="24"/>
          <w:szCs w:val="24"/>
        </w:rPr>
        <w:t>сводный рейтинг поставщика образовательных услуг.</w:t>
      </w:r>
      <w:bookmarkEnd w:id="40"/>
    </w:p>
    <w:p w:rsidR="00901269" w:rsidRPr="000F3EFE" w:rsidRDefault="00901269" w:rsidP="00901269">
      <w:pPr>
        <w:numPr>
          <w:ilvl w:val="0"/>
          <w:numId w:val="2"/>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 xml:space="preserve">Идентификатор поставщика образовательных услуг, указанный в подпункте </w:t>
      </w:r>
      <w:r w:rsidR="00716800">
        <w:fldChar w:fldCharType="begin"/>
      </w:r>
      <w:r w:rsidR="00716800">
        <w:instrText xml:space="preserve"> REF _Ref450556916 \r \h  \* MERGEFORMAT </w:instrText>
      </w:r>
      <w:r w:rsidR="00716800">
        <w:fldChar w:fldCharType="separate"/>
      </w:r>
      <w:r w:rsidR="001A291C" w:rsidRPr="001A291C">
        <w:rPr>
          <w:rFonts w:ascii="Times New Roman" w:hAnsi="Times New Roman" w:cs="Times New Roman"/>
          <w:sz w:val="24"/>
          <w:szCs w:val="24"/>
        </w:rPr>
        <w:t>1)</w:t>
      </w:r>
      <w:r w:rsidR="00716800">
        <w:fldChar w:fldCharType="end"/>
      </w:r>
      <w:r w:rsidRPr="000F3EFE">
        <w:rPr>
          <w:rFonts w:ascii="Times New Roman" w:hAnsi="Times New Roman" w:cs="Times New Roman"/>
          <w:sz w:val="24"/>
          <w:szCs w:val="24"/>
        </w:rPr>
        <w:t xml:space="preserve"> пункта </w:t>
      </w:r>
      <w:r w:rsidR="00716800">
        <w:fldChar w:fldCharType="begin"/>
      </w:r>
      <w:r w:rsidR="00716800">
        <w:instrText xml:space="preserve"> REF _Ref450556922 \r \h  \* MERGEFORMAT </w:instrText>
      </w:r>
      <w:r w:rsidR="00716800">
        <w:fldChar w:fldCharType="separate"/>
      </w:r>
      <w:r w:rsidR="001A291C" w:rsidRPr="001A291C">
        <w:rPr>
          <w:rFonts w:ascii="Times New Roman" w:hAnsi="Times New Roman" w:cs="Times New Roman"/>
          <w:sz w:val="24"/>
          <w:szCs w:val="24"/>
        </w:rPr>
        <w:t>46</w:t>
      </w:r>
      <w:r w:rsidR="00716800">
        <w:fldChar w:fldCharType="end"/>
      </w:r>
      <w:r w:rsidRPr="000F3EFE">
        <w:rPr>
          <w:rFonts w:ascii="Times New Roman" w:hAnsi="Times New Roman" w:cs="Times New Roman"/>
          <w:sz w:val="24"/>
          <w:szCs w:val="24"/>
        </w:rPr>
        <w:t xml:space="preserve"> настоящих Правил, определяется </w:t>
      </w:r>
      <w:r w:rsidR="00EA27B2" w:rsidRPr="000F3EFE">
        <w:rPr>
          <w:rFonts w:ascii="Times New Roman" w:hAnsi="Times New Roman" w:cs="Times New Roman"/>
          <w:sz w:val="24"/>
          <w:szCs w:val="24"/>
        </w:rPr>
        <w:t>случайным образом</w:t>
      </w:r>
      <w:r w:rsidRPr="000F3EFE">
        <w:rPr>
          <w:rFonts w:ascii="Times New Roman" w:hAnsi="Times New Roman" w:cs="Times New Roman"/>
          <w:sz w:val="24"/>
          <w:szCs w:val="24"/>
        </w:rPr>
        <w:t>.</w:t>
      </w:r>
    </w:p>
    <w:p w:rsidR="00901269" w:rsidRPr="000F3EFE" w:rsidRDefault="00901269" w:rsidP="00901269">
      <w:pPr>
        <w:numPr>
          <w:ilvl w:val="0"/>
          <w:numId w:val="2"/>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 xml:space="preserve">Сведения, указанные в подпункте </w:t>
      </w:r>
      <w:r w:rsidR="00716800">
        <w:fldChar w:fldCharType="begin"/>
      </w:r>
      <w:r w:rsidR="00716800">
        <w:instrText xml:space="preserve"> REF _Ref450557058 \r \h  \* MERGEFORMAT </w:instrText>
      </w:r>
      <w:r w:rsidR="00716800">
        <w:fldChar w:fldCharType="separate"/>
      </w:r>
      <w:r w:rsidR="001A291C" w:rsidRPr="001A291C">
        <w:rPr>
          <w:rFonts w:ascii="Times New Roman" w:hAnsi="Times New Roman" w:cs="Times New Roman"/>
          <w:sz w:val="24"/>
          <w:szCs w:val="24"/>
        </w:rPr>
        <w:t>2)</w:t>
      </w:r>
      <w:r w:rsidR="00716800">
        <w:fldChar w:fldCharType="end"/>
      </w:r>
      <w:r w:rsidRPr="000F3EFE">
        <w:rPr>
          <w:rFonts w:ascii="Times New Roman" w:hAnsi="Times New Roman" w:cs="Times New Roman"/>
          <w:sz w:val="24"/>
          <w:szCs w:val="24"/>
        </w:rPr>
        <w:t xml:space="preserve"> пункта </w:t>
      </w:r>
      <w:r w:rsidR="00716800">
        <w:fldChar w:fldCharType="begin"/>
      </w:r>
      <w:r w:rsidR="00716800">
        <w:instrText xml:space="preserve"> REF _Ref45055</w:instrText>
      </w:r>
      <w:r w:rsidR="00716800">
        <w:instrText xml:space="preserve">6922 \r \h  \* MERGEFORMAT </w:instrText>
      </w:r>
      <w:r w:rsidR="00716800">
        <w:fldChar w:fldCharType="separate"/>
      </w:r>
      <w:r w:rsidR="001A291C" w:rsidRPr="001A291C">
        <w:rPr>
          <w:rFonts w:ascii="Times New Roman" w:hAnsi="Times New Roman" w:cs="Times New Roman"/>
          <w:sz w:val="24"/>
          <w:szCs w:val="24"/>
        </w:rPr>
        <w:t>46</w:t>
      </w:r>
      <w:r w:rsidR="00716800">
        <w:fldChar w:fldCharType="end"/>
      </w:r>
      <w:r w:rsidRPr="000F3EFE">
        <w:rPr>
          <w:rFonts w:ascii="Times New Roman" w:hAnsi="Times New Roman" w:cs="Times New Roman"/>
          <w:sz w:val="24"/>
          <w:szCs w:val="24"/>
        </w:rPr>
        <w:t xml:space="preserve"> настоящих Правил, вносятся оператором персонифицированного финансирования на основании решений о включении (исключении) поставщика образовательных услуг в (из) Реестр(а) поставщиков образовательных услуг.</w:t>
      </w:r>
    </w:p>
    <w:p w:rsidR="00901269" w:rsidRPr="000F3EFE" w:rsidRDefault="00901269" w:rsidP="00901269">
      <w:pPr>
        <w:spacing w:line="360" w:lineRule="auto"/>
        <w:ind w:firstLine="709"/>
        <w:rPr>
          <w:rFonts w:ascii="Times New Roman" w:hAnsi="Times New Roman" w:cs="Times New Roman"/>
          <w:sz w:val="24"/>
          <w:szCs w:val="24"/>
        </w:rPr>
      </w:pPr>
      <w:r w:rsidRPr="000F3EFE">
        <w:rPr>
          <w:rFonts w:ascii="Times New Roman" w:hAnsi="Times New Roman" w:cs="Times New Roman"/>
          <w:sz w:val="24"/>
          <w:szCs w:val="24"/>
        </w:rPr>
        <w:t xml:space="preserve">Основанием для включения поставщика образовательных услуг в Реестр поставщиков образовательных услуг является уведомление поставщика образовательных услуг, подаваемое в соответствии с пунктом </w:t>
      </w:r>
      <w:r w:rsidR="00716800">
        <w:fldChar w:fldCharType="begin"/>
      </w:r>
      <w:r w:rsidR="00716800">
        <w:instrText xml:space="preserve"> REF _Ref450634274</w:instrText>
      </w:r>
      <w:r w:rsidR="00716800">
        <w:instrText xml:space="preserve"> \r \h  \* MERGEFORMAT </w:instrText>
      </w:r>
      <w:r w:rsidR="00716800">
        <w:fldChar w:fldCharType="separate"/>
      </w:r>
      <w:r w:rsidR="001A291C" w:rsidRPr="001A291C">
        <w:rPr>
          <w:rFonts w:ascii="Times New Roman" w:hAnsi="Times New Roman" w:cs="Times New Roman"/>
          <w:sz w:val="24"/>
          <w:szCs w:val="24"/>
        </w:rPr>
        <w:t>55</w:t>
      </w:r>
      <w:r w:rsidR="00716800">
        <w:fldChar w:fldCharType="end"/>
      </w:r>
      <w:r w:rsidRPr="000F3EFE">
        <w:rPr>
          <w:rFonts w:ascii="Times New Roman" w:hAnsi="Times New Roman" w:cs="Times New Roman"/>
          <w:sz w:val="24"/>
          <w:szCs w:val="24"/>
        </w:rPr>
        <w:t xml:space="preserve"> настоящих Правил</w:t>
      </w:r>
      <w:r w:rsidR="00EA27B2" w:rsidRPr="000F3EFE">
        <w:rPr>
          <w:rFonts w:ascii="Times New Roman" w:hAnsi="Times New Roman" w:cs="Times New Roman"/>
          <w:sz w:val="24"/>
          <w:szCs w:val="24"/>
        </w:rPr>
        <w:t>, направляемое по форме, определяемой оператором персонифицированного финансирования</w:t>
      </w:r>
      <w:r w:rsidRPr="000F3EFE">
        <w:rPr>
          <w:rFonts w:ascii="Times New Roman" w:hAnsi="Times New Roman" w:cs="Times New Roman"/>
          <w:sz w:val="24"/>
          <w:szCs w:val="24"/>
        </w:rPr>
        <w:t>.</w:t>
      </w:r>
    </w:p>
    <w:p w:rsidR="00901269" w:rsidRPr="000F3EFE" w:rsidRDefault="00901269" w:rsidP="00901269">
      <w:pPr>
        <w:spacing w:line="360" w:lineRule="auto"/>
        <w:ind w:firstLine="709"/>
        <w:rPr>
          <w:rFonts w:ascii="Times New Roman" w:hAnsi="Times New Roman" w:cs="Times New Roman"/>
          <w:sz w:val="24"/>
          <w:szCs w:val="24"/>
        </w:rPr>
      </w:pPr>
      <w:r w:rsidRPr="000F3EFE">
        <w:rPr>
          <w:rFonts w:ascii="Times New Roman" w:hAnsi="Times New Roman" w:cs="Times New Roman"/>
          <w:sz w:val="24"/>
          <w:szCs w:val="24"/>
        </w:rPr>
        <w:t xml:space="preserve">Основаниями для исключения поставщика образовательных услуг из Реестра поставщиков образовательных услуг являются прекращение деятельности поставщика образовательных услуг (ликвидация, банкротство, реорганизация без сохранения юридического лица и пр.), утрата им права на осуществление образовательной деятельности по реализации дополнительных общеобразовательных программ, а также письменное уведомление поставщика образовательных услуг, подаваемое в соответствии с пунктом </w:t>
      </w:r>
      <w:r w:rsidR="00716800">
        <w:fldChar w:fldCharType="begin"/>
      </w:r>
      <w:r w:rsidR="00716800">
        <w:instrText xml:space="preserve"> REF _Ref450638322 \r \h  \* MERGEFORMAT </w:instrText>
      </w:r>
      <w:r w:rsidR="00716800">
        <w:fldChar w:fldCharType="separate"/>
      </w:r>
      <w:r w:rsidR="001A291C" w:rsidRPr="001A291C">
        <w:rPr>
          <w:rFonts w:ascii="Times New Roman" w:hAnsi="Times New Roman" w:cs="Times New Roman"/>
          <w:sz w:val="24"/>
          <w:szCs w:val="24"/>
        </w:rPr>
        <w:t>65</w:t>
      </w:r>
      <w:r w:rsidR="00716800">
        <w:fldChar w:fldCharType="end"/>
      </w:r>
      <w:r w:rsidRPr="000F3EFE">
        <w:rPr>
          <w:rFonts w:ascii="Times New Roman" w:hAnsi="Times New Roman" w:cs="Times New Roman"/>
          <w:sz w:val="24"/>
          <w:szCs w:val="24"/>
        </w:rPr>
        <w:t xml:space="preserve"> настоящих Правил.</w:t>
      </w:r>
    </w:p>
    <w:p w:rsidR="00901269" w:rsidRPr="000F3EFE" w:rsidRDefault="00901269" w:rsidP="00901269">
      <w:pPr>
        <w:numPr>
          <w:ilvl w:val="0"/>
          <w:numId w:val="2"/>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 xml:space="preserve">Сведения, указанные в подпунктах </w:t>
      </w:r>
      <w:r w:rsidR="00716800">
        <w:fldChar w:fldCharType="begin"/>
      </w:r>
      <w:r w:rsidR="00716800">
        <w:instrText xml:space="preserve"> REF _Ref450557935 \r \h  \* MERGEFORMAT </w:instrText>
      </w:r>
      <w:r w:rsidR="00716800">
        <w:fldChar w:fldCharType="separate"/>
      </w:r>
      <w:r w:rsidR="001A291C" w:rsidRPr="001A291C">
        <w:rPr>
          <w:rFonts w:ascii="Times New Roman" w:hAnsi="Times New Roman" w:cs="Times New Roman"/>
          <w:sz w:val="24"/>
          <w:szCs w:val="24"/>
        </w:rPr>
        <w:t>3)</w:t>
      </w:r>
      <w:r w:rsidR="00716800">
        <w:fldChar w:fldCharType="end"/>
      </w:r>
      <w:r w:rsidRPr="000F3EFE">
        <w:rPr>
          <w:rFonts w:ascii="Times New Roman" w:hAnsi="Times New Roman" w:cs="Times New Roman"/>
          <w:sz w:val="24"/>
          <w:szCs w:val="24"/>
        </w:rPr>
        <w:t xml:space="preserve"> - </w:t>
      </w:r>
      <w:r w:rsidR="00716800">
        <w:fldChar w:fldCharType="begin"/>
      </w:r>
      <w:r w:rsidR="00716800">
        <w:instrText xml:space="preserve"> REF _Ref450557950 \r \h  \* MERGEFORMAT </w:instrText>
      </w:r>
      <w:r w:rsidR="00716800">
        <w:fldChar w:fldCharType="separate"/>
      </w:r>
      <w:r w:rsidR="001A291C" w:rsidRPr="001A291C">
        <w:rPr>
          <w:rFonts w:ascii="Times New Roman" w:hAnsi="Times New Roman" w:cs="Times New Roman"/>
          <w:sz w:val="24"/>
          <w:szCs w:val="24"/>
        </w:rPr>
        <w:t>9)</w:t>
      </w:r>
      <w:r w:rsidR="00716800">
        <w:fldChar w:fldCharType="end"/>
      </w:r>
      <w:r w:rsidRPr="000F3EFE">
        <w:rPr>
          <w:rFonts w:ascii="Times New Roman" w:hAnsi="Times New Roman" w:cs="Times New Roman"/>
          <w:sz w:val="24"/>
          <w:szCs w:val="24"/>
        </w:rPr>
        <w:t xml:space="preserve"> пункта </w:t>
      </w:r>
      <w:r w:rsidR="00716800">
        <w:fldChar w:fldCharType="begin"/>
      </w:r>
      <w:r w:rsidR="00716800">
        <w:instrText xml:space="preserve"> REF _Ref450556922 \r \h  \* MERGEFORMAT </w:instrText>
      </w:r>
      <w:r w:rsidR="00716800">
        <w:fldChar w:fldCharType="separate"/>
      </w:r>
      <w:r w:rsidR="001A291C" w:rsidRPr="001A291C">
        <w:rPr>
          <w:rFonts w:ascii="Times New Roman" w:hAnsi="Times New Roman" w:cs="Times New Roman"/>
          <w:sz w:val="24"/>
          <w:szCs w:val="24"/>
        </w:rPr>
        <w:t>46</w:t>
      </w:r>
      <w:r w:rsidR="00716800">
        <w:fldChar w:fldCharType="end"/>
      </w:r>
      <w:r w:rsidRPr="000F3EFE">
        <w:rPr>
          <w:rFonts w:ascii="Times New Roman" w:hAnsi="Times New Roman" w:cs="Times New Roman"/>
          <w:sz w:val="24"/>
          <w:szCs w:val="24"/>
        </w:rPr>
        <w:t xml:space="preserve"> настоящих Правил, вносятся оператором персонифицированного финансирования на основании информации, содержащейся в уведомлениях, направляемых поставщиком образовательных услуг в соответствии с пунктами </w:t>
      </w:r>
      <w:r w:rsidR="00716800">
        <w:fldChar w:fldCharType="begin"/>
      </w:r>
      <w:r w:rsidR="00716800">
        <w:instrText xml:space="preserve"> REF _Ref450</w:instrText>
      </w:r>
      <w:r w:rsidR="00716800">
        <w:instrText xml:space="preserve">634274 \r \h  \* MERGEFORMAT </w:instrText>
      </w:r>
      <w:r w:rsidR="00716800">
        <w:fldChar w:fldCharType="separate"/>
      </w:r>
      <w:r w:rsidR="001A291C" w:rsidRPr="001A291C">
        <w:rPr>
          <w:rFonts w:ascii="Times New Roman" w:hAnsi="Times New Roman" w:cs="Times New Roman"/>
          <w:sz w:val="24"/>
          <w:szCs w:val="24"/>
        </w:rPr>
        <w:t>55</w:t>
      </w:r>
      <w:r w:rsidR="00716800">
        <w:fldChar w:fldCharType="end"/>
      </w:r>
      <w:r w:rsidRPr="000F3EFE">
        <w:rPr>
          <w:rFonts w:ascii="Times New Roman" w:hAnsi="Times New Roman" w:cs="Times New Roman"/>
          <w:sz w:val="24"/>
          <w:szCs w:val="24"/>
        </w:rPr>
        <w:t xml:space="preserve"> и </w:t>
      </w:r>
      <w:r w:rsidR="00716800">
        <w:fldChar w:fldCharType="begin"/>
      </w:r>
      <w:r w:rsidR="00716800">
        <w:instrText xml:space="preserve"> REF _Ref450637417 \r \h  \* MERGEFORMAT </w:instrText>
      </w:r>
      <w:r w:rsidR="00716800">
        <w:fldChar w:fldCharType="separate"/>
      </w:r>
      <w:r w:rsidR="001A291C" w:rsidRPr="001A291C">
        <w:rPr>
          <w:rFonts w:ascii="Times New Roman" w:hAnsi="Times New Roman" w:cs="Times New Roman"/>
          <w:sz w:val="24"/>
          <w:szCs w:val="24"/>
        </w:rPr>
        <w:t>63</w:t>
      </w:r>
      <w:r w:rsidR="00716800">
        <w:fldChar w:fldCharType="end"/>
      </w:r>
      <w:r w:rsidRPr="000F3EFE">
        <w:rPr>
          <w:rFonts w:ascii="Times New Roman" w:hAnsi="Times New Roman" w:cs="Times New Roman"/>
          <w:sz w:val="24"/>
          <w:szCs w:val="24"/>
        </w:rPr>
        <w:t xml:space="preserve"> настоящих Правил.</w:t>
      </w:r>
    </w:p>
    <w:p w:rsidR="00901269" w:rsidRPr="000F3EFE" w:rsidRDefault="00901269" w:rsidP="00901269">
      <w:pPr>
        <w:numPr>
          <w:ilvl w:val="0"/>
          <w:numId w:val="2"/>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 xml:space="preserve">Сведения, указанные в подпункте </w:t>
      </w:r>
      <w:r w:rsidR="00716800">
        <w:fldChar w:fldCharType="begin"/>
      </w:r>
      <w:r w:rsidR="00716800">
        <w:instrText xml:space="preserve"> REF _Ref450634174 \r \h  \* MERGEFORMAT </w:instrText>
      </w:r>
      <w:r w:rsidR="00716800">
        <w:fldChar w:fldCharType="separate"/>
      </w:r>
      <w:r w:rsidR="001A291C" w:rsidRPr="001A291C">
        <w:rPr>
          <w:rFonts w:ascii="Times New Roman" w:hAnsi="Times New Roman" w:cs="Times New Roman"/>
          <w:sz w:val="24"/>
          <w:szCs w:val="24"/>
        </w:rPr>
        <w:t>10)</w:t>
      </w:r>
      <w:r w:rsidR="00716800">
        <w:fldChar w:fldCharType="end"/>
      </w:r>
      <w:r w:rsidRPr="000F3EFE">
        <w:rPr>
          <w:rFonts w:ascii="Times New Roman" w:hAnsi="Times New Roman" w:cs="Times New Roman"/>
          <w:sz w:val="24"/>
          <w:szCs w:val="24"/>
        </w:rPr>
        <w:t xml:space="preserve"> пункта </w:t>
      </w:r>
      <w:r w:rsidR="00716800">
        <w:fldChar w:fldCharType="begin"/>
      </w:r>
      <w:r w:rsidR="00716800">
        <w:instrText xml:space="preserve"> REF _Ref450556922 \r \h  \* MERGEFORMAT </w:instrText>
      </w:r>
      <w:r w:rsidR="00716800">
        <w:fldChar w:fldCharType="separate"/>
      </w:r>
      <w:r w:rsidR="001A291C" w:rsidRPr="001A291C">
        <w:rPr>
          <w:rFonts w:ascii="Times New Roman" w:hAnsi="Times New Roman" w:cs="Times New Roman"/>
          <w:sz w:val="24"/>
          <w:szCs w:val="24"/>
        </w:rPr>
        <w:t>46</w:t>
      </w:r>
      <w:r w:rsidR="00716800">
        <w:fldChar w:fldCharType="end"/>
      </w:r>
      <w:r w:rsidRPr="000F3EFE">
        <w:rPr>
          <w:rFonts w:ascii="Times New Roman" w:hAnsi="Times New Roman" w:cs="Times New Roman"/>
          <w:sz w:val="24"/>
          <w:szCs w:val="24"/>
        </w:rPr>
        <w:t xml:space="preserve"> настоящих Правил, соответствуют дате принятия решения оператором персонифицированного финансирования о включении поставщика образовательных услуг в систему персонифицированного финансирования.</w:t>
      </w:r>
    </w:p>
    <w:p w:rsidR="007E105C" w:rsidRPr="000F3EFE" w:rsidRDefault="007E105C" w:rsidP="007E105C">
      <w:pPr>
        <w:numPr>
          <w:ilvl w:val="0"/>
          <w:numId w:val="2"/>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 xml:space="preserve">Установленный лимит зачисления на обучение в соответствующем учебном году, указанный в подпункте </w:t>
      </w:r>
      <w:r w:rsidR="00716800">
        <w:fldChar w:fldCharType="begin"/>
      </w:r>
      <w:r w:rsidR="00716800">
        <w:instrText xml:space="preserve"> REF _Ref450558167 \r \h  \* MERGEFORMAT </w:instrText>
      </w:r>
      <w:r w:rsidR="00716800">
        <w:fldChar w:fldCharType="separate"/>
      </w:r>
      <w:r w:rsidR="001A291C" w:rsidRPr="001A291C">
        <w:rPr>
          <w:rFonts w:ascii="Times New Roman" w:hAnsi="Times New Roman" w:cs="Times New Roman"/>
          <w:sz w:val="24"/>
          <w:szCs w:val="24"/>
        </w:rPr>
        <w:t>11)</w:t>
      </w:r>
      <w:r w:rsidR="00716800">
        <w:fldChar w:fldCharType="end"/>
      </w:r>
      <w:r w:rsidRPr="000F3EFE">
        <w:rPr>
          <w:rFonts w:ascii="Times New Roman" w:hAnsi="Times New Roman" w:cs="Times New Roman"/>
          <w:sz w:val="24"/>
          <w:szCs w:val="24"/>
        </w:rPr>
        <w:t xml:space="preserve"> пункта </w:t>
      </w:r>
      <w:r w:rsidR="00716800">
        <w:fldChar w:fldCharType="begin"/>
      </w:r>
      <w:r w:rsidR="00716800">
        <w:instrText xml:space="preserve"> REF _Ref450556922 \r \h  \* MERGEFORMAT </w:instrText>
      </w:r>
      <w:r w:rsidR="00716800">
        <w:fldChar w:fldCharType="separate"/>
      </w:r>
      <w:r w:rsidR="001A291C" w:rsidRPr="001A291C">
        <w:rPr>
          <w:rFonts w:ascii="Times New Roman" w:hAnsi="Times New Roman" w:cs="Times New Roman"/>
          <w:sz w:val="24"/>
          <w:szCs w:val="24"/>
        </w:rPr>
        <w:t>46</w:t>
      </w:r>
      <w:r w:rsidR="00716800">
        <w:fldChar w:fldCharType="end"/>
      </w:r>
      <w:r w:rsidRPr="000F3EFE">
        <w:rPr>
          <w:rFonts w:ascii="Times New Roman" w:hAnsi="Times New Roman" w:cs="Times New Roman"/>
          <w:sz w:val="24"/>
          <w:szCs w:val="24"/>
        </w:rPr>
        <w:t xml:space="preserve"> настоящих Правил,  определяется с учетом общего числа сертификатов дополнительного образования, рейтинга поставщика образовательных услуг и числа детей, обучившихся по дополнительным общеобразовательным программам у поставщика образовательных услуг в отчетном периоде:</w:t>
      </w:r>
    </w:p>
    <w:p w:rsidR="007E105C" w:rsidRPr="000F3EFE" w:rsidRDefault="007E105C" w:rsidP="00E024B7">
      <w:pPr>
        <w:pStyle w:val="afffe"/>
        <w:numPr>
          <w:ilvl w:val="0"/>
          <w:numId w:val="47"/>
        </w:numPr>
        <w:spacing w:line="360" w:lineRule="auto"/>
        <w:jc w:val="both"/>
        <w:rPr>
          <w:rFonts w:ascii="Times New Roman" w:hAnsi="Times New Roman"/>
          <w:sz w:val="24"/>
          <w:szCs w:val="24"/>
        </w:rPr>
      </w:pPr>
      <w:r w:rsidRPr="000F3EFE">
        <w:rPr>
          <w:rFonts w:ascii="Times New Roman" w:hAnsi="Times New Roman"/>
          <w:sz w:val="24"/>
          <w:szCs w:val="24"/>
        </w:rPr>
        <w:t xml:space="preserve">при первичном включении поставщика образовательных услуг в систему </w:t>
      </w:r>
      <w:r w:rsidR="00E024B7" w:rsidRPr="000F3EFE">
        <w:rPr>
          <w:rFonts w:ascii="Times New Roman" w:hAnsi="Times New Roman"/>
          <w:sz w:val="24"/>
          <w:szCs w:val="24"/>
        </w:rPr>
        <w:t>п</w:t>
      </w:r>
      <w:r w:rsidRPr="000F3EFE">
        <w:rPr>
          <w:rFonts w:ascii="Times New Roman" w:hAnsi="Times New Roman"/>
          <w:sz w:val="24"/>
          <w:szCs w:val="24"/>
        </w:rPr>
        <w:t>ерсонифицированного финансирования по формуле</w:t>
      </w:r>
      <w:r w:rsidR="00E024B7" w:rsidRPr="000F3EFE">
        <w:rPr>
          <w:rFonts w:ascii="Times New Roman" w:hAnsi="Times New Roman"/>
          <w:sz w:val="24"/>
          <w:szCs w:val="24"/>
        </w:rPr>
        <w:t>:</w:t>
      </w:r>
    </w:p>
    <w:p w:rsidR="007E105C" w:rsidRPr="000F3EFE" w:rsidRDefault="007E105C" w:rsidP="007E105C">
      <w:pPr>
        <w:spacing w:line="360" w:lineRule="auto"/>
        <w:ind w:left="709" w:firstLine="0"/>
        <w:rPr>
          <w:rFonts w:ascii="Times New Roman" w:hAnsi="Times New Roman" w:cs="Times New Roman"/>
          <w:i/>
          <w:sz w:val="24"/>
          <w:szCs w:val="24"/>
        </w:rPr>
      </w:pPr>
      <m:oMathPara>
        <m:oMath>
          <m:r>
            <w:rPr>
              <w:rFonts w:ascii="Cambria Math" w:hAnsi="Cambria Math" w:cs="Times New Roman"/>
              <w:sz w:val="24"/>
              <w:szCs w:val="24"/>
            </w:rPr>
            <w:lastRenderedPageBreak/>
            <m:t>Лимит зачисления=</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t-1</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lang w:val="en-US"/>
                    </w:rPr>
                    <m:t>t</m:t>
                  </m:r>
                </m:sub>
              </m:sSub>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5,18</m:t>
                  </m:r>
                </m:sub>
              </m:sSub>
              <m:r>
                <w:rPr>
                  <w:rFonts w:ascii="Cambria Math" w:hAnsi="Cambria Math" w:cs="Times New Roman"/>
                  <w:sz w:val="24"/>
                  <w:szCs w:val="24"/>
                </w:rPr>
                <m:t>×0,73</m:t>
              </m:r>
            </m:den>
          </m:f>
          <m:r>
            <w:rPr>
              <w:rFonts w:ascii="Cambria Math" w:hAnsi="Cambria Math" w:cs="Times New Roman"/>
              <w:sz w:val="24"/>
              <w:szCs w:val="24"/>
            </w:rPr>
            <m:t>×2.5,</m:t>
          </m:r>
        </m:oMath>
      </m:oMathPara>
    </w:p>
    <w:p w:rsidR="007E105C" w:rsidRPr="000F3EFE" w:rsidRDefault="007E105C" w:rsidP="007E105C">
      <w:pPr>
        <w:spacing w:line="360" w:lineRule="auto"/>
        <w:ind w:firstLine="709"/>
        <w:rPr>
          <w:rFonts w:ascii="Times New Roman" w:hAnsi="Times New Roman" w:cs="Times New Roman"/>
          <w:sz w:val="24"/>
          <w:szCs w:val="24"/>
        </w:rPr>
      </w:pPr>
      <w:r w:rsidRPr="000F3EFE">
        <w:rPr>
          <w:rFonts w:ascii="Times New Roman" w:hAnsi="Times New Roman" w:cs="Times New Roman"/>
          <w:sz w:val="24"/>
          <w:szCs w:val="24"/>
        </w:rPr>
        <w:t>где:</w:t>
      </w:r>
    </w:p>
    <w:p w:rsidR="007E105C" w:rsidRPr="000F3EFE" w:rsidRDefault="00716800" w:rsidP="007E105C">
      <w:pPr>
        <w:spacing w:line="360" w:lineRule="auto"/>
        <w:ind w:firstLine="709"/>
        <w:rPr>
          <w:rFonts w:ascii="Times New Roman" w:hAnsi="Times New Roman" w:cs="Times New Roman"/>
          <w:sz w:val="24"/>
          <w:szCs w:val="24"/>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lang w:val="en-US"/>
              </w:rPr>
              <m:t>t</m:t>
            </m:r>
          </m:sub>
        </m:sSub>
      </m:oMath>
      <w:r w:rsidR="007E105C" w:rsidRPr="000F3EFE">
        <w:rPr>
          <w:rFonts w:ascii="Times New Roman" w:hAnsi="Times New Roman" w:cs="Times New Roman"/>
          <w:sz w:val="24"/>
          <w:szCs w:val="24"/>
        </w:rPr>
        <w:t xml:space="preserve"> – число действующих в очередном учебном году сертификатов дополнительного образования, выданных детям, проживающим на территории муниципального района (городского округа), в котором расположен поставщик образовательных услуг;</w:t>
      </w:r>
    </w:p>
    <w:p w:rsidR="007E105C" w:rsidRPr="000F3EFE" w:rsidRDefault="00716800" w:rsidP="007E105C">
      <w:pPr>
        <w:spacing w:line="360" w:lineRule="auto"/>
        <w:ind w:firstLine="709"/>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5,18</m:t>
            </m:r>
          </m:sub>
        </m:sSub>
      </m:oMath>
      <w:r w:rsidR="007E105C" w:rsidRPr="000F3EFE">
        <w:rPr>
          <w:rFonts w:ascii="Times New Roman" w:hAnsi="Times New Roman" w:cs="Times New Roman"/>
          <w:sz w:val="24"/>
          <w:szCs w:val="24"/>
        </w:rPr>
        <w:t>– общее число детей в возрасте от 5-ти до 18-ти лет, проживающее на территории муниципального района (городского округа), в котором расположен поставщик образовательных услуг;</w:t>
      </w:r>
    </w:p>
    <w:p w:rsidR="007E105C" w:rsidRPr="000F3EFE" w:rsidRDefault="00716800" w:rsidP="007E105C">
      <w:pPr>
        <w:spacing w:line="360" w:lineRule="auto"/>
        <w:ind w:firstLine="709"/>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t-1</m:t>
            </m:r>
          </m:sub>
        </m:sSub>
      </m:oMath>
      <w:r w:rsidR="007E105C" w:rsidRPr="000F3EFE">
        <w:rPr>
          <w:rFonts w:ascii="Times New Roman" w:hAnsi="Times New Roman" w:cs="Times New Roman"/>
          <w:sz w:val="24"/>
          <w:szCs w:val="24"/>
        </w:rPr>
        <w:t>– общее число услуг по реализации дополнительных общеобразовательных программ, оказанных поставщиком образовательных услуг за отчетный учебный год;</w:t>
      </w:r>
    </w:p>
    <w:p w:rsidR="007E105C" w:rsidRPr="000F3EFE" w:rsidRDefault="007E105C" w:rsidP="007E105C">
      <w:pPr>
        <w:spacing w:line="360" w:lineRule="auto"/>
        <w:ind w:firstLine="709"/>
        <w:rPr>
          <w:rFonts w:ascii="Times New Roman" w:hAnsi="Times New Roman" w:cs="Times New Roman"/>
          <w:sz w:val="24"/>
          <w:szCs w:val="24"/>
        </w:rPr>
      </w:pPr>
      <m:oMath>
        <m:r>
          <w:rPr>
            <w:rFonts w:ascii="Cambria Math" w:hAnsi="Cambria Math" w:cs="Times New Roman"/>
            <w:sz w:val="24"/>
            <w:szCs w:val="24"/>
          </w:rPr>
          <m:t>0,73</m:t>
        </m:r>
      </m:oMath>
      <w:r w:rsidRPr="000F3EFE">
        <w:rPr>
          <w:rFonts w:ascii="Times New Roman" w:hAnsi="Times New Roman" w:cs="Times New Roman"/>
          <w:sz w:val="24"/>
          <w:szCs w:val="24"/>
        </w:rPr>
        <w:t xml:space="preserve"> – плановая доля охвата детей в возрасте от 5-ти до 18-ти лет дополнительным образованием;</w:t>
      </w:r>
    </w:p>
    <w:p w:rsidR="007E105C" w:rsidRPr="000F3EFE" w:rsidRDefault="007E105C" w:rsidP="007E105C">
      <w:pPr>
        <w:spacing w:line="360" w:lineRule="auto"/>
        <w:ind w:firstLine="709"/>
        <w:rPr>
          <w:rFonts w:ascii="Times New Roman" w:hAnsi="Times New Roman" w:cs="Times New Roman"/>
          <w:sz w:val="24"/>
          <w:szCs w:val="24"/>
        </w:rPr>
      </w:pPr>
      <m:oMath>
        <m:r>
          <w:rPr>
            <w:rFonts w:ascii="Cambria Math" w:hAnsi="Cambria Math" w:cs="Times New Roman"/>
            <w:sz w:val="24"/>
            <w:szCs w:val="24"/>
          </w:rPr>
          <m:t>2.5</m:t>
        </m:r>
      </m:oMath>
      <w:r w:rsidRPr="000F3EFE">
        <w:rPr>
          <w:rFonts w:ascii="Times New Roman" w:hAnsi="Times New Roman" w:cs="Times New Roman"/>
          <w:sz w:val="24"/>
          <w:szCs w:val="24"/>
        </w:rPr>
        <w:t>– коэффициент потенциала увеличения числа оказываемых услуг по реализации дополнительных общеобразовательных программ.</w:t>
      </w:r>
    </w:p>
    <w:p w:rsidR="007E105C" w:rsidRPr="000F3EFE" w:rsidRDefault="007E105C" w:rsidP="007E105C">
      <w:pPr>
        <w:spacing w:line="360" w:lineRule="auto"/>
        <w:ind w:firstLine="709"/>
        <w:rPr>
          <w:rFonts w:ascii="Times New Roman" w:hAnsi="Times New Roman" w:cs="Times New Roman"/>
          <w:sz w:val="24"/>
          <w:szCs w:val="24"/>
        </w:rPr>
      </w:pPr>
      <w:r w:rsidRPr="000F3EFE">
        <w:rPr>
          <w:rFonts w:ascii="Times New Roman" w:hAnsi="Times New Roman" w:cs="Times New Roman"/>
          <w:sz w:val="24"/>
          <w:szCs w:val="24"/>
        </w:rPr>
        <w:t>В случае если значение расчетного лимита зачисления на обучение для поставщика образовательных услуг меньше 20 человек</w:t>
      </w:r>
      <w:r w:rsidR="0073722E" w:rsidRPr="000F3EFE">
        <w:rPr>
          <w:rFonts w:ascii="Times New Roman" w:hAnsi="Times New Roman" w:cs="Times New Roman"/>
          <w:sz w:val="24"/>
          <w:szCs w:val="24"/>
        </w:rPr>
        <w:t>,</w:t>
      </w:r>
      <w:r w:rsidRPr="000F3EFE">
        <w:rPr>
          <w:rFonts w:ascii="Times New Roman" w:hAnsi="Times New Roman" w:cs="Times New Roman"/>
          <w:sz w:val="24"/>
          <w:szCs w:val="24"/>
        </w:rPr>
        <w:t xml:space="preserve"> соответствующему поставщику образовательных услуг устанавливается лимит зачисления, равный 20 человек.</w:t>
      </w:r>
    </w:p>
    <w:p w:rsidR="007E105C" w:rsidRPr="000F3EFE" w:rsidRDefault="007E105C" w:rsidP="007E105C">
      <w:pPr>
        <w:spacing w:line="360" w:lineRule="auto"/>
        <w:ind w:firstLine="709"/>
        <w:rPr>
          <w:rFonts w:ascii="Times New Roman" w:hAnsi="Times New Roman" w:cs="Times New Roman"/>
          <w:sz w:val="24"/>
          <w:szCs w:val="24"/>
        </w:rPr>
      </w:pPr>
      <w:r w:rsidRPr="000F3EFE">
        <w:rPr>
          <w:rFonts w:ascii="Times New Roman" w:hAnsi="Times New Roman" w:cs="Times New Roman"/>
          <w:sz w:val="24"/>
          <w:szCs w:val="24"/>
        </w:rPr>
        <w:t>В случае если значение расчетного лимита зачисления на обучение для негосударственного поставщика образовательных услуг превышает 200 человек, такому поставщику образовательных услуг устанавливается лимит зачисления, равный 200 человек.</w:t>
      </w:r>
    </w:p>
    <w:p w:rsidR="007E105C" w:rsidRPr="000F3EFE" w:rsidRDefault="007E105C" w:rsidP="00296C65">
      <w:pPr>
        <w:pStyle w:val="afffe"/>
        <w:numPr>
          <w:ilvl w:val="0"/>
          <w:numId w:val="47"/>
        </w:numPr>
        <w:spacing w:line="360" w:lineRule="auto"/>
        <w:rPr>
          <w:rFonts w:ascii="Times New Roman" w:hAnsi="Times New Roman"/>
          <w:sz w:val="24"/>
          <w:szCs w:val="24"/>
        </w:rPr>
      </w:pPr>
      <w:r w:rsidRPr="000F3EFE">
        <w:rPr>
          <w:rFonts w:ascii="Times New Roman" w:hAnsi="Times New Roman"/>
          <w:sz w:val="24"/>
          <w:szCs w:val="24"/>
        </w:rPr>
        <w:t>при пересмотре лимита зачисления на обучение для поставщиков образовательных услуг, включенных в систему персонифицированного финансирования в текущем учебном году, по формуле:</w:t>
      </w:r>
    </w:p>
    <w:p w:rsidR="007E105C" w:rsidRPr="000F3EFE" w:rsidRDefault="007E105C" w:rsidP="007E105C">
      <w:pPr>
        <w:pStyle w:val="afffe"/>
        <w:spacing w:line="360" w:lineRule="auto"/>
        <w:rPr>
          <w:rFonts w:ascii="Times New Roman" w:hAnsi="Times New Roman"/>
          <w:i/>
          <w:sz w:val="24"/>
          <w:szCs w:val="24"/>
        </w:rPr>
      </w:pPr>
      <m:oMathPara>
        <m:oMath>
          <m:r>
            <w:rPr>
              <w:rFonts w:ascii="Cambria Math" w:hAnsi="Cambria Math"/>
              <w:sz w:val="24"/>
              <w:szCs w:val="24"/>
            </w:rPr>
            <m:t>Лимит зачисления=</m:t>
          </m:r>
          <m:sSub>
            <m:sSubPr>
              <m:ctrlPr>
                <w:rPr>
                  <w:rFonts w:ascii="Cambria Math" w:hAnsi="Cambria Math"/>
                  <w:i/>
                  <w:sz w:val="24"/>
                  <w:szCs w:val="24"/>
                  <w:lang w:eastAsia="ru-RU"/>
                </w:rPr>
              </m:ctrlPr>
            </m:sSubPr>
            <m:e>
              <m:r>
                <w:rPr>
                  <w:rFonts w:ascii="Cambria Math" w:hAnsi="Cambria Math"/>
                  <w:sz w:val="24"/>
                  <w:szCs w:val="24"/>
                </w:rPr>
                <m:t>U</m:t>
              </m:r>
            </m:e>
            <m:sub>
              <m:r>
                <w:rPr>
                  <w:rFonts w:ascii="Cambria Math" w:hAnsi="Cambria Math"/>
                  <w:sz w:val="24"/>
                  <w:szCs w:val="24"/>
                </w:rPr>
                <m:t>t-1</m:t>
              </m:r>
            </m:sub>
          </m:sSub>
          <m:r>
            <w:rPr>
              <w:rFonts w:ascii="Cambria Math" w:hAnsi="Cambria Math"/>
              <w:sz w:val="24"/>
              <w:szCs w:val="24"/>
            </w:rPr>
            <m:t>×</m:t>
          </m:r>
          <m:f>
            <m:fPr>
              <m:ctrlPr>
                <w:rPr>
                  <w:rFonts w:ascii="Cambria Math" w:hAnsi="Cambria Math"/>
                  <w:i/>
                  <w:sz w:val="24"/>
                  <w:szCs w:val="24"/>
                  <w:lang w:eastAsia="ru-RU"/>
                </w:rPr>
              </m:ctrlPr>
            </m:fPr>
            <m:num>
              <m:sSub>
                <m:sSubPr>
                  <m:ctrlPr>
                    <w:rPr>
                      <w:rFonts w:ascii="Cambria Math" w:hAnsi="Cambria Math"/>
                      <w:i/>
                      <w:sz w:val="24"/>
                      <w:szCs w:val="24"/>
                      <w:lang w:val="en-US" w:eastAsia="ru-RU"/>
                    </w:rPr>
                  </m:ctrlPr>
                </m:sSubPr>
                <m:e>
                  <m:r>
                    <w:rPr>
                      <w:rFonts w:ascii="Cambria Math" w:hAnsi="Cambria Math"/>
                      <w:sz w:val="24"/>
                      <w:szCs w:val="24"/>
                      <w:lang w:val="en-US"/>
                    </w:rPr>
                    <m:t>K</m:t>
                  </m:r>
                </m:e>
                <m:sub>
                  <m:r>
                    <w:rPr>
                      <w:rFonts w:ascii="Cambria Math" w:hAnsi="Cambria Math"/>
                      <w:sz w:val="24"/>
                      <w:szCs w:val="24"/>
                      <w:lang w:val="en-US"/>
                    </w:rPr>
                    <m:t>t</m:t>
                  </m:r>
                </m:sub>
              </m:sSub>
            </m:num>
            <m:den>
              <m:sSub>
                <m:sSubPr>
                  <m:ctrlPr>
                    <w:rPr>
                      <w:rFonts w:ascii="Cambria Math" w:hAnsi="Cambria Math"/>
                      <w:i/>
                      <w:sz w:val="24"/>
                      <w:szCs w:val="24"/>
                      <w:lang w:eastAsia="ru-RU"/>
                    </w:rPr>
                  </m:ctrlPr>
                </m:sSubPr>
                <m:e>
                  <m:r>
                    <w:rPr>
                      <w:rFonts w:ascii="Cambria Math" w:hAnsi="Cambria Math"/>
                      <w:sz w:val="24"/>
                      <w:szCs w:val="24"/>
                    </w:rPr>
                    <m:t>N</m:t>
                  </m:r>
                </m:e>
                <m:sub>
                  <m:r>
                    <w:rPr>
                      <w:rFonts w:ascii="Cambria Math" w:hAnsi="Cambria Math"/>
                      <w:sz w:val="24"/>
                      <w:szCs w:val="24"/>
                    </w:rPr>
                    <m:t>5,18</m:t>
                  </m:r>
                </m:sub>
              </m:sSub>
              <m:r>
                <w:rPr>
                  <w:rFonts w:ascii="Cambria Math" w:hAnsi="Cambria Math"/>
                  <w:sz w:val="24"/>
                  <w:szCs w:val="24"/>
                </w:rPr>
                <m:t>×0,73</m:t>
              </m:r>
            </m:den>
          </m:f>
          <m:r>
            <w:rPr>
              <w:rFonts w:ascii="Cambria Math" w:hAnsi="Cambria Math"/>
              <w:sz w:val="24"/>
              <w:szCs w:val="24"/>
            </w:rPr>
            <m:t>×2.5×</m:t>
          </m:r>
          <m:sSub>
            <m:sSubPr>
              <m:ctrlPr>
                <w:rPr>
                  <w:rFonts w:ascii="Cambria Math" w:hAnsi="Cambria Math"/>
                  <w:i/>
                  <w:sz w:val="24"/>
                  <w:szCs w:val="24"/>
                </w:rPr>
              </m:ctrlPr>
            </m:sSubPr>
            <m:e>
              <m:r>
                <w:rPr>
                  <w:rFonts w:ascii="Cambria Math" w:hAnsi="Cambria Math"/>
                  <w:sz w:val="24"/>
                  <w:szCs w:val="24"/>
                </w:rPr>
                <m:t>Kr</m:t>
              </m:r>
            </m:e>
            <m:sub>
              <m:r>
                <w:rPr>
                  <w:rFonts w:ascii="Cambria Math" w:hAnsi="Cambria Math"/>
                  <w:sz w:val="24"/>
                  <w:szCs w:val="24"/>
                </w:rPr>
                <m:t>свод</m:t>
              </m:r>
            </m:sub>
          </m:sSub>
          <m:r>
            <w:rPr>
              <w:rFonts w:ascii="Cambria Math" w:hAnsi="Cambria Math"/>
              <w:sz w:val="24"/>
              <w:szCs w:val="24"/>
            </w:rPr>
            <m:t>,</m:t>
          </m:r>
        </m:oMath>
      </m:oMathPara>
    </w:p>
    <w:p w:rsidR="007E105C" w:rsidRPr="000F3EFE" w:rsidRDefault="007E105C" w:rsidP="007E105C">
      <w:pPr>
        <w:spacing w:line="360" w:lineRule="auto"/>
        <w:ind w:firstLine="709"/>
        <w:rPr>
          <w:rFonts w:ascii="Times New Roman" w:hAnsi="Times New Roman" w:cs="Times New Roman"/>
          <w:sz w:val="24"/>
          <w:szCs w:val="24"/>
        </w:rPr>
      </w:pPr>
      <w:r w:rsidRPr="000F3EFE">
        <w:rPr>
          <w:rFonts w:ascii="Times New Roman" w:hAnsi="Times New Roman" w:cs="Times New Roman"/>
          <w:sz w:val="24"/>
          <w:szCs w:val="24"/>
        </w:rPr>
        <w:t>где:</w:t>
      </w:r>
    </w:p>
    <w:p w:rsidR="007E105C" w:rsidRPr="000F3EFE" w:rsidRDefault="00716800" w:rsidP="007E105C">
      <w:pPr>
        <w:spacing w:line="360" w:lineRule="auto"/>
        <w:rPr>
          <w:rFonts w:ascii="Times New Roman" w:hAnsi="Times New Roman"/>
          <w:sz w:val="24"/>
          <w:szCs w:val="24"/>
          <w:lang w:eastAsia="en-US"/>
        </w:rPr>
      </w:pPr>
      <m:oMath>
        <m:sSub>
          <m:sSubPr>
            <m:ctrlPr>
              <w:rPr>
                <w:rFonts w:ascii="Cambria Math" w:hAnsi="Cambria Math" w:cs="Times New Roman"/>
                <w:i/>
                <w:sz w:val="24"/>
                <w:szCs w:val="24"/>
                <w:lang w:eastAsia="en-US"/>
              </w:rPr>
            </m:ctrlPr>
          </m:sSubPr>
          <m:e>
            <m:r>
              <w:rPr>
                <w:rFonts w:ascii="Cambria Math" w:hAnsi="Cambria Math"/>
                <w:sz w:val="24"/>
                <w:szCs w:val="24"/>
              </w:rPr>
              <m:t>Kr</m:t>
            </m:r>
          </m:e>
          <m:sub>
            <m:r>
              <w:rPr>
                <w:rFonts w:ascii="Cambria Math" w:hAnsi="Cambria Math"/>
                <w:sz w:val="24"/>
                <w:szCs w:val="24"/>
              </w:rPr>
              <m:t>свод</m:t>
            </m:r>
          </m:sub>
        </m:sSub>
      </m:oMath>
      <w:r w:rsidR="007E105C" w:rsidRPr="000F3EFE">
        <w:rPr>
          <w:rFonts w:ascii="Times New Roman" w:hAnsi="Times New Roman"/>
          <w:sz w:val="24"/>
          <w:szCs w:val="24"/>
          <w:lang w:eastAsia="en-US"/>
        </w:rPr>
        <w:t xml:space="preserve"> – значение коэффициента корректировки лимита зачисления на обучения в зависимости от установленного рейтинга:</w:t>
      </w:r>
    </w:p>
    <w:p w:rsidR="007E105C" w:rsidRPr="000F3EFE" w:rsidRDefault="00716800" w:rsidP="007E105C">
      <w:pPr>
        <w:spacing w:line="360" w:lineRule="auto"/>
        <w:rPr>
          <w:rFonts w:ascii="Times New Roman" w:hAnsi="Times New Roman"/>
          <w:sz w:val="24"/>
          <w:szCs w:val="24"/>
        </w:rPr>
      </w:pPr>
      <m:oMathPara>
        <m:oMath>
          <m:sSub>
            <m:sSubPr>
              <m:ctrlPr>
                <w:rPr>
                  <w:rFonts w:ascii="Cambria Math" w:hAnsi="Cambria Math" w:cs="Times New Roman"/>
                  <w:i/>
                  <w:sz w:val="24"/>
                  <w:szCs w:val="24"/>
                  <w:lang w:eastAsia="en-US"/>
                </w:rPr>
              </m:ctrlPr>
            </m:sSubPr>
            <m:e>
              <m:r>
                <w:rPr>
                  <w:rFonts w:ascii="Cambria Math" w:hAnsi="Cambria Math"/>
                  <w:sz w:val="24"/>
                  <w:szCs w:val="24"/>
                </w:rPr>
                <m:t>Kr</m:t>
              </m:r>
            </m:e>
            <m:sub>
              <m:r>
                <w:rPr>
                  <w:rFonts w:ascii="Cambria Math" w:hAnsi="Cambria Math"/>
                  <w:sz w:val="24"/>
                  <w:szCs w:val="24"/>
                </w:rPr>
                <m:t>свод</m:t>
              </m:r>
            </m:sub>
          </m:sSub>
          <m:r>
            <w:rPr>
              <w:rFonts w:ascii="Cambria Math" w:hAnsi="Cambria Math"/>
              <w:sz w:val="24"/>
              <w:szCs w:val="24"/>
              <w:lang w:eastAsia="en-US"/>
            </w:rPr>
            <m:t>=</m:t>
          </m:r>
          <m:d>
            <m:dPr>
              <m:begChr m:val="{"/>
              <m:endChr m:val=""/>
              <m:ctrlPr>
                <w:rPr>
                  <w:rFonts w:ascii="Cambria Math" w:hAnsi="Cambria Math"/>
                  <w:i/>
                  <w:sz w:val="24"/>
                  <w:szCs w:val="24"/>
                  <w:lang w:eastAsia="en-US"/>
                </w:rPr>
              </m:ctrlPr>
            </m:dPr>
            <m:e>
              <m:eqArr>
                <m:eqArrPr>
                  <m:ctrlPr>
                    <w:rPr>
                      <w:rFonts w:ascii="Cambria Math" w:hAnsi="Cambria Math"/>
                      <w:i/>
                      <w:sz w:val="24"/>
                      <w:szCs w:val="24"/>
                      <w:lang w:eastAsia="en-US"/>
                    </w:rPr>
                  </m:ctrlPr>
                </m:eqArrPr>
                <m:e>
                  <m:r>
                    <w:rPr>
                      <w:rFonts w:ascii="Cambria Math" w:hAnsi="Cambria Math"/>
                      <w:sz w:val="24"/>
                      <w:szCs w:val="24"/>
                      <w:lang w:eastAsia="en-US"/>
                    </w:rPr>
                    <m:t>0, в случае если  значение рейтинга ниже 40%</m:t>
                  </m:r>
                </m:e>
                <m:e>
                  <m:f>
                    <m:fPr>
                      <m:ctrlPr>
                        <w:rPr>
                          <w:rFonts w:ascii="Cambria Math" w:hAnsi="Cambria Math" w:cs="Times New Roman"/>
                          <w:i/>
                          <w:sz w:val="24"/>
                          <w:szCs w:val="24"/>
                          <w:lang w:eastAsia="en-US"/>
                        </w:rPr>
                      </m:ctrlPr>
                    </m:fPr>
                    <m:num>
                      <m:sSub>
                        <m:sSubPr>
                          <m:ctrlPr>
                            <w:rPr>
                              <w:rFonts w:ascii="Cambria Math" w:hAnsi="Cambria Math" w:cs="Times New Roman"/>
                              <w:i/>
                              <w:sz w:val="24"/>
                              <w:szCs w:val="24"/>
                              <w:lang w:eastAsia="en-US"/>
                            </w:rPr>
                          </m:ctrlPr>
                        </m:sSubPr>
                        <m:e>
                          <m:r>
                            <w:rPr>
                              <w:rFonts w:ascii="Cambria Math" w:hAnsi="Cambria Math" w:cs="Times New Roman"/>
                              <w:sz w:val="24"/>
                              <w:szCs w:val="24"/>
                              <w:lang w:eastAsia="en-US"/>
                            </w:rPr>
                            <m:t>R</m:t>
                          </m:r>
                        </m:e>
                        <m:sub>
                          <m:r>
                            <w:rPr>
                              <w:rFonts w:ascii="Cambria Math" w:hAnsi="Cambria Math"/>
                              <w:sz w:val="24"/>
                              <w:szCs w:val="24"/>
                            </w:rPr>
                            <m:t>свод</m:t>
                          </m:r>
                        </m:sub>
                      </m:sSub>
                      <m:r>
                        <w:rPr>
                          <w:rFonts w:ascii="Cambria Math" w:hAnsi="Cambria Math" w:cs="Times New Roman"/>
                          <w:sz w:val="24"/>
                          <w:szCs w:val="24"/>
                          <w:lang w:eastAsia="en-US"/>
                        </w:rPr>
                        <m:t>-25%</m:t>
                      </m:r>
                    </m:num>
                    <m:den>
                      <m:r>
                        <w:rPr>
                          <w:rFonts w:ascii="Cambria Math" w:hAnsi="Cambria Math" w:cs="Times New Roman"/>
                          <w:sz w:val="24"/>
                          <w:szCs w:val="24"/>
                          <w:lang w:eastAsia="en-US"/>
                        </w:rPr>
                        <m:t>45%</m:t>
                      </m:r>
                    </m:den>
                  </m:f>
                  <m:r>
                    <w:rPr>
                      <w:rFonts w:ascii="Cambria Math" w:hAnsi="Cambria Math"/>
                      <w:sz w:val="24"/>
                      <w:szCs w:val="24"/>
                      <w:lang w:eastAsia="en-US"/>
                    </w:rPr>
                    <m:t>, в случае если  значение рейтинга от 40% до 70%</m:t>
                  </m:r>
                  <m:ctrlPr>
                    <w:rPr>
                      <w:rFonts w:ascii="Cambria Math" w:eastAsia="Cambria Math" w:hAnsi="Cambria Math" w:cs="Cambria Math"/>
                      <w:i/>
                      <w:sz w:val="24"/>
                      <w:szCs w:val="24"/>
                      <w:lang w:eastAsia="en-US"/>
                    </w:rPr>
                  </m:ctrlPr>
                </m:e>
                <m:e>
                  <m:r>
                    <w:rPr>
                      <w:rFonts w:ascii="Cambria Math" w:hAnsi="Cambria Math"/>
                      <w:sz w:val="24"/>
                      <w:szCs w:val="24"/>
                      <w:lang w:eastAsia="en-US"/>
                    </w:rPr>
                    <m:t>1, в случае если рейтинг не установлен, либо его значение от 70% до 80%</m:t>
                  </m:r>
                </m:e>
                <m:e>
                  <m:f>
                    <m:fPr>
                      <m:ctrlPr>
                        <w:rPr>
                          <w:rFonts w:ascii="Cambria Math" w:hAnsi="Cambria Math" w:cs="Times New Roman"/>
                          <w:i/>
                          <w:sz w:val="24"/>
                          <w:szCs w:val="24"/>
                          <w:lang w:eastAsia="en-US"/>
                        </w:rPr>
                      </m:ctrlPr>
                    </m:fPr>
                    <m:num>
                      <m:sSub>
                        <m:sSubPr>
                          <m:ctrlPr>
                            <w:rPr>
                              <w:rFonts w:ascii="Cambria Math" w:hAnsi="Cambria Math" w:cs="Times New Roman"/>
                              <w:i/>
                              <w:sz w:val="24"/>
                              <w:szCs w:val="24"/>
                              <w:lang w:eastAsia="en-US"/>
                            </w:rPr>
                          </m:ctrlPr>
                        </m:sSubPr>
                        <m:e>
                          <m:r>
                            <w:rPr>
                              <w:rFonts w:ascii="Cambria Math" w:hAnsi="Cambria Math" w:cs="Times New Roman"/>
                              <w:sz w:val="24"/>
                              <w:szCs w:val="24"/>
                              <w:lang w:eastAsia="en-US"/>
                            </w:rPr>
                            <m:t>R</m:t>
                          </m:r>
                        </m:e>
                        <m:sub>
                          <m:r>
                            <w:rPr>
                              <w:rFonts w:ascii="Cambria Math" w:hAnsi="Cambria Math"/>
                              <w:sz w:val="24"/>
                              <w:szCs w:val="24"/>
                            </w:rPr>
                            <m:t>свод</m:t>
                          </m:r>
                        </m:sub>
                      </m:sSub>
                      <m:r>
                        <w:rPr>
                          <w:rFonts w:ascii="Cambria Math" w:hAnsi="Cambria Math" w:cs="Times New Roman"/>
                          <w:sz w:val="24"/>
                          <w:szCs w:val="24"/>
                          <w:lang w:eastAsia="en-US"/>
                        </w:rPr>
                        <m:t>-30%</m:t>
                      </m:r>
                    </m:num>
                    <m:den>
                      <m:r>
                        <w:rPr>
                          <w:rFonts w:ascii="Cambria Math" w:hAnsi="Cambria Math" w:cs="Times New Roman"/>
                          <w:sz w:val="24"/>
                          <w:szCs w:val="24"/>
                          <w:lang w:eastAsia="en-US"/>
                        </w:rPr>
                        <m:t>50%</m:t>
                      </m:r>
                    </m:den>
                  </m:f>
                  <m:r>
                    <w:rPr>
                      <w:rFonts w:ascii="Cambria Math" w:hAnsi="Cambria Math"/>
                      <w:sz w:val="24"/>
                      <w:szCs w:val="24"/>
                      <w:lang w:eastAsia="en-US"/>
                    </w:rPr>
                    <m:t>, в случае если  значение рейтинга от 80% до 100%</m:t>
                  </m:r>
                </m:e>
              </m:eqArr>
            </m:e>
          </m:d>
        </m:oMath>
      </m:oMathPara>
    </w:p>
    <w:p w:rsidR="007E105C" w:rsidRPr="000F3EFE" w:rsidRDefault="00716800" w:rsidP="007E105C">
      <w:pPr>
        <w:spacing w:line="360" w:lineRule="auto"/>
        <w:ind w:left="709" w:firstLine="0"/>
        <w:rPr>
          <w:rFonts w:ascii="Times New Roman" w:hAnsi="Times New Roman" w:cs="Times New Roman"/>
          <w:sz w:val="24"/>
          <w:szCs w:val="24"/>
          <w:lang w:eastAsia="en-US"/>
        </w:rPr>
      </w:pPr>
      <m:oMath>
        <m:sSub>
          <m:sSubPr>
            <m:ctrlPr>
              <w:rPr>
                <w:rFonts w:ascii="Cambria Math" w:hAnsi="Cambria Math" w:cs="Times New Roman"/>
                <w:i/>
                <w:sz w:val="24"/>
                <w:szCs w:val="24"/>
                <w:lang w:eastAsia="en-US"/>
              </w:rPr>
            </m:ctrlPr>
          </m:sSubPr>
          <m:e>
            <m:r>
              <w:rPr>
                <w:rFonts w:ascii="Cambria Math" w:hAnsi="Cambria Math" w:cs="Times New Roman"/>
                <w:sz w:val="24"/>
                <w:szCs w:val="24"/>
                <w:lang w:eastAsia="en-US"/>
              </w:rPr>
              <m:t>R</m:t>
            </m:r>
          </m:e>
          <m:sub>
            <m:r>
              <w:rPr>
                <w:rFonts w:ascii="Cambria Math" w:hAnsi="Cambria Math"/>
                <w:sz w:val="24"/>
                <w:szCs w:val="24"/>
              </w:rPr>
              <m:t>свод</m:t>
            </m:r>
          </m:sub>
        </m:sSub>
      </m:oMath>
      <w:r w:rsidR="007E105C" w:rsidRPr="000F3EFE">
        <w:rPr>
          <w:rFonts w:ascii="Times New Roman" w:hAnsi="Times New Roman" w:cs="Times New Roman"/>
          <w:sz w:val="24"/>
          <w:szCs w:val="24"/>
          <w:lang w:eastAsia="en-US"/>
        </w:rPr>
        <w:t xml:space="preserve"> – значение сводного рейтинга поставщика образовательных услуг в процентах.</w:t>
      </w:r>
    </w:p>
    <w:p w:rsidR="007E105C" w:rsidRPr="000F3EFE" w:rsidRDefault="007E105C" w:rsidP="00296C65">
      <w:pPr>
        <w:pStyle w:val="afffe"/>
        <w:numPr>
          <w:ilvl w:val="0"/>
          <w:numId w:val="47"/>
        </w:numPr>
        <w:spacing w:line="360" w:lineRule="auto"/>
        <w:rPr>
          <w:rFonts w:ascii="Times New Roman" w:hAnsi="Times New Roman"/>
          <w:sz w:val="24"/>
          <w:szCs w:val="24"/>
        </w:rPr>
      </w:pPr>
      <w:r w:rsidRPr="000F3EFE">
        <w:rPr>
          <w:rFonts w:ascii="Times New Roman" w:hAnsi="Times New Roman"/>
          <w:sz w:val="24"/>
          <w:szCs w:val="24"/>
        </w:rPr>
        <w:t>при пересмотре лимита зачисления на обучение для поставщиков образовательных услуг, включенных в систему персонифицированного финансирования в прошлых учебных годах, по формуле:</w:t>
      </w:r>
    </w:p>
    <w:p w:rsidR="007E105C" w:rsidRPr="000F3EFE" w:rsidRDefault="007E105C" w:rsidP="007E105C">
      <w:pPr>
        <w:pStyle w:val="afffe"/>
        <w:spacing w:line="360" w:lineRule="auto"/>
        <w:rPr>
          <w:rFonts w:ascii="Times New Roman" w:hAnsi="Times New Roman"/>
          <w:i/>
          <w:sz w:val="24"/>
          <w:szCs w:val="24"/>
        </w:rPr>
      </w:pPr>
      <m:oMathPara>
        <m:oMath>
          <m:r>
            <w:rPr>
              <w:rFonts w:ascii="Cambria Math" w:hAnsi="Cambria Math"/>
              <w:sz w:val="24"/>
              <w:szCs w:val="24"/>
            </w:rPr>
            <m:t>Лимит зачисления=</m:t>
          </m:r>
          <m:sSub>
            <m:sSubPr>
              <m:ctrlPr>
                <w:rPr>
                  <w:rFonts w:ascii="Cambria Math" w:hAnsi="Cambria Math"/>
                  <w:i/>
                  <w:sz w:val="24"/>
                  <w:szCs w:val="24"/>
                  <w:lang w:eastAsia="ru-RU"/>
                </w:rPr>
              </m:ctrlPr>
            </m:sSubPr>
            <m:e>
              <m:r>
                <w:rPr>
                  <w:rFonts w:ascii="Cambria Math" w:hAnsi="Cambria Math"/>
                  <w:sz w:val="24"/>
                  <w:szCs w:val="24"/>
                </w:rPr>
                <m:t>U</m:t>
              </m:r>
            </m:e>
            <m:sub>
              <m:acc>
                <m:accPr>
                  <m:ctrlPr>
                    <w:rPr>
                      <w:rFonts w:ascii="Cambria Math" w:hAnsi="Cambria Math"/>
                      <w:i/>
                      <w:sz w:val="24"/>
                      <w:szCs w:val="24"/>
                    </w:rPr>
                  </m:ctrlPr>
                </m:accPr>
                <m:e>
                  <m:r>
                    <w:rPr>
                      <w:rFonts w:ascii="Cambria Math" w:hAnsi="Cambria Math"/>
                      <w:sz w:val="24"/>
                      <w:szCs w:val="24"/>
                    </w:rPr>
                    <m:t>t-1</m:t>
                  </m:r>
                </m:e>
              </m:acc>
            </m:sub>
          </m:sSub>
          <m:r>
            <w:rPr>
              <w:rFonts w:ascii="Cambria Math" w:hAnsi="Cambria Math"/>
              <w:sz w:val="24"/>
              <w:szCs w:val="24"/>
            </w:rPr>
            <m:t>×</m:t>
          </m:r>
          <m:f>
            <m:fPr>
              <m:ctrlPr>
                <w:rPr>
                  <w:rFonts w:ascii="Cambria Math" w:hAnsi="Cambria Math"/>
                  <w:i/>
                  <w:sz w:val="24"/>
                  <w:szCs w:val="24"/>
                  <w:lang w:eastAsia="ru-RU"/>
                </w:rPr>
              </m:ctrlPr>
            </m:fPr>
            <m:num>
              <m:sSub>
                <m:sSubPr>
                  <m:ctrlPr>
                    <w:rPr>
                      <w:rFonts w:ascii="Cambria Math" w:hAnsi="Cambria Math"/>
                      <w:i/>
                      <w:sz w:val="24"/>
                      <w:szCs w:val="24"/>
                      <w:lang w:val="en-US" w:eastAsia="ru-RU"/>
                    </w:rPr>
                  </m:ctrlPr>
                </m:sSubPr>
                <m:e>
                  <m:r>
                    <w:rPr>
                      <w:rFonts w:ascii="Cambria Math" w:hAnsi="Cambria Math"/>
                      <w:sz w:val="24"/>
                      <w:szCs w:val="24"/>
                      <w:lang w:val="en-US"/>
                    </w:rPr>
                    <m:t>K</m:t>
                  </m:r>
                </m:e>
                <m:sub>
                  <m:r>
                    <w:rPr>
                      <w:rFonts w:ascii="Cambria Math" w:hAnsi="Cambria Math"/>
                      <w:sz w:val="24"/>
                      <w:szCs w:val="24"/>
                      <w:lang w:val="en-US"/>
                    </w:rPr>
                    <m:t>t</m:t>
                  </m:r>
                </m:sub>
              </m:sSub>
            </m:num>
            <m:den>
              <m:sSub>
                <m:sSubPr>
                  <m:ctrlPr>
                    <w:rPr>
                      <w:rFonts w:ascii="Cambria Math" w:hAnsi="Cambria Math"/>
                      <w:i/>
                      <w:sz w:val="24"/>
                      <w:szCs w:val="24"/>
                      <w:lang w:val="en-US" w:eastAsia="ru-RU"/>
                    </w:rPr>
                  </m:ctrlPr>
                </m:sSubPr>
                <m:e>
                  <m:r>
                    <w:rPr>
                      <w:rFonts w:ascii="Cambria Math" w:hAnsi="Cambria Math"/>
                      <w:sz w:val="24"/>
                      <w:szCs w:val="24"/>
                      <w:lang w:val="en-US"/>
                    </w:rPr>
                    <m:t>K</m:t>
                  </m:r>
                </m:e>
                <m:sub>
                  <m:acc>
                    <m:accPr>
                      <m:ctrlPr>
                        <w:rPr>
                          <w:rFonts w:ascii="Cambria Math" w:hAnsi="Cambria Math"/>
                          <w:i/>
                          <w:sz w:val="24"/>
                          <w:szCs w:val="24"/>
                          <w:lang w:val="en-US"/>
                        </w:rPr>
                      </m:ctrlPr>
                    </m:accPr>
                    <m:e>
                      <m:r>
                        <w:rPr>
                          <w:rFonts w:ascii="Cambria Math" w:hAnsi="Cambria Math"/>
                          <w:sz w:val="24"/>
                          <w:szCs w:val="24"/>
                          <w:lang w:val="en-US"/>
                        </w:rPr>
                        <m:t>t-1</m:t>
                      </m:r>
                    </m:e>
                  </m:acc>
                </m:sub>
              </m:sSub>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Kr</m:t>
              </m:r>
            </m:e>
            <m:sub>
              <m:r>
                <w:rPr>
                  <w:rFonts w:ascii="Cambria Math" w:hAnsi="Cambria Math"/>
                  <w:sz w:val="24"/>
                  <w:szCs w:val="24"/>
                </w:rPr>
                <m:t>свод</m:t>
              </m:r>
            </m:sub>
          </m:sSub>
          <m:r>
            <w:rPr>
              <w:rFonts w:ascii="Cambria Math" w:hAnsi="Cambria Math"/>
              <w:sz w:val="24"/>
              <w:szCs w:val="24"/>
            </w:rPr>
            <m:t>,</m:t>
          </m:r>
        </m:oMath>
      </m:oMathPara>
    </w:p>
    <w:p w:rsidR="007E105C" w:rsidRPr="000F3EFE" w:rsidRDefault="007E105C" w:rsidP="007E105C">
      <w:pPr>
        <w:spacing w:line="360" w:lineRule="auto"/>
        <w:ind w:firstLine="709"/>
        <w:rPr>
          <w:rFonts w:ascii="Times New Roman" w:hAnsi="Times New Roman" w:cs="Times New Roman"/>
          <w:sz w:val="24"/>
          <w:szCs w:val="24"/>
        </w:rPr>
      </w:pPr>
      <w:r w:rsidRPr="000F3EFE">
        <w:rPr>
          <w:rFonts w:ascii="Times New Roman" w:hAnsi="Times New Roman" w:cs="Times New Roman"/>
          <w:sz w:val="24"/>
          <w:szCs w:val="24"/>
        </w:rPr>
        <w:t>где:</w:t>
      </w:r>
    </w:p>
    <w:p w:rsidR="007E105C" w:rsidRPr="000F3EFE" w:rsidRDefault="00716800" w:rsidP="007E105C">
      <w:pPr>
        <w:spacing w:line="360" w:lineRule="auto"/>
        <w:ind w:firstLine="709"/>
        <w:rPr>
          <w:rFonts w:ascii="Times New Roman" w:hAnsi="Times New Roman" w:cs="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K</m:t>
            </m:r>
          </m:e>
          <m:sub>
            <m:acc>
              <m:accPr>
                <m:ctrlPr>
                  <w:rPr>
                    <w:rFonts w:ascii="Cambria Math" w:hAnsi="Cambria Math" w:cs="Times New Roman"/>
                    <w:i/>
                    <w:sz w:val="24"/>
                    <w:szCs w:val="24"/>
                    <w:lang w:val="en-US" w:eastAsia="en-US"/>
                  </w:rPr>
                </m:ctrlPr>
              </m:accPr>
              <m:e>
                <m:r>
                  <w:rPr>
                    <w:rFonts w:ascii="Cambria Math" w:hAnsi="Cambria Math"/>
                    <w:sz w:val="24"/>
                    <w:szCs w:val="24"/>
                    <w:lang w:val="en-US"/>
                  </w:rPr>
                  <m:t>t</m:t>
                </m:r>
                <m:r>
                  <w:rPr>
                    <w:rFonts w:ascii="Cambria Math" w:hAnsi="Cambria Math"/>
                    <w:sz w:val="24"/>
                    <w:szCs w:val="24"/>
                  </w:rPr>
                  <m:t>-1</m:t>
                </m:r>
              </m:e>
            </m:acc>
          </m:sub>
        </m:sSub>
      </m:oMath>
      <w:r w:rsidR="007E105C" w:rsidRPr="000F3EFE">
        <w:rPr>
          <w:rFonts w:ascii="Times New Roman" w:hAnsi="Times New Roman"/>
          <w:sz w:val="24"/>
          <w:szCs w:val="24"/>
          <w:lang w:eastAsia="en-US"/>
        </w:rPr>
        <w:t xml:space="preserve"> – </w:t>
      </w:r>
      <w:r w:rsidR="007E105C" w:rsidRPr="000F3EFE">
        <w:rPr>
          <w:rFonts w:ascii="Times New Roman" w:hAnsi="Times New Roman" w:cs="Times New Roman"/>
          <w:sz w:val="24"/>
          <w:szCs w:val="24"/>
        </w:rPr>
        <w:t>число действовавших в последнем учебном году, в котором поставщик образовательных услуг принимал участие в системе персонифицированного финансирования, сертификатов дополнительного образования, выданных детям, проживающим на территории муниципального района (городского округа), в котором расположен поставщик образовательных услуг;</w:t>
      </w:r>
    </w:p>
    <w:p w:rsidR="00296C65" w:rsidRPr="000F3EFE" w:rsidRDefault="00716800" w:rsidP="00296C65">
      <w:pPr>
        <w:spacing w:line="360" w:lineRule="auto"/>
        <w:ind w:firstLine="709"/>
        <w:rPr>
          <w:rFonts w:ascii="Times New Roman" w:hAnsi="Times New Roman" w:cs="Times New Roman"/>
          <w:sz w:val="24"/>
          <w:szCs w:val="24"/>
        </w:rPr>
      </w:pPr>
      <m:oMath>
        <m:sSub>
          <m:sSubPr>
            <m:ctrlPr>
              <w:rPr>
                <w:rFonts w:ascii="Cambria Math" w:hAnsi="Cambria Math"/>
                <w:i/>
                <w:sz w:val="24"/>
                <w:szCs w:val="24"/>
              </w:rPr>
            </m:ctrlPr>
          </m:sSubPr>
          <m:e>
            <m:r>
              <w:rPr>
                <w:rFonts w:ascii="Cambria Math" w:hAnsi="Cambria Math"/>
                <w:sz w:val="24"/>
                <w:szCs w:val="24"/>
              </w:rPr>
              <m:t>U</m:t>
            </m:r>
          </m:e>
          <m:sub>
            <m:acc>
              <m:accPr>
                <m:ctrlPr>
                  <w:rPr>
                    <w:rFonts w:ascii="Cambria Math" w:hAnsi="Cambria Math" w:cs="Times New Roman"/>
                    <w:i/>
                    <w:sz w:val="24"/>
                    <w:szCs w:val="24"/>
                    <w:lang w:eastAsia="en-US"/>
                  </w:rPr>
                </m:ctrlPr>
              </m:accPr>
              <m:e>
                <m:r>
                  <w:rPr>
                    <w:rFonts w:ascii="Cambria Math" w:hAnsi="Cambria Math"/>
                    <w:sz w:val="24"/>
                    <w:szCs w:val="24"/>
                  </w:rPr>
                  <m:t>t-1</m:t>
                </m:r>
              </m:e>
            </m:acc>
          </m:sub>
        </m:sSub>
      </m:oMath>
      <w:r w:rsidR="007E105C" w:rsidRPr="000F3EFE">
        <w:rPr>
          <w:rFonts w:ascii="Times New Roman" w:hAnsi="Times New Roman" w:cs="Times New Roman"/>
          <w:sz w:val="24"/>
          <w:szCs w:val="24"/>
        </w:rPr>
        <w:t>– общее число услуг, оказанных поставщиком образовательных услуг в рамках системы персонифицированного финансирования в последнем учебном году, в котором поставщик образовательных услуг принимал участие в системе персонифицированного финансирования.</w:t>
      </w:r>
      <w:r w:rsidR="00296C65" w:rsidRPr="000F3EFE">
        <w:rPr>
          <w:rFonts w:ascii="Times New Roman" w:hAnsi="Times New Roman" w:cs="Times New Roman"/>
          <w:sz w:val="24"/>
          <w:szCs w:val="24"/>
        </w:rPr>
        <w:t xml:space="preserve"> </w:t>
      </w:r>
    </w:p>
    <w:p w:rsidR="00901269" w:rsidRPr="000F3EFE" w:rsidRDefault="00901269" w:rsidP="003518CC">
      <w:pPr>
        <w:pStyle w:val="afffe"/>
        <w:numPr>
          <w:ilvl w:val="0"/>
          <w:numId w:val="2"/>
        </w:numPr>
        <w:spacing w:line="360" w:lineRule="auto"/>
        <w:ind w:left="0" w:firstLine="851"/>
        <w:jc w:val="both"/>
        <w:rPr>
          <w:rFonts w:ascii="Times New Roman" w:hAnsi="Times New Roman"/>
          <w:sz w:val="24"/>
          <w:szCs w:val="24"/>
        </w:rPr>
      </w:pPr>
      <w:r w:rsidRPr="000F3EFE">
        <w:rPr>
          <w:rFonts w:ascii="Times New Roman" w:hAnsi="Times New Roman"/>
          <w:sz w:val="24"/>
          <w:szCs w:val="24"/>
        </w:rPr>
        <w:t>При выявлении грубых нарушений правил персонифицированного финансирования со стороны поставщика образовательных услуг, такому поставщику образовательных услуг по решению оператора персонифицированного финансирования может быть установлен нулевой лимит зачисления на обучение на один учебный год (или несколько учебных лет) следующий(их) за учебным годом выявления таких нарушений. Грубыми нарушениями правил персонифицированного финансирования со стороны поставщика образовательных услуг являются:</w:t>
      </w:r>
    </w:p>
    <w:p w:rsidR="00901269" w:rsidRPr="000F3EFE" w:rsidRDefault="00901269" w:rsidP="00901269">
      <w:pPr>
        <w:pStyle w:val="afffe"/>
        <w:numPr>
          <w:ilvl w:val="0"/>
          <w:numId w:val="19"/>
        </w:numPr>
        <w:spacing w:line="360" w:lineRule="auto"/>
        <w:ind w:left="0" w:firstLine="709"/>
        <w:jc w:val="both"/>
        <w:rPr>
          <w:rFonts w:ascii="Times New Roman" w:hAnsi="Times New Roman"/>
          <w:sz w:val="24"/>
          <w:szCs w:val="24"/>
        </w:rPr>
      </w:pPr>
      <w:r w:rsidRPr="000F3EFE">
        <w:rPr>
          <w:rFonts w:ascii="Times New Roman" w:hAnsi="Times New Roman"/>
          <w:sz w:val="24"/>
          <w:szCs w:val="24"/>
        </w:rPr>
        <w:t>умышленное превышение лимитов зачисления на обучение, посредством сокрытия информации о готовящихся к заключению договорах;</w:t>
      </w:r>
    </w:p>
    <w:p w:rsidR="00901269" w:rsidRPr="000F3EFE" w:rsidRDefault="00901269" w:rsidP="00901269">
      <w:pPr>
        <w:pStyle w:val="afffe"/>
        <w:numPr>
          <w:ilvl w:val="0"/>
          <w:numId w:val="19"/>
        </w:numPr>
        <w:spacing w:line="360" w:lineRule="auto"/>
        <w:ind w:left="0" w:firstLine="709"/>
        <w:jc w:val="both"/>
        <w:rPr>
          <w:rFonts w:ascii="Times New Roman" w:hAnsi="Times New Roman"/>
          <w:sz w:val="24"/>
          <w:szCs w:val="24"/>
        </w:rPr>
      </w:pPr>
      <w:r w:rsidRPr="000F3EFE">
        <w:rPr>
          <w:rFonts w:ascii="Times New Roman" w:hAnsi="Times New Roman"/>
          <w:sz w:val="24"/>
          <w:szCs w:val="24"/>
        </w:rPr>
        <w:t>нарушение заключенных договоров в части обязательств поставщика образовательных услуг по созданию кадровых и материально-технических условий в соответствии с условиями, заявленными при сертификации образовательных программ более 3-х раз;</w:t>
      </w:r>
    </w:p>
    <w:p w:rsidR="00901269" w:rsidRPr="000F3EFE" w:rsidRDefault="00901269" w:rsidP="00901269">
      <w:pPr>
        <w:pStyle w:val="afffe"/>
        <w:numPr>
          <w:ilvl w:val="0"/>
          <w:numId w:val="19"/>
        </w:numPr>
        <w:spacing w:after="0" w:line="360" w:lineRule="auto"/>
        <w:ind w:left="0" w:firstLine="709"/>
        <w:jc w:val="both"/>
        <w:rPr>
          <w:rFonts w:ascii="Times New Roman" w:hAnsi="Times New Roman"/>
          <w:sz w:val="24"/>
          <w:szCs w:val="24"/>
        </w:rPr>
      </w:pPr>
      <w:r w:rsidRPr="000F3EFE">
        <w:rPr>
          <w:rFonts w:ascii="Times New Roman" w:hAnsi="Times New Roman"/>
          <w:sz w:val="24"/>
          <w:szCs w:val="24"/>
        </w:rPr>
        <w:t>нарушение требований по установлению цены обучения по программе с учетом ее нормативной стоимости более 3-х раз;</w:t>
      </w:r>
    </w:p>
    <w:p w:rsidR="00901269" w:rsidRPr="000F3EFE" w:rsidRDefault="00901269" w:rsidP="00901269">
      <w:pPr>
        <w:pStyle w:val="afffe"/>
        <w:numPr>
          <w:ilvl w:val="0"/>
          <w:numId w:val="19"/>
        </w:numPr>
        <w:spacing w:after="0" w:line="360" w:lineRule="auto"/>
        <w:ind w:left="0" w:firstLine="709"/>
        <w:jc w:val="both"/>
        <w:rPr>
          <w:rFonts w:ascii="Times New Roman" w:hAnsi="Times New Roman"/>
          <w:sz w:val="24"/>
          <w:szCs w:val="24"/>
        </w:rPr>
      </w:pPr>
      <w:r w:rsidRPr="000F3EFE">
        <w:rPr>
          <w:rFonts w:ascii="Times New Roman" w:hAnsi="Times New Roman"/>
          <w:sz w:val="24"/>
          <w:szCs w:val="24"/>
        </w:rPr>
        <w:t>представление к оплате счетов по несуществующим договорам;</w:t>
      </w:r>
    </w:p>
    <w:p w:rsidR="00901269" w:rsidRPr="000F3EFE" w:rsidRDefault="00901269" w:rsidP="00901269">
      <w:pPr>
        <w:pStyle w:val="afffe"/>
        <w:numPr>
          <w:ilvl w:val="0"/>
          <w:numId w:val="19"/>
        </w:numPr>
        <w:spacing w:after="0" w:line="360" w:lineRule="auto"/>
        <w:ind w:left="0" w:firstLine="709"/>
        <w:jc w:val="both"/>
        <w:rPr>
          <w:rFonts w:ascii="Times New Roman" w:hAnsi="Times New Roman"/>
          <w:sz w:val="24"/>
          <w:szCs w:val="24"/>
        </w:rPr>
      </w:pPr>
      <w:r w:rsidRPr="000F3EFE">
        <w:rPr>
          <w:rFonts w:ascii="Times New Roman" w:hAnsi="Times New Roman"/>
          <w:sz w:val="24"/>
          <w:szCs w:val="24"/>
        </w:rPr>
        <w:t>нарушение лицензионных требований (при их наличии);</w:t>
      </w:r>
    </w:p>
    <w:p w:rsidR="00901269" w:rsidRPr="000F3EFE" w:rsidRDefault="00901269" w:rsidP="00901269">
      <w:pPr>
        <w:pStyle w:val="afffe"/>
        <w:numPr>
          <w:ilvl w:val="0"/>
          <w:numId w:val="19"/>
        </w:numPr>
        <w:spacing w:after="0" w:line="360" w:lineRule="auto"/>
        <w:ind w:left="0" w:firstLine="709"/>
        <w:jc w:val="both"/>
        <w:rPr>
          <w:rFonts w:ascii="Times New Roman" w:hAnsi="Times New Roman"/>
          <w:sz w:val="24"/>
          <w:szCs w:val="24"/>
        </w:rPr>
      </w:pPr>
      <w:r w:rsidRPr="000F3EFE">
        <w:rPr>
          <w:rFonts w:ascii="Times New Roman" w:hAnsi="Times New Roman"/>
          <w:sz w:val="24"/>
          <w:szCs w:val="24"/>
        </w:rPr>
        <w:t>несоблюдение требований к порядку заключения/расторжения договоров об обучении, установленных настоящими Правилами, более 3-х раз;</w:t>
      </w:r>
    </w:p>
    <w:p w:rsidR="00901269" w:rsidRPr="000F3EFE" w:rsidRDefault="00901269" w:rsidP="00901269">
      <w:pPr>
        <w:pStyle w:val="afffe"/>
        <w:numPr>
          <w:ilvl w:val="0"/>
          <w:numId w:val="19"/>
        </w:numPr>
        <w:spacing w:after="0" w:line="360" w:lineRule="auto"/>
        <w:ind w:left="0" w:firstLine="709"/>
        <w:jc w:val="both"/>
        <w:rPr>
          <w:rFonts w:ascii="Times New Roman" w:hAnsi="Times New Roman"/>
          <w:sz w:val="24"/>
          <w:szCs w:val="24"/>
        </w:rPr>
      </w:pPr>
      <w:r w:rsidRPr="000F3EFE">
        <w:rPr>
          <w:rFonts w:ascii="Times New Roman" w:hAnsi="Times New Roman"/>
          <w:sz w:val="24"/>
          <w:szCs w:val="24"/>
        </w:rPr>
        <w:t>выставление счетов на оплату по фактически не оказанным услугам;</w:t>
      </w:r>
    </w:p>
    <w:p w:rsidR="00901269" w:rsidRPr="000F3EFE" w:rsidRDefault="00901269" w:rsidP="00901269">
      <w:pPr>
        <w:pStyle w:val="afffe"/>
        <w:numPr>
          <w:ilvl w:val="0"/>
          <w:numId w:val="19"/>
        </w:numPr>
        <w:spacing w:after="0" w:line="360" w:lineRule="auto"/>
        <w:ind w:left="0" w:firstLine="709"/>
        <w:jc w:val="both"/>
        <w:rPr>
          <w:rFonts w:ascii="Times New Roman" w:hAnsi="Times New Roman"/>
          <w:sz w:val="24"/>
          <w:szCs w:val="24"/>
        </w:rPr>
      </w:pPr>
      <w:r w:rsidRPr="000F3EFE">
        <w:rPr>
          <w:rFonts w:ascii="Times New Roman" w:hAnsi="Times New Roman"/>
          <w:sz w:val="24"/>
          <w:szCs w:val="24"/>
        </w:rPr>
        <w:lastRenderedPageBreak/>
        <w:t>умышленное уклонение от заключения в соответствии с порядком, определенным настоящими Прав</w:t>
      </w:r>
      <w:r w:rsidR="00FD78DA" w:rsidRPr="000F3EFE">
        <w:rPr>
          <w:rFonts w:ascii="Times New Roman" w:hAnsi="Times New Roman"/>
          <w:sz w:val="24"/>
          <w:szCs w:val="24"/>
        </w:rPr>
        <w:t>и</w:t>
      </w:r>
      <w:r w:rsidRPr="000F3EFE">
        <w:rPr>
          <w:rFonts w:ascii="Times New Roman" w:hAnsi="Times New Roman"/>
          <w:sz w:val="24"/>
          <w:szCs w:val="24"/>
        </w:rPr>
        <w:t xml:space="preserve">лами, более чем 5 договоров на обучение в течение учебного года (за исключением случаев, предусмотренных пунктом </w:t>
      </w:r>
      <w:r w:rsidR="00716800">
        <w:fldChar w:fldCharType="begin"/>
      </w:r>
      <w:r w:rsidR="00716800">
        <w:instrText xml:space="preserve"> REF _Ref462048923 \r \h  \* MERGEFORMAT </w:instrText>
      </w:r>
      <w:r w:rsidR="00716800">
        <w:fldChar w:fldCharType="separate"/>
      </w:r>
      <w:r w:rsidR="001A291C" w:rsidRPr="001A291C">
        <w:rPr>
          <w:rFonts w:ascii="Times New Roman" w:hAnsi="Times New Roman"/>
          <w:sz w:val="24"/>
          <w:szCs w:val="24"/>
        </w:rPr>
        <w:t>117</w:t>
      </w:r>
      <w:r w:rsidR="00716800">
        <w:fldChar w:fldCharType="end"/>
      </w:r>
      <w:r w:rsidRPr="000F3EFE">
        <w:rPr>
          <w:rFonts w:ascii="Times New Roman" w:hAnsi="Times New Roman"/>
          <w:sz w:val="24"/>
          <w:szCs w:val="24"/>
        </w:rPr>
        <w:t xml:space="preserve"> настоящих Правил);</w:t>
      </w:r>
    </w:p>
    <w:p w:rsidR="00901269" w:rsidRPr="000F3EFE" w:rsidRDefault="00901269" w:rsidP="00901269">
      <w:pPr>
        <w:pStyle w:val="afffe"/>
        <w:numPr>
          <w:ilvl w:val="0"/>
          <w:numId w:val="19"/>
        </w:numPr>
        <w:spacing w:after="0" w:line="360" w:lineRule="auto"/>
        <w:ind w:left="0" w:firstLine="709"/>
        <w:jc w:val="both"/>
        <w:rPr>
          <w:rFonts w:ascii="Times New Roman" w:hAnsi="Times New Roman"/>
          <w:sz w:val="24"/>
          <w:szCs w:val="24"/>
        </w:rPr>
      </w:pPr>
      <w:r w:rsidRPr="000F3EFE">
        <w:rPr>
          <w:rFonts w:ascii="Times New Roman" w:hAnsi="Times New Roman"/>
          <w:sz w:val="24"/>
          <w:szCs w:val="24"/>
        </w:rPr>
        <w:t xml:space="preserve">совершение иных действий, а также бездействие, направленные прямо либо косвенно на использование сертификатов дополнительного образования в </w:t>
      </w:r>
      <w:r w:rsidR="005C34E5" w:rsidRPr="000F3EFE">
        <w:rPr>
          <w:rFonts w:ascii="Times New Roman" w:hAnsi="Times New Roman"/>
          <w:sz w:val="24"/>
          <w:szCs w:val="24"/>
        </w:rPr>
        <w:t xml:space="preserve">нарушение </w:t>
      </w:r>
      <w:r w:rsidRPr="000F3EFE">
        <w:rPr>
          <w:rFonts w:ascii="Times New Roman" w:hAnsi="Times New Roman"/>
          <w:sz w:val="24"/>
          <w:szCs w:val="24"/>
        </w:rPr>
        <w:t>настоящих Правил.</w:t>
      </w:r>
    </w:p>
    <w:p w:rsidR="00901269" w:rsidRPr="000F3EFE" w:rsidRDefault="00901269" w:rsidP="00296C65">
      <w:pPr>
        <w:pStyle w:val="afffe"/>
        <w:numPr>
          <w:ilvl w:val="0"/>
          <w:numId w:val="2"/>
        </w:numPr>
        <w:spacing w:line="360" w:lineRule="auto"/>
        <w:ind w:left="0" w:firstLine="709"/>
        <w:jc w:val="both"/>
        <w:rPr>
          <w:rFonts w:ascii="Times New Roman" w:hAnsi="Times New Roman"/>
          <w:sz w:val="24"/>
          <w:szCs w:val="24"/>
        </w:rPr>
      </w:pPr>
      <w:r w:rsidRPr="000F3EFE">
        <w:rPr>
          <w:rFonts w:ascii="Times New Roman" w:hAnsi="Times New Roman"/>
          <w:sz w:val="24"/>
          <w:szCs w:val="24"/>
        </w:rPr>
        <w:t xml:space="preserve">Сведения, указанные в подпунктах </w:t>
      </w:r>
      <w:r w:rsidR="00716800">
        <w:fldChar w:fldCharType="begin"/>
      </w:r>
      <w:r w:rsidR="00716800">
        <w:instrText xml:space="preserve"> REF _Ref450633126 \r \h  \* MERGEFORMAT </w:instrText>
      </w:r>
      <w:r w:rsidR="00716800">
        <w:fldChar w:fldCharType="separate"/>
      </w:r>
      <w:r w:rsidR="001A291C" w:rsidRPr="001A291C">
        <w:rPr>
          <w:rFonts w:ascii="Times New Roman" w:hAnsi="Times New Roman"/>
          <w:sz w:val="24"/>
          <w:szCs w:val="24"/>
        </w:rPr>
        <w:t>12)</w:t>
      </w:r>
      <w:r w:rsidR="00716800">
        <w:fldChar w:fldCharType="end"/>
      </w:r>
      <w:r w:rsidRPr="000F3EFE">
        <w:rPr>
          <w:rFonts w:ascii="Times New Roman" w:hAnsi="Times New Roman"/>
          <w:sz w:val="24"/>
          <w:szCs w:val="24"/>
        </w:rPr>
        <w:t xml:space="preserve"> - </w:t>
      </w:r>
      <w:r w:rsidR="00716800">
        <w:fldChar w:fldCharType="begin"/>
      </w:r>
      <w:r w:rsidR="00716800">
        <w:instrText xml:space="preserve"> REF _Ref450633133 \r \h  \* MERGEFORMAT </w:instrText>
      </w:r>
      <w:r w:rsidR="00716800">
        <w:fldChar w:fldCharType="separate"/>
      </w:r>
      <w:r w:rsidR="001A291C" w:rsidRPr="001A291C">
        <w:rPr>
          <w:rFonts w:ascii="Times New Roman" w:hAnsi="Times New Roman"/>
          <w:sz w:val="24"/>
          <w:szCs w:val="24"/>
        </w:rPr>
        <w:t>14)</w:t>
      </w:r>
      <w:r w:rsidR="00716800">
        <w:fldChar w:fldCharType="end"/>
      </w:r>
      <w:r w:rsidRPr="000F3EFE">
        <w:rPr>
          <w:rFonts w:ascii="Times New Roman" w:hAnsi="Times New Roman"/>
          <w:sz w:val="24"/>
          <w:szCs w:val="24"/>
        </w:rPr>
        <w:t xml:space="preserve"> пункта </w:t>
      </w:r>
      <w:r w:rsidR="00716800">
        <w:fldChar w:fldCharType="begin"/>
      </w:r>
      <w:r w:rsidR="00716800">
        <w:instrText xml:space="preserve"> REF _Ref450556922 \r \h  \* MERGEFORMAT </w:instrText>
      </w:r>
      <w:r w:rsidR="00716800">
        <w:fldChar w:fldCharType="separate"/>
      </w:r>
      <w:r w:rsidR="001A291C" w:rsidRPr="001A291C">
        <w:rPr>
          <w:rFonts w:ascii="Times New Roman" w:hAnsi="Times New Roman"/>
          <w:sz w:val="24"/>
          <w:szCs w:val="24"/>
        </w:rPr>
        <w:t>46</w:t>
      </w:r>
      <w:r w:rsidR="00716800">
        <w:fldChar w:fldCharType="end"/>
      </w:r>
      <w:r w:rsidRPr="000F3EFE">
        <w:rPr>
          <w:rFonts w:ascii="Times New Roman" w:hAnsi="Times New Roman"/>
          <w:sz w:val="24"/>
          <w:szCs w:val="24"/>
        </w:rPr>
        <w:t xml:space="preserve"> настоящих Правил, вносятся на основе учета заключенных за соответствующий период договоров об обучении между поставщиком образовательных услуг и родителями (законными представителями) детей, оплата по которым осуществляется с использованием сертификатов дополнительного образования.</w:t>
      </w:r>
    </w:p>
    <w:p w:rsidR="00901269" w:rsidRPr="000F3EFE" w:rsidRDefault="00901269" w:rsidP="00296C65">
      <w:pPr>
        <w:pStyle w:val="afffe"/>
        <w:numPr>
          <w:ilvl w:val="0"/>
          <w:numId w:val="2"/>
        </w:numPr>
        <w:spacing w:line="360" w:lineRule="auto"/>
        <w:ind w:left="0" w:firstLine="709"/>
        <w:jc w:val="both"/>
        <w:rPr>
          <w:rFonts w:ascii="Times New Roman" w:hAnsi="Times New Roman"/>
          <w:sz w:val="24"/>
          <w:szCs w:val="24"/>
        </w:rPr>
      </w:pPr>
      <w:r w:rsidRPr="000F3EFE">
        <w:rPr>
          <w:rFonts w:ascii="Times New Roman" w:hAnsi="Times New Roman"/>
          <w:sz w:val="24"/>
          <w:szCs w:val="24"/>
        </w:rPr>
        <w:t xml:space="preserve">Сведения, указанные в подпункте </w:t>
      </w:r>
      <w:r w:rsidR="00716800">
        <w:fldChar w:fldCharType="begin"/>
      </w:r>
      <w:r w:rsidR="00716800">
        <w:instrText xml:space="preserve"> REF _Ref450633765 \r \h  \* MERGEFORMAT </w:instrText>
      </w:r>
      <w:r w:rsidR="00716800">
        <w:fldChar w:fldCharType="separate"/>
      </w:r>
      <w:r w:rsidR="001A291C" w:rsidRPr="001A291C">
        <w:rPr>
          <w:rFonts w:ascii="Times New Roman" w:hAnsi="Times New Roman"/>
          <w:sz w:val="24"/>
          <w:szCs w:val="24"/>
        </w:rPr>
        <w:t>15)</w:t>
      </w:r>
      <w:r w:rsidR="00716800">
        <w:fldChar w:fldCharType="end"/>
      </w:r>
      <w:r w:rsidRPr="000F3EFE">
        <w:rPr>
          <w:rFonts w:ascii="Times New Roman" w:hAnsi="Times New Roman"/>
          <w:sz w:val="24"/>
          <w:szCs w:val="24"/>
        </w:rPr>
        <w:t xml:space="preserve"> пункта </w:t>
      </w:r>
      <w:r w:rsidR="00716800">
        <w:fldChar w:fldCharType="begin"/>
      </w:r>
      <w:r w:rsidR="00716800">
        <w:instrText xml:space="preserve"> REF _Ref450556922 \r \h  \* MERGEFORMAT </w:instrText>
      </w:r>
      <w:r w:rsidR="00716800">
        <w:fldChar w:fldCharType="separate"/>
      </w:r>
      <w:r w:rsidR="001A291C" w:rsidRPr="001A291C">
        <w:rPr>
          <w:rFonts w:ascii="Times New Roman" w:hAnsi="Times New Roman"/>
          <w:sz w:val="24"/>
          <w:szCs w:val="24"/>
        </w:rPr>
        <w:t>46</w:t>
      </w:r>
      <w:r w:rsidR="00716800">
        <w:fldChar w:fldCharType="end"/>
      </w:r>
      <w:r w:rsidRPr="000F3EFE">
        <w:rPr>
          <w:rFonts w:ascii="Times New Roman" w:hAnsi="Times New Roman"/>
          <w:sz w:val="24"/>
          <w:szCs w:val="24"/>
        </w:rPr>
        <w:t xml:space="preserve"> настоящих Правил, </w:t>
      </w:r>
      <w:r w:rsidR="00232F1D" w:rsidRPr="000F3EFE">
        <w:rPr>
          <w:rFonts w:ascii="Times New Roman" w:hAnsi="Times New Roman"/>
          <w:sz w:val="24"/>
          <w:szCs w:val="24"/>
        </w:rPr>
        <w:t xml:space="preserve">в случае наличия, </w:t>
      </w:r>
      <w:r w:rsidRPr="000F3EFE">
        <w:rPr>
          <w:rFonts w:ascii="Times New Roman" w:hAnsi="Times New Roman"/>
          <w:sz w:val="24"/>
          <w:szCs w:val="24"/>
        </w:rPr>
        <w:t xml:space="preserve">вносятся оператором персонифицированного финансирования на основе определяемого в соответствии с пунктом </w:t>
      </w:r>
      <w:r w:rsidR="00716800">
        <w:fldChar w:fldCharType="begin"/>
      </w:r>
      <w:r w:rsidR="00716800">
        <w:instrText xml:space="preserve"> REF _Ref451071233 \r \h  \* MERGEFORMAT </w:instrText>
      </w:r>
      <w:r w:rsidR="00716800">
        <w:fldChar w:fldCharType="separate"/>
      </w:r>
      <w:r w:rsidR="001A291C" w:rsidRPr="001A291C">
        <w:rPr>
          <w:rFonts w:ascii="Times New Roman" w:hAnsi="Times New Roman"/>
          <w:sz w:val="24"/>
          <w:szCs w:val="24"/>
        </w:rPr>
        <w:t>146</w:t>
      </w:r>
      <w:r w:rsidR="00716800">
        <w:fldChar w:fldCharType="end"/>
      </w:r>
      <w:r w:rsidRPr="000F3EFE">
        <w:rPr>
          <w:rFonts w:ascii="Times New Roman" w:hAnsi="Times New Roman"/>
          <w:sz w:val="24"/>
          <w:szCs w:val="24"/>
        </w:rPr>
        <w:t xml:space="preserve"> настоящих Правил значения сводного рейтинга поставщика образовательных услуг.</w:t>
      </w:r>
    </w:p>
    <w:p w:rsidR="00901269" w:rsidRPr="000F3EFE" w:rsidRDefault="00901269" w:rsidP="00296C65">
      <w:pPr>
        <w:pStyle w:val="afffe"/>
        <w:numPr>
          <w:ilvl w:val="0"/>
          <w:numId w:val="2"/>
        </w:numPr>
        <w:spacing w:line="360" w:lineRule="auto"/>
        <w:ind w:left="0" w:firstLine="709"/>
        <w:jc w:val="both"/>
        <w:rPr>
          <w:rFonts w:ascii="Times New Roman" w:hAnsi="Times New Roman"/>
          <w:sz w:val="24"/>
          <w:szCs w:val="24"/>
        </w:rPr>
      </w:pPr>
      <w:bookmarkStart w:id="41" w:name="_Ref450634274"/>
      <w:r w:rsidRPr="000F3EFE">
        <w:rPr>
          <w:rFonts w:ascii="Times New Roman" w:hAnsi="Times New Roman"/>
          <w:sz w:val="24"/>
          <w:szCs w:val="24"/>
        </w:rPr>
        <w:t>Поставщик образовательных услуг, для включения в систему персонифицированного финансирования, подает оператору персонифицированного финансирования уведомление о включении в Реестр поставщиков образовательных услуг, содержащее следующие сведения:</w:t>
      </w:r>
      <w:bookmarkEnd w:id="41"/>
    </w:p>
    <w:p w:rsidR="00901269" w:rsidRPr="000F3EFE" w:rsidRDefault="00901269" w:rsidP="00901269">
      <w:pPr>
        <w:pStyle w:val="afffe"/>
        <w:numPr>
          <w:ilvl w:val="0"/>
          <w:numId w:val="20"/>
        </w:numPr>
        <w:spacing w:after="0" w:line="360" w:lineRule="auto"/>
        <w:ind w:left="0" w:firstLine="709"/>
        <w:jc w:val="both"/>
        <w:rPr>
          <w:rFonts w:ascii="Times New Roman" w:hAnsi="Times New Roman"/>
          <w:sz w:val="24"/>
          <w:szCs w:val="24"/>
        </w:rPr>
      </w:pPr>
      <w:bookmarkStart w:id="42" w:name="_Ref450634725"/>
      <w:r w:rsidRPr="000F3EFE">
        <w:rPr>
          <w:rFonts w:ascii="Times New Roman" w:hAnsi="Times New Roman"/>
          <w:sz w:val="24"/>
          <w:szCs w:val="24"/>
        </w:rPr>
        <w:t>полное и краткое наименование поставщика образовательных услуг в соответствии с ЕГРЮЛ/фамилия, имя, отчество (при наличии) индивидуального предпринимателя, осуществляющего образовательную деятельность в соответствии с ЕГРИП;</w:t>
      </w:r>
      <w:bookmarkEnd w:id="42"/>
    </w:p>
    <w:p w:rsidR="00901269" w:rsidRPr="000F3EFE" w:rsidRDefault="00901269" w:rsidP="00901269">
      <w:pPr>
        <w:numPr>
          <w:ilvl w:val="0"/>
          <w:numId w:val="20"/>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КПП;</w:t>
      </w:r>
    </w:p>
    <w:p w:rsidR="00901269" w:rsidRPr="000F3EFE" w:rsidRDefault="00901269" w:rsidP="00901269">
      <w:pPr>
        <w:numPr>
          <w:ilvl w:val="0"/>
          <w:numId w:val="20"/>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ИНН;</w:t>
      </w:r>
    </w:p>
    <w:p w:rsidR="00901269" w:rsidRPr="000F3EFE" w:rsidRDefault="00901269" w:rsidP="00901269">
      <w:pPr>
        <w:numPr>
          <w:ilvl w:val="0"/>
          <w:numId w:val="20"/>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организационно-правовая форма поставщика образовательных услуг;</w:t>
      </w:r>
    </w:p>
    <w:p w:rsidR="00901269" w:rsidRPr="000F3EFE" w:rsidRDefault="00901269" w:rsidP="00901269">
      <w:pPr>
        <w:numPr>
          <w:ilvl w:val="0"/>
          <w:numId w:val="20"/>
        </w:numPr>
        <w:spacing w:line="360" w:lineRule="auto"/>
        <w:ind w:left="0" w:firstLine="709"/>
        <w:rPr>
          <w:rFonts w:ascii="Times New Roman" w:hAnsi="Times New Roman" w:cs="Times New Roman"/>
          <w:sz w:val="24"/>
          <w:szCs w:val="24"/>
        </w:rPr>
      </w:pPr>
      <w:bookmarkStart w:id="43" w:name="_Ref450634737"/>
      <w:r w:rsidRPr="000F3EFE">
        <w:rPr>
          <w:rFonts w:ascii="Times New Roman" w:hAnsi="Times New Roman" w:cs="Times New Roman"/>
          <w:sz w:val="24"/>
          <w:szCs w:val="24"/>
        </w:rPr>
        <w:t>адрес (место) нахождения поставщика образовательных услуг;</w:t>
      </w:r>
      <w:bookmarkEnd w:id="43"/>
    </w:p>
    <w:p w:rsidR="00901269" w:rsidRPr="000F3EFE" w:rsidRDefault="00901269" w:rsidP="00901269">
      <w:pPr>
        <w:numPr>
          <w:ilvl w:val="0"/>
          <w:numId w:val="20"/>
        </w:numPr>
        <w:spacing w:line="360" w:lineRule="auto"/>
        <w:ind w:left="0" w:firstLine="709"/>
        <w:rPr>
          <w:rFonts w:ascii="Times New Roman" w:hAnsi="Times New Roman" w:cs="Times New Roman"/>
          <w:sz w:val="24"/>
          <w:szCs w:val="24"/>
        </w:rPr>
      </w:pPr>
      <w:bookmarkStart w:id="44" w:name="_Ref450634749"/>
      <w:r w:rsidRPr="000F3EFE">
        <w:rPr>
          <w:rFonts w:ascii="Times New Roman" w:hAnsi="Times New Roman" w:cs="Times New Roman"/>
          <w:sz w:val="24"/>
          <w:szCs w:val="24"/>
        </w:rPr>
        <w:t>сведения о документе (лицензии), дающем право в соответствии с законодательством Российской Федерации на осуществление образовательной деятельности (номер, дата выдачи);</w:t>
      </w:r>
      <w:bookmarkEnd w:id="44"/>
    </w:p>
    <w:p w:rsidR="00901269" w:rsidRPr="000F3EFE" w:rsidRDefault="00901269" w:rsidP="00901269">
      <w:pPr>
        <w:numPr>
          <w:ilvl w:val="0"/>
          <w:numId w:val="20"/>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сведения о числе услуг по реализации дополнительных общеобразовательных программ, оказанных в очередном учебном году (в случае если подается уведомление о первичном включении поставщика образовательных услуг в систему персонифицированного финансирования);</w:t>
      </w:r>
    </w:p>
    <w:p w:rsidR="00901269" w:rsidRPr="000F3EFE" w:rsidRDefault="00901269" w:rsidP="00901269">
      <w:pPr>
        <w:numPr>
          <w:ilvl w:val="0"/>
          <w:numId w:val="20"/>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контактные данные руководителя поставщика образовательных услуг/ индивидуального предпринимателя;</w:t>
      </w:r>
    </w:p>
    <w:p w:rsidR="00901269" w:rsidRPr="000F3EFE" w:rsidRDefault="00901269" w:rsidP="00901269">
      <w:pPr>
        <w:numPr>
          <w:ilvl w:val="0"/>
          <w:numId w:val="20"/>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идентификатор поставщика образовательных услуг (в случае если первичное включение поставщика образовательных услуг осуществлено ранее).</w:t>
      </w:r>
    </w:p>
    <w:p w:rsidR="00901269" w:rsidRPr="000F3EFE" w:rsidRDefault="00901269" w:rsidP="00296C65">
      <w:pPr>
        <w:pStyle w:val="afffe"/>
        <w:numPr>
          <w:ilvl w:val="0"/>
          <w:numId w:val="2"/>
        </w:numPr>
        <w:spacing w:line="360" w:lineRule="auto"/>
        <w:ind w:left="0" w:firstLine="709"/>
        <w:jc w:val="both"/>
        <w:rPr>
          <w:rFonts w:ascii="Times New Roman" w:hAnsi="Times New Roman"/>
          <w:sz w:val="24"/>
          <w:szCs w:val="24"/>
        </w:rPr>
      </w:pPr>
      <w:r w:rsidRPr="000F3EFE">
        <w:rPr>
          <w:rFonts w:ascii="Times New Roman" w:hAnsi="Times New Roman"/>
          <w:sz w:val="24"/>
          <w:szCs w:val="24"/>
        </w:rPr>
        <w:lastRenderedPageBreak/>
        <w:t xml:space="preserve">В течение </w:t>
      </w:r>
      <w:r w:rsidR="00E8436D" w:rsidRPr="000F3EFE">
        <w:rPr>
          <w:rFonts w:ascii="Times New Roman" w:hAnsi="Times New Roman"/>
          <w:sz w:val="24"/>
          <w:szCs w:val="24"/>
        </w:rPr>
        <w:t>3</w:t>
      </w:r>
      <w:r w:rsidRPr="000F3EFE">
        <w:rPr>
          <w:rFonts w:ascii="Times New Roman" w:hAnsi="Times New Roman"/>
          <w:sz w:val="24"/>
          <w:szCs w:val="24"/>
        </w:rPr>
        <w:t>-</w:t>
      </w:r>
      <w:r w:rsidR="00E8436D" w:rsidRPr="000F3EFE">
        <w:rPr>
          <w:rFonts w:ascii="Times New Roman" w:hAnsi="Times New Roman"/>
          <w:sz w:val="24"/>
          <w:szCs w:val="24"/>
        </w:rPr>
        <w:t>х</w:t>
      </w:r>
      <w:r w:rsidRPr="000F3EFE">
        <w:rPr>
          <w:rFonts w:ascii="Times New Roman" w:hAnsi="Times New Roman"/>
          <w:sz w:val="24"/>
          <w:szCs w:val="24"/>
        </w:rPr>
        <w:t xml:space="preserve"> рабочих дней со дня получения уведомления о  включении в Реестр поставщиков образовательных услуг оператор персонифицированного финансирования осуществляет проверку сведе</w:t>
      </w:r>
      <w:r w:rsidR="00CC18F0" w:rsidRPr="000F3EFE">
        <w:rPr>
          <w:rFonts w:ascii="Times New Roman" w:hAnsi="Times New Roman"/>
          <w:sz w:val="24"/>
          <w:szCs w:val="24"/>
        </w:rPr>
        <w:t>ний, содержащихся в уведомлении</w:t>
      </w:r>
      <w:r w:rsidR="00010A51" w:rsidRPr="000F3EFE">
        <w:rPr>
          <w:rFonts w:ascii="Times New Roman" w:hAnsi="Times New Roman"/>
          <w:sz w:val="24"/>
          <w:szCs w:val="24"/>
        </w:rPr>
        <w:t xml:space="preserve"> </w:t>
      </w:r>
      <w:r w:rsidR="00CC18F0" w:rsidRPr="000F3EFE">
        <w:rPr>
          <w:rFonts w:ascii="Times New Roman" w:hAnsi="Times New Roman"/>
          <w:sz w:val="24"/>
          <w:szCs w:val="24"/>
        </w:rPr>
        <w:t>посредством запроса электронной выписки из ЕГРЮЛ/ЕГРИП.</w:t>
      </w:r>
      <w:r w:rsidRPr="000F3EFE">
        <w:rPr>
          <w:rFonts w:ascii="Times New Roman" w:hAnsi="Times New Roman"/>
          <w:sz w:val="24"/>
          <w:szCs w:val="24"/>
        </w:rPr>
        <w:t xml:space="preserve"> Представитель поставщика образовательных услуг вправе присутствовать при проверке</w:t>
      </w:r>
      <w:r w:rsidR="00CC18F0" w:rsidRPr="000F3EFE">
        <w:rPr>
          <w:rFonts w:ascii="Times New Roman" w:hAnsi="Times New Roman"/>
          <w:sz w:val="24"/>
          <w:szCs w:val="24"/>
        </w:rPr>
        <w:t xml:space="preserve"> достоверности</w:t>
      </w:r>
      <w:r w:rsidRPr="000F3EFE">
        <w:rPr>
          <w:rFonts w:ascii="Times New Roman" w:hAnsi="Times New Roman"/>
          <w:sz w:val="24"/>
          <w:szCs w:val="24"/>
        </w:rPr>
        <w:t xml:space="preserve"> сведений, указанных в уведомлении.</w:t>
      </w:r>
    </w:p>
    <w:p w:rsidR="00901269" w:rsidRPr="000F3EFE" w:rsidRDefault="00901269" w:rsidP="00296C65">
      <w:pPr>
        <w:pStyle w:val="afffe"/>
        <w:numPr>
          <w:ilvl w:val="0"/>
          <w:numId w:val="2"/>
        </w:numPr>
        <w:spacing w:after="0" w:line="360" w:lineRule="auto"/>
        <w:ind w:left="0" w:firstLine="709"/>
        <w:jc w:val="both"/>
        <w:rPr>
          <w:rFonts w:ascii="Times New Roman" w:hAnsi="Times New Roman"/>
          <w:sz w:val="24"/>
          <w:szCs w:val="24"/>
        </w:rPr>
      </w:pPr>
      <w:r w:rsidRPr="000F3EFE">
        <w:rPr>
          <w:rFonts w:ascii="Times New Roman" w:hAnsi="Times New Roman"/>
          <w:sz w:val="24"/>
          <w:szCs w:val="24"/>
        </w:rPr>
        <w:t xml:space="preserve">В случае выявления оснований, предусмотренных пунктом </w:t>
      </w:r>
      <w:r w:rsidR="00716800">
        <w:fldChar w:fldCharType="begin"/>
      </w:r>
      <w:r w:rsidR="00716800">
        <w:instrText xml:space="preserve"> REF _Ref450635811 \r \h  \* MERGEFORMAT </w:instrText>
      </w:r>
      <w:r w:rsidR="00716800">
        <w:fldChar w:fldCharType="separate"/>
      </w:r>
      <w:r w:rsidR="001A291C" w:rsidRPr="001A291C">
        <w:rPr>
          <w:rFonts w:ascii="Times New Roman" w:hAnsi="Times New Roman"/>
          <w:sz w:val="24"/>
          <w:szCs w:val="24"/>
        </w:rPr>
        <w:t>62</w:t>
      </w:r>
      <w:r w:rsidR="00716800">
        <w:fldChar w:fldCharType="end"/>
      </w:r>
      <w:r w:rsidRPr="000F3EFE">
        <w:rPr>
          <w:rFonts w:ascii="Times New Roman" w:hAnsi="Times New Roman"/>
          <w:sz w:val="24"/>
          <w:szCs w:val="24"/>
        </w:rPr>
        <w:t xml:space="preserve"> настоящих Правил, оператор персонифицированного финансирования отклоняет уведомление поставщика образовательных услуг, о чем извещает поставщика образовательных услуг.</w:t>
      </w:r>
    </w:p>
    <w:p w:rsidR="00901269" w:rsidRPr="000F3EFE" w:rsidRDefault="00901269" w:rsidP="00296C65">
      <w:pPr>
        <w:numPr>
          <w:ilvl w:val="0"/>
          <w:numId w:val="2"/>
        </w:numPr>
        <w:spacing w:line="360" w:lineRule="auto"/>
        <w:ind w:left="0" w:firstLine="709"/>
        <w:rPr>
          <w:rFonts w:ascii="Times New Roman" w:hAnsi="Times New Roman" w:cs="Times New Roman"/>
          <w:sz w:val="24"/>
          <w:szCs w:val="24"/>
        </w:rPr>
      </w:pPr>
      <w:r w:rsidRPr="000F3EFE">
        <w:rPr>
          <w:rFonts w:ascii="Times New Roman" w:hAnsi="Times New Roman"/>
          <w:sz w:val="24"/>
          <w:szCs w:val="24"/>
        </w:rPr>
        <w:t xml:space="preserve">В случае отсутствия основания для отклонения уведомления, предусмотренных пунктом </w:t>
      </w:r>
      <w:r w:rsidR="00716800">
        <w:fldChar w:fldCharType="begin"/>
      </w:r>
      <w:r w:rsidR="00716800">
        <w:instrText xml:space="preserve"> REF _Ref450635811 \r \h  \* MERGEFORMAT </w:instrText>
      </w:r>
      <w:r w:rsidR="00716800">
        <w:fldChar w:fldCharType="separate"/>
      </w:r>
      <w:r w:rsidR="001A291C" w:rsidRPr="001A291C">
        <w:rPr>
          <w:rFonts w:ascii="Times New Roman" w:hAnsi="Times New Roman"/>
          <w:sz w:val="24"/>
          <w:szCs w:val="24"/>
        </w:rPr>
        <w:t>62</w:t>
      </w:r>
      <w:r w:rsidR="00716800">
        <w:fldChar w:fldCharType="end"/>
      </w:r>
      <w:r w:rsidRPr="000F3EFE">
        <w:rPr>
          <w:rFonts w:ascii="Times New Roman" w:hAnsi="Times New Roman"/>
          <w:sz w:val="24"/>
          <w:szCs w:val="24"/>
        </w:rPr>
        <w:t xml:space="preserve"> настоящих Правил,  оператор персонифицированного финансирования в течение </w:t>
      </w:r>
      <w:r w:rsidR="00E8436D" w:rsidRPr="000F3EFE">
        <w:rPr>
          <w:rFonts w:ascii="Times New Roman" w:hAnsi="Times New Roman"/>
          <w:sz w:val="24"/>
          <w:szCs w:val="24"/>
        </w:rPr>
        <w:t>3</w:t>
      </w:r>
      <w:r w:rsidRPr="000F3EFE">
        <w:rPr>
          <w:rFonts w:ascii="Times New Roman" w:hAnsi="Times New Roman"/>
          <w:sz w:val="24"/>
          <w:szCs w:val="24"/>
        </w:rPr>
        <w:t xml:space="preserve">-х рабочих дней вносит сведения о поставщике образовательных услуг, указанные в подпунктах </w:t>
      </w:r>
      <w:r w:rsidR="00716800">
        <w:fldChar w:fldCharType="begin"/>
      </w:r>
      <w:r w:rsidR="00716800">
        <w:instrText xml:space="preserve"> REF _Ref450556916 \r \h  \* MERGEFORMAT </w:instrText>
      </w:r>
      <w:r w:rsidR="00716800">
        <w:fldChar w:fldCharType="separate"/>
      </w:r>
      <w:r w:rsidR="001A291C" w:rsidRPr="001A291C">
        <w:rPr>
          <w:rFonts w:ascii="Times New Roman" w:hAnsi="Times New Roman"/>
          <w:sz w:val="24"/>
          <w:szCs w:val="24"/>
        </w:rPr>
        <w:t>1)</w:t>
      </w:r>
      <w:r w:rsidR="00716800">
        <w:fldChar w:fldCharType="end"/>
      </w:r>
      <w:r w:rsidRPr="000F3EFE">
        <w:rPr>
          <w:rFonts w:ascii="Times New Roman" w:hAnsi="Times New Roman"/>
          <w:sz w:val="24"/>
          <w:szCs w:val="24"/>
        </w:rPr>
        <w:t xml:space="preserve"> </w:t>
      </w:r>
      <w:r w:rsidR="00232F1D" w:rsidRPr="000F3EFE">
        <w:rPr>
          <w:rFonts w:ascii="Times New Roman" w:hAnsi="Times New Roman"/>
          <w:sz w:val="24"/>
          <w:szCs w:val="24"/>
        </w:rPr>
        <w:t>–</w:t>
      </w:r>
      <w:r w:rsidRPr="000F3EFE">
        <w:rPr>
          <w:rFonts w:ascii="Times New Roman" w:hAnsi="Times New Roman"/>
          <w:sz w:val="24"/>
          <w:szCs w:val="24"/>
        </w:rPr>
        <w:t xml:space="preserve"> </w:t>
      </w:r>
      <w:r w:rsidR="00232F1D" w:rsidRPr="000F3EFE">
        <w:rPr>
          <w:rFonts w:ascii="Times New Roman" w:hAnsi="Times New Roman"/>
          <w:sz w:val="24"/>
          <w:szCs w:val="24"/>
        </w:rPr>
        <w:t>9)</w:t>
      </w:r>
      <w:r w:rsidRPr="000F3EFE">
        <w:rPr>
          <w:rFonts w:ascii="Times New Roman" w:hAnsi="Times New Roman"/>
          <w:sz w:val="22"/>
          <w:szCs w:val="24"/>
        </w:rPr>
        <w:t xml:space="preserve"> </w:t>
      </w:r>
      <w:r w:rsidRPr="000F3EFE">
        <w:rPr>
          <w:rFonts w:ascii="Times New Roman" w:hAnsi="Times New Roman"/>
          <w:sz w:val="24"/>
          <w:szCs w:val="24"/>
        </w:rPr>
        <w:t xml:space="preserve">пункта </w:t>
      </w:r>
      <w:r w:rsidR="00716800">
        <w:fldChar w:fldCharType="begin"/>
      </w:r>
      <w:r w:rsidR="00716800">
        <w:instrText xml:space="preserve"> REF _Ref450556922 \r \h  \* MERGEFORMAT </w:instrText>
      </w:r>
      <w:r w:rsidR="00716800">
        <w:fldChar w:fldCharType="separate"/>
      </w:r>
      <w:r w:rsidR="001A291C" w:rsidRPr="001A291C">
        <w:rPr>
          <w:rFonts w:ascii="Times New Roman" w:hAnsi="Times New Roman"/>
          <w:sz w:val="24"/>
          <w:szCs w:val="24"/>
        </w:rPr>
        <w:t>46</w:t>
      </w:r>
      <w:r w:rsidR="00716800">
        <w:fldChar w:fldCharType="end"/>
      </w:r>
      <w:r w:rsidRPr="000F3EFE">
        <w:rPr>
          <w:rFonts w:ascii="Times New Roman" w:hAnsi="Times New Roman"/>
          <w:sz w:val="24"/>
          <w:szCs w:val="24"/>
        </w:rPr>
        <w:t xml:space="preserve"> настоящих Правил, в Реестр поставщиков образовательных услуг</w:t>
      </w:r>
      <w:r w:rsidRPr="000F3EFE">
        <w:rPr>
          <w:rFonts w:ascii="Times New Roman" w:hAnsi="Times New Roman" w:cs="Times New Roman"/>
          <w:sz w:val="24"/>
          <w:szCs w:val="24"/>
          <w:lang w:eastAsia="en-US"/>
        </w:rPr>
        <w:t>.</w:t>
      </w:r>
    </w:p>
    <w:p w:rsidR="00901269" w:rsidRPr="000F3EFE" w:rsidRDefault="00901269" w:rsidP="00296C65">
      <w:pPr>
        <w:numPr>
          <w:ilvl w:val="0"/>
          <w:numId w:val="2"/>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В течение 3 рабочих дней после принятия положительного решения о включении поставщика образовательных услуг в систему персонифицированного финансирования оператором персонифицированного финансирования подготавливается выписка из Реестра поставщиков образовательных услуг, содержащая сведения об идентификаторе поставщика образовательных услуг, дате включения поставщика образовательных услуг в Реестр поставщиков образовательных услуг</w:t>
      </w:r>
      <w:r w:rsidR="00232F1D" w:rsidRPr="000F3EFE">
        <w:rPr>
          <w:rFonts w:ascii="Times New Roman" w:hAnsi="Times New Roman" w:cs="Times New Roman"/>
          <w:sz w:val="24"/>
          <w:szCs w:val="24"/>
        </w:rPr>
        <w:t>,</w:t>
      </w:r>
      <w:r w:rsidRPr="000F3EFE">
        <w:rPr>
          <w:rFonts w:ascii="Times New Roman" w:hAnsi="Times New Roman" w:cs="Times New Roman"/>
          <w:sz w:val="24"/>
          <w:szCs w:val="24"/>
        </w:rPr>
        <w:t xml:space="preserve"> а также уникальном пароле для входа в личный кабинет информационной системы персонифицированного финансирования (в случае использования информационной системы персонифицированного финансирования). Соответствующая выписка является подтверждением включения поставщика образовательных услуг в систему персонифицированного финансирования и подлежит предоставлению представителю поставщика образовательных услуг.</w:t>
      </w:r>
    </w:p>
    <w:p w:rsidR="00901269" w:rsidRPr="000F3EFE" w:rsidRDefault="00901269" w:rsidP="00296C65">
      <w:pPr>
        <w:numPr>
          <w:ilvl w:val="0"/>
          <w:numId w:val="2"/>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 xml:space="preserve">В течение 3-х рабочих дней после включения поставщика образовательных услуг в систему персонифицированного финансирования оператор персонифицированного финансирования информирует уполномоченные организации, за которыми закреплены функции предоставления и финансового обеспечения сертификатов дополнительного образования детям, проживающим на территориях, на которых осуществляет свою деятельность поставщик образовательных услуг, о необходимости заключения с поставщиком образовательной услуги договора </w:t>
      </w:r>
      <w:r w:rsidRPr="000F3EFE">
        <w:rPr>
          <w:rFonts w:ascii="Times New Roman" w:hAnsi="Times New Roman"/>
          <w:sz w:val="24"/>
          <w:szCs w:val="24"/>
        </w:rPr>
        <w:t>на оказание и оплату образовательных услуг по реализации дополнительных общеобразовательных программ (далее – договор об оплате дополнительного образования). Указанные уполномоченные организации в</w:t>
      </w:r>
      <w:r w:rsidRPr="000F3EFE">
        <w:rPr>
          <w:rFonts w:ascii="Times New Roman" w:hAnsi="Times New Roman" w:cs="Times New Roman"/>
          <w:sz w:val="24"/>
          <w:szCs w:val="24"/>
        </w:rPr>
        <w:t xml:space="preserve"> течение 10 рабочих дней заключают с поставщиком образовательных услуг </w:t>
      </w:r>
      <w:r w:rsidRPr="000F3EFE">
        <w:rPr>
          <w:rFonts w:ascii="Times New Roman" w:hAnsi="Times New Roman"/>
          <w:sz w:val="24"/>
          <w:szCs w:val="24"/>
        </w:rPr>
        <w:t>договор об оплате дополнительного образования.</w:t>
      </w:r>
    </w:p>
    <w:p w:rsidR="00901269" w:rsidRPr="000F3EFE" w:rsidRDefault="00901269" w:rsidP="00296C65">
      <w:pPr>
        <w:numPr>
          <w:ilvl w:val="0"/>
          <w:numId w:val="2"/>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 xml:space="preserve">Поставщик образовательных услуг после включения в Реестр поставщиков </w:t>
      </w:r>
      <w:r w:rsidRPr="000F3EFE">
        <w:rPr>
          <w:rFonts w:ascii="Times New Roman" w:hAnsi="Times New Roman" w:cs="Times New Roman"/>
          <w:sz w:val="24"/>
          <w:szCs w:val="24"/>
        </w:rPr>
        <w:lastRenderedPageBreak/>
        <w:t>образовательных услуг имеет право направить уведомление о заключении договора об оплате дополнительного образования уполномоченной организации, осуществляющей деятельность в рамках системы персонифицированного финансирования.</w:t>
      </w:r>
    </w:p>
    <w:p w:rsidR="00901269" w:rsidRPr="000F3EFE" w:rsidRDefault="00901269" w:rsidP="00296C65">
      <w:pPr>
        <w:pStyle w:val="afffe"/>
        <w:numPr>
          <w:ilvl w:val="0"/>
          <w:numId w:val="2"/>
        </w:numPr>
        <w:spacing w:line="360" w:lineRule="auto"/>
        <w:ind w:left="0" w:firstLine="709"/>
        <w:jc w:val="both"/>
        <w:rPr>
          <w:rFonts w:ascii="Times New Roman" w:hAnsi="Times New Roman"/>
          <w:sz w:val="24"/>
          <w:szCs w:val="24"/>
        </w:rPr>
      </w:pPr>
      <w:bookmarkStart w:id="45" w:name="_Ref450635811"/>
      <w:r w:rsidRPr="000F3EFE">
        <w:rPr>
          <w:rFonts w:ascii="Times New Roman" w:hAnsi="Times New Roman"/>
          <w:sz w:val="24"/>
          <w:szCs w:val="24"/>
        </w:rPr>
        <w:t>Основаниями для отказа во включении поставщика образовательных услуг в Реестр поставщиков образовательных услуг являются:</w:t>
      </w:r>
      <w:bookmarkEnd w:id="45"/>
    </w:p>
    <w:p w:rsidR="00901269" w:rsidRPr="000F3EFE" w:rsidRDefault="00901269" w:rsidP="00901269">
      <w:pPr>
        <w:pStyle w:val="afffe"/>
        <w:numPr>
          <w:ilvl w:val="0"/>
          <w:numId w:val="21"/>
        </w:numPr>
        <w:spacing w:line="360" w:lineRule="auto"/>
        <w:ind w:left="0" w:firstLine="709"/>
        <w:jc w:val="both"/>
        <w:rPr>
          <w:rFonts w:ascii="Times New Roman" w:hAnsi="Times New Roman"/>
          <w:sz w:val="24"/>
          <w:szCs w:val="24"/>
        </w:rPr>
      </w:pPr>
      <w:r w:rsidRPr="000F3EFE">
        <w:rPr>
          <w:rFonts w:ascii="Times New Roman" w:hAnsi="Times New Roman"/>
          <w:sz w:val="24"/>
          <w:szCs w:val="24"/>
        </w:rPr>
        <w:t xml:space="preserve">наличие в Реестре поставщиков образовательных услуг записи </w:t>
      </w:r>
      <w:r w:rsidR="00E8436D" w:rsidRPr="000F3EFE">
        <w:rPr>
          <w:rFonts w:ascii="Times New Roman" w:hAnsi="Times New Roman"/>
          <w:sz w:val="24"/>
          <w:szCs w:val="24"/>
        </w:rPr>
        <w:t xml:space="preserve">о </w:t>
      </w:r>
      <w:r w:rsidRPr="000F3EFE">
        <w:rPr>
          <w:rFonts w:ascii="Times New Roman" w:hAnsi="Times New Roman"/>
          <w:sz w:val="24"/>
          <w:szCs w:val="24"/>
        </w:rPr>
        <w:t>поставщик</w:t>
      </w:r>
      <w:r w:rsidR="00E8436D" w:rsidRPr="000F3EFE">
        <w:rPr>
          <w:rFonts w:ascii="Times New Roman" w:hAnsi="Times New Roman"/>
          <w:sz w:val="24"/>
          <w:szCs w:val="24"/>
        </w:rPr>
        <w:t>е</w:t>
      </w:r>
      <w:r w:rsidRPr="000F3EFE">
        <w:rPr>
          <w:rFonts w:ascii="Times New Roman" w:hAnsi="Times New Roman"/>
          <w:sz w:val="24"/>
          <w:szCs w:val="24"/>
        </w:rPr>
        <w:t xml:space="preserve"> образовательных услуг</w:t>
      </w:r>
      <w:r w:rsidR="00E8436D" w:rsidRPr="000F3EFE">
        <w:rPr>
          <w:rFonts w:ascii="Times New Roman" w:hAnsi="Times New Roman"/>
          <w:sz w:val="24"/>
          <w:szCs w:val="24"/>
        </w:rPr>
        <w:t>, внесенной ранее</w:t>
      </w:r>
      <w:r w:rsidRPr="000F3EFE">
        <w:rPr>
          <w:rFonts w:ascii="Times New Roman" w:hAnsi="Times New Roman"/>
          <w:sz w:val="24"/>
          <w:szCs w:val="24"/>
        </w:rPr>
        <w:t>;</w:t>
      </w:r>
    </w:p>
    <w:p w:rsidR="00901269" w:rsidRPr="000F3EFE" w:rsidRDefault="00901269" w:rsidP="00901269">
      <w:pPr>
        <w:pStyle w:val="afffe"/>
        <w:numPr>
          <w:ilvl w:val="0"/>
          <w:numId w:val="21"/>
        </w:numPr>
        <w:spacing w:line="360" w:lineRule="auto"/>
        <w:ind w:left="0" w:firstLine="709"/>
        <w:jc w:val="both"/>
        <w:rPr>
          <w:rFonts w:ascii="Times New Roman" w:hAnsi="Times New Roman"/>
          <w:sz w:val="24"/>
          <w:szCs w:val="24"/>
        </w:rPr>
      </w:pPr>
      <w:r w:rsidRPr="000F3EFE">
        <w:rPr>
          <w:rFonts w:ascii="Times New Roman" w:hAnsi="Times New Roman"/>
          <w:sz w:val="24"/>
          <w:szCs w:val="24"/>
        </w:rPr>
        <w:t>неполнота сведений, указанных в уведомлении о включении в Реестр поставщиков образовательных услуг;</w:t>
      </w:r>
    </w:p>
    <w:p w:rsidR="00901269" w:rsidRPr="000F3EFE" w:rsidRDefault="00901269" w:rsidP="00A978FF">
      <w:pPr>
        <w:pStyle w:val="afffe"/>
        <w:numPr>
          <w:ilvl w:val="0"/>
          <w:numId w:val="21"/>
        </w:numPr>
        <w:spacing w:line="360" w:lineRule="auto"/>
        <w:ind w:left="0" w:firstLine="709"/>
        <w:jc w:val="both"/>
        <w:rPr>
          <w:rFonts w:ascii="Times New Roman" w:hAnsi="Times New Roman"/>
          <w:sz w:val="24"/>
          <w:szCs w:val="24"/>
        </w:rPr>
      </w:pPr>
      <w:r w:rsidRPr="000F3EFE">
        <w:rPr>
          <w:rFonts w:ascii="Times New Roman" w:hAnsi="Times New Roman"/>
          <w:sz w:val="24"/>
          <w:szCs w:val="24"/>
        </w:rPr>
        <w:t>отсутствие необходимых для включения в Реестр поставщиков образовательных услуг документов</w:t>
      </w:r>
      <w:r w:rsidR="00A978FF" w:rsidRPr="000F3EFE">
        <w:rPr>
          <w:rFonts w:ascii="Times New Roman" w:hAnsi="Times New Roman"/>
          <w:sz w:val="24"/>
          <w:szCs w:val="24"/>
        </w:rPr>
        <w:t>, в том числе лицензии на осуществление образовательной деятельности по реализации дополнительных общеобразовательных программ.</w:t>
      </w:r>
    </w:p>
    <w:p w:rsidR="00901269" w:rsidRPr="000F3EFE" w:rsidRDefault="00901269" w:rsidP="00296C65">
      <w:pPr>
        <w:pStyle w:val="afffe"/>
        <w:numPr>
          <w:ilvl w:val="0"/>
          <w:numId w:val="2"/>
        </w:numPr>
        <w:spacing w:line="360" w:lineRule="auto"/>
        <w:ind w:left="0" w:firstLine="709"/>
        <w:jc w:val="both"/>
        <w:rPr>
          <w:rFonts w:ascii="Times New Roman" w:hAnsi="Times New Roman"/>
          <w:sz w:val="24"/>
          <w:szCs w:val="24"/>
        </w:rPr>
      </w:pPr>
      <w:bookmarkStart w:id="46" w:name="_Ref450637417"/>
      <w:r w:rsidRPr="000F3EFE">
        <w:rPr>
          <w:rFonts w:ascii="Times New Roman" w:hAnsi="Times New Roman"/>
          <w:sz w:val="24"/>
          <w:szCs w:val="24"/>
        </w:rPr>
        <w:t xml:space="preserve">В случае изменения сведений о поставщике образовательных услуг, указанных в подпунктах </w:t>
      </w:r>
      <w:r w:rsidR="00716800">
        <w:fldChar w:fldCharType="begin"/>
      </w:r>
      <w:r w:rsidR="00716800">
        <w:instrText xml:space="preserve"> REF _Ref450557935 \r \h  \* MERGEFORMAT </w:instrText>
      </w:r>
      <w:r w:rsidR="00716800">
        <w:fldChar w:fldCharType="separate"/>
      </w:r>
      <w:r w:rsidR="001A291C" w:rsidRPr="001A291C">
        <w:rPr>
          <w:rFonts w:ascii="Times New Roman" w:hAnsi="Times New Roman"/>
          <w:sz w:val="24"/>
          <w:szCs w:val="24"/>
        </w:rPr>
        <w:t>3)</w:t>
      </w:r>
      <w:r w:rsidR="00716800">
        <w:fldChar w:fldCharType="end"/>
      </w:r>
      <w:r w:rsidRPr="000F3EFE">
        <w:rPr>
          <w:rFonts w:ascii="Times New Roman" w:hAnsi="Times New Roman"/>
          <w:sz w:val="24"/>
          <w:szCs w:val="24"/>
        </w:rPr>
        <w:t xml:space="preserve"> - </w:t>
      </w:r>
      <w:r w:rsidR="00716800">
        <w:fldChar w:fldCharType="begin"/>
      </w:r>
      <w:r w:rsidR="00716800">
        <w:instrText xml:space="preserve"> </w:instrText>
      </w:r>
      <w:r w:rsidR="00716800">
        <w:instrText xml:space="preserve">REF _Ref450557950 \r \h  \* MERGEFORMAT </w:instrText>
      </w:r>
      <w:r w:rsidR="00716800">
        <w:fldChar w:fldCharType="separate"/>
      </w:r>
      <w:r w:rsidR="001A291C" w:rsidRPr="001A291C">
        <w:rPr>
          <w:rFonts w:ascii="Times New Roman" w:hAnsi="Times New Roman"/>
          <w:sz w:val="24"/>
          <w:szCs w:val="24"/>
        </w:rPr>
        <w:t>9)</w:t>
      </w:r>
      <w:r w:rsidR="00716800">
        <w:fldChar w:fldCharType="end"/>
      </w:r>
      <w:r w:rsidRPr="000F3EFE">
        <w:rPr>
          <w:rFonts w:ascii="Times New Roman" w:hAnsi="Times New Roman"/>
          <w:sz w:val="24"/>
          <w:szCs w:val="24"/>
        </w:rPr>
        <w:t xml:space="preserve"> пункта </w:t>
      </w:r>
      <w:r w:rsidR="00716800">
        <w:fldChar w:fldCharType="begin"/>
      </w:r>
      <w:r w:rsidR="00716800">
        <w:instrText xml:space="preserve"> REF _Ref450556922 \r \h  \* MERGEFORMAT </w:instrText>
      </w:r>
      <w:r w:rsidR="00716800">
        <w:fldChar w:fldCharType="separate"/>
      </w:r>
      <w:r w:rsidR="001A291C" w:rsidRPr="001A291C">
        <w:rPr>
          <w:rFonts w:ascii="Times New Roman" w:hAnsi="Times New Roman"/>
          <w:sz w:val="24"/>
          <w:szCs w:val="24"/>
        </w:rPr>
        <w:t>46</w:t>
      </w:r>
      <w:r w:rsidR="00716800">
        <w:fldChar w:fldCharType="end"/>
      </w:r>
      <w:r w:rsidRPr="000F3EFE">
        <w:rPr>
          <w:rFonts w:ascii="Times New Roman" w:hAnsi="Times New Roman"/>
          <w:sz w:val="24"/>
          <w:szCs w:val="24"/>
        </w:rPr>
        <w:t xml:space="preserve"> настоящих Правил, поставщик образовательных услуг в течение 3-х рабочих дней с даты наступления этих изменений подает оператору персонифицированного финансирования уведомление об изменении сведений о поставщике образовательных услуг, содержащее новые сведения, с приложением копий документов, подтверждающих изменения сведений.</w:t>
      </w:r>
      <w:bookmarkEnd w:id="46"/>
    </w:p>
    <w:p w:rsidR="00901269" w:rsidRPr="000F3EFE" w:rsidRDefault="00901269" w:rsidP="00296C65">
      <w:pPr>
        <w:pStyle w:val="afffe"/>
        <w:numPr>
          <w:ilvl w:val="0"/>
          <w:numId w:val="2"/>
        </w:numPr>
        <w:spacing w:line="360" w:lineRule="auto"/>
        <w:ind w:left="0" w:firstLine="709"/>
        <w:jc w:val="both"/>
        <w:rPr>
          <w:rFonts w:ascii="Times New Roman" w:hAnsi="Times New Roman"/>
          <w:sz w:val="24"/>
          <w:szCs w:val="24"/>
        </w:rPr>
      </w:pPr>
      <w:r w:rsidRPr="000F3EFE">
        <w:rPr>
          <w:rFonts w:ascii="Times New Roman" w:hAnsi="Times New Roman"/>
          <w:sz w:val="24"/>
          <w:szCs w:val="24"/>
        </w:rPr>
        <w:t>Внесение изменений в сведения, содержащиеся в Реестре поставщиков образовательных услуг, осуществляется оператором персонифицированного финансирования в течение 3-х рабочих дней со дня получения уведомления об изменении сведений о поставщике образовательных услуг.</w:t>
      </w:r>
    </w:p>
    <w:p w:rsidR="00901269" w:rsidRPr="000F3EFE" w:rsidRDefault="00901269" w:rsidP="00296C65">
      <w:pPr>
        <w:pStyle w:val="afffe"/>
        <w:numPr>
          <w:ilvl w:val="0"/>
          <w:numId w:val="2"/>
        </w:numPr>
        <w:spacing w:line="360" w:lineRule="auto"/>
        <w:ind w:left="0" w:firstLine="709"/>
        <w:jc w:val="both"/>
        <w:rPr>
          <w:rFonts w:ascii="Times New Roman" w:hAnsi="Times New Roman"/>
          <w:sz w:val="24"/>
          <w:szCs w:val="24"/>
        </w:rPr>
      </w:pPr>
      <w:bookmarkStart w:id="47" w:name="_Ref450638322"/>
      <w:r w:rsidRPr="000F3EFE">
        <w:rPr>
          <w:rFonts w:ascii="Times New Roman" w:hAnsi="Times New Roman"/>
          <w:sz w:val="24"/>
          <w:szCs w:val="24"/>
        </w:rPr>
        <w:t>С целью исключения из Реестра поставщиков образовательных услуг поставщик образовательных услуг направляет в адрес оператора персонифицированного финансирования уведомление об исключении из системы персонифицированного финансирования.</w:t>
      </w:r>
      <w:bookmarkEnd w:id="47"/>
    </w:p>
    <w:p w:rsidR="00901269" w:rsidRPr="000F3EFE" w:rsidRDefault="00901269" w:rsidP="00296C65">
      <w:pPr>
        <w:pStyle w:val="afffe"/>
        <w:numPr>
          <w:ilvl w:val="0"/>
          <w:numId w:val="2"/>
        </w:numPr>
        <w:spacing w:line="360" w:lineRule="auto"/>
        <w:ind w:left="0" w:firstLine="709"/>
        <w:jc w:val="both"/>
        <w:rPr>
          <w:rFonts w:ascii="Times New Roman" w:hAnsi="Times New Roman"/>
          <w:sz w:val="24"/>
          <w:szCs w:val="24"/>
        </w:rPr>
      </w:pPr>
      <w:r w:rsidRPr="000F3EFE">
        <w:rPr>
          <w:rFonts w:ascii="Times New Roman" w:hAnsi="Times New Roman"/>
          <w:sz w:val="24"/>
          <w:szCs w:val="24"/>
        </w:rPr>
        <w:t xml:space="preserve">Оператор персонифицированного финансирования рассматривает уведомление об исключении из системы персонифицированного финансирования в день получения соответствующего уведомления и принимает решение об исключении поставщика образовательных услуг из Реестра поставщиков образовательных услуг со дня получения указанного уведомления (за исключением случаев, предусмотренных в пункте </w:t>
      </w:r>
      <w:r w:rsidR="00716800">
        <w:fldChar w:fldCharType="begin"/>
      </w:r>
      <w:r w:rsidR="00716800">
        <w:instrText xml:space="preserve"> REF _Ref450638250 \r \h  \* MERGEFORMAT </w:instrText>
      </w:r>
      <w:r w:rsidR="00716800">
        <w:fldChar w:fldCharType="separate"/>
      </w:r>
      <w:r w:rsidR="001A291C" w:rsidRPr="001A291C">
        <w:rPr>
          <w:rFonts w:ascii="Times New Roman" w:hAnsi="Times New Roman"/>
          <w:sz w:val="24"/>
          <w:szCs w:val="24"/>
        </w:rPr>
        <w:t>67</w:t>
      </w:r>
      <w:r w:rsidR="00716800">
        <w:fldChar w:fldCharType="end"/>
      </w:r>
      <w:r w:rsidRPr="000F3EFE">
        <w:rPr>
          <w:rFonts w:ascii="Times New Roman" w:hAnsi="Times New Roman"/>
          <w:sz w:val="24"/>
          <w:szCs w:val="24"/>
        </w:rPr>
        <w:t xml:space="preserve"> настоящих Правил).</w:t>
      </w:r>
    </w:p>
    <w:p w:rsidR="00901269" w:rsidRPr="000F3EFE" w:rsidRDefault="00901269" w:rsidP="00296C65">
      <w:pPr>
        <w:pStyle w:val="afffe"/>
        <w:numPr>
          <w:ilvl w:val="0"/>
          <w:numId w:val="2"/>
        </w:numPr>
        <w:spacing w:line="360" w:lineRule="auto"/>
        <w:ind w:left="0" w:firstLine="709"/>
        <w:jc w:val="both"/>
        <w:rPr>
          <w:rFonts w:ascii="Times New Roman" w:hAnsi="Times New Roman"/>
          <w:sz w:val="24"/>
          <w:szCs w:val="24"/>
        </w:rPr>
      </w:pPr>
      <w:bookmarkStart w:id="48" w:name="_Ref450638250"/>
      <w:r w:rsidRPr="000F3EFE">
        <w:rPr>
          <w:rFonts w:ascii="Times New Roman" w:hAnsi="Times New Roman"/>
          <w:sz w:val="24"/>
          <w:szCs w:val="24"/>
        </w:rPr>
        <w:t xml:space="preserve">Поставщик образовательных услуг, включенный в Реестр поставщиков образовательных услуг, не имеет права на исключение из системы персонифицированного </w:t>
      </w:r>
      <w:r w:rsidRPr="000F3EFE">
        <w:rPr>
          <w:rFonts w:ascii="Times New Roman" w:hAnsi="Times New Roman"/>
          <w:sz w:val="24"/>
          <w:szCs w:val="24"/>
        </w:rPr>
        <w:lastRenderedPageBreak/>
        <w:t>финансирования в случае, если на момент подачи уведомления об исключении из Реестра поставщиков образовательных услуг у него есть заключенные и действующие договора об обучении, для оплаты услуг по которым используются сертификаты дополнительного образования.</w:t>
      </w:r>
      <w:bookmarkEnd w:id="48"/>
    </w:p>
    <w:p w:rsidR="00901269" w:rsidRPr="000F3EFE" w:rsidRDefault="00901269" w:rsidP="00296C65">
      <w:pPr>
        <w:pStyle w:val="afffe"/>
        <w:numPr>
          <w:ilvl w:val="0"/>
          <w:numId w:val="2"/>
        </w:numPr>
        <w:spacing w:line="360" w:lineRule="auto"/>
        <w:ind w:left="0" w:firstLine="709"/>
        <w:jc w:val="both"/>
        <w:rPr>
          <w:rFonts w:ascii="Times New Roman" w:hAnsi="Times New Roman"/>
          <w:sz w:val="24"/>
          <w:szCs w:val="24"/>
        </w:rPr>
      </w:pPr>
      <w:r w:rsidRPr="000F3EFE">
        <w:rPr>
          <w:rFonts w:ascii="Times New Roman" w:hAnsi="Times New Roman"/>
          <w:sz w:val="24"/>
          <w:szCs w:val="24"/>
        </w:rPr>
        <w:t xml:space="preserve">Формы и порядок направления уведомлений, указанных в пунктах </w:t>
      </w:r>
      <w:r w:rsidR="00716800">
        <w:fldChar w:fldCharType="begin"/>
      </w:r>
      <w:r w:rsidR="00716800">
        <w:instrText xml:space="preserve"> REF _Ref</w:instrText>
      </w:r>
      <w:r w:rsidR="00716800">
        <w:instrText xml:space="preserve">450634274 \r \h  \* MERGEFORMAT </w:instrText>
      </w:r>
      <w:r w:rsidR="00716800">
        <w:fldChar w:fldCharType="separate"/>
      </w:r>
      <w:r w:rsidR="001A291C" w:rsidRPr="001A291C">
        <w:rPr>
          <w:rFonts w:ascii="Times New Roman" w:hAnsi="Times New Roman"/>
          <w:sz w:val="24"/>
          <w:szCs w:val="24"/>
        </w:rPr>
        <w:t>55</w:t>
      </w:r>
      <w:r w:rsidR="00716800">
        <w:fldChar w:fldCharType="end"/>
      </w:r>
      <w:r w:rsidRPr="000F3EFE">
        <w:rPr>
          <w:rFonts w:ascii="Times New Roman" w:hAnsi="Times New Roman"/>
          <w:sz w:val="24"/>
          <w:szCs w:val="24"/>
        </w:rPr>
        <w:t xml:space="preserve">, </w:t>
      </w:r>
      <w:r w:rsidR="00716800">
        <w:fldChar w:fldCharType="begin"/>
      </w:r>
      <w:r w:rsidR="00716800">
        <w:instrText xml:space="preserve"> REF _Ref450637417 \r \h  \* MERGEFORMAT </w:instrText>
      </w:r>
      <w:r w:rsidR="00716800">
        <w:fldChar w:fldCharType="separate"/>
      </w:r>
      <w:r w:rsidR="001A291C" w:rsidRPr="001A291C">
        <w:rPr>
          <w:rFonts w:ascii="Times New Roman" w:hAnsi="Times New Roman"/>
          <w:sz w:val="24"/>
          <w:szCs w:val="24"/>
        </w:rPr>
        <w:t>63</w:t>
      </w:r>
      <w:r w:rsidR="00716800">
        <w:fldChar w:fldCharType="end"/>
      </w:r>
      <w:r w:rsidRPr="000F3EFE">
        <w:rPr>
          <w:rFonts w:ascii="Times New Roman" w:hAnsi="Times New Roman"/>
          <w:sz w:val="24"/>
          <w:szCs w:val="24"/>
        </w:rPr>
        <w:t xml:space="preserve">, </w:t>
      </w:r>
      <w:r w:rsidR="00716800">
        <w:fldChar w:fldCharType="begin"/>
      </w:r>
      <w:r w:rsidR="00716800">
        <w:instrText xml:space="preserve"> REF _Ref450638322 \r \h  \* MERGEFORMAT</w:instrText>
      </w:r>
      <w:r w:rsidR="00716800">
        <w:instrText xml:space="preserve"> </w:instrText>
      </w:r>
      <w:r w:rsidR="00716800">
        <w:fldChar w:fldCharType="separate"/>
      </w:r>
      <w:r w:rsidR="001A291C" w:rsidRPr="001A291C">
        <w:rPr>
          <w:rFonts w:ascii="Times New Roman" w:hAnsi="Times New Roman"/>
          <w:sz w:val="24"/>
          <w:szCs w:val="24"/>
        </w:rPr>
        <w:t>65</w:t>
      </w:r>
      <w:r w:rsidR="00716800">
        <w:fldChar w:fldCharType="end"/>
      </w:r>
      <w:r w:rsidRPr="000F3EFE">
        <w:rPr>
          <w:rFonts w:ascii="Times New Roman" w:hAnsi="Times New Roman"/>
          <w:sz w:val="24"/>
          <w:szCs w:val="24"/>
        </w:rPr>
        <w:t xml:space="preserve"> настоящих Правил, устанавливаются оператором персонифицированного финансирования.</w:t>
      </w:r>
    </w:p>
    <w:p w:rsidR="00901269" w:rsidRPr="000F3EFE" w:rsidRDefault="00901269" w:rsidP="00351BE5">
      <w:pPr>
        <w:spacing w:line="360" w:lineRule="auto"/>
        <w:ind w:firstLine="0"/>
        <w:rPr>
          <w:rFonts w:ascii="Times New Roman" w:hAnsi="Times New Roman"/>
          <w:sz w:val="24"/>
          <w:szCs w:val="24"/>
        </w:rPr>
      </w:pPr>
    </w:p>
    <w:p w:rsidR="00901269" w:rsidRPr="000F3EFE" w:rsidRDefault="00901269" w:rsidP="00351BE5">
      <w:pPr>
        <w:pStyle w:val="1"/>
        <w:numPr>
          <w:ilvl w:val="0"/>
          <w:numId w:val="4"/>
        </w:numPr>
        <w:spacing w:before="0" w:after="0" w:line="360" w:lineRule="auto"/>
        <w:ind w:left="0" w:firstLine="0"/>
        <w:rPr>
          <w:rFonts w:ascii="Times New Roman" w:hAnsi="Times New Roman" w:cs="Times New Roman"/>
          <w:b w:val="0"/>
          <w:smallCaps/>
          <w:sz w:val="24"/>
          <w:szCs w:val="24"/>
        </w:rPr>
      </w:pPr>
      <w:r w:rsidRPr="000F3EFE">
        <w:rPr>
          <w:rFonts w:ascii="Times New Roman" w:hAnsi="Times New Roman" w:cs="Times New Roman"/>
          <w:b w:val="0"/>
          <w:smallCaps/>
          <w:sz w:val="24"/>
          <w:szCs w:val="24"/>
        </w:rPr>
        <w:t>порядок включения образовательных программ в систему персонифицированного финансирования</w:t>
      </w:r>
    </w:p>
    <w:p w:rsidR="00901269" w:rsidRPr="000F3EFE" w:rsidRDefault="00901269" w:rsidP="00901269">
      <w:pPr>
        <w:spacing w:line="360" w:lineRule="auto"/>
        <w:rPr>
          <w:rFonts w:ascii="Times New Roman" w:hAnsi="Times New Roman" w:cs="Times New Roman"/>
          <w:sz w:val="24"/>
          <w:szCs w:val="24"/>
        </w:rPr>
      </w:pPr>
    </w:p>
    <w:p w:rsidR="00901269" w:rsidRPr="000F3EFE" w:rsidRDefault="00901269" w:rsidP="00296C65">
      <w:pPr>
        <w:pStyle w:val="afffe"/>
        <w:numPr>
          <w:ilvl w:val="0"/>
          <w:numId w:val="2"/>
        </w:numPr>
        <w:spacing w:line="360" w:lineRule="auto"/>
        <w:ind w:left="0" w:firstLine="709"/>
        <w:jc w:val="both"/>
        <w:rPr>
          <w:rFonts w:ascii="Times New Roman" w:hAnsi="Times New Roman"/>
          <w:sz w:val="24"/>
          <w:szCs w:val="24"/>
        </w:rPr>
      </w:pPr>
      <w:r w:rsidRPr="000F3EFE">
        <w:rPr>
          <w:rFonts w:ascii="Times New Roman" w:hAnsi="Times New Roman"/>
          <w:sz w:val="24"/>
          <w:szCs w:val="24"/>
        </w:rPr>
        <w:t>Поставщики образовательных услуг, включенные в Реестр поставщиков образовательных услуг, имеют право на заключение договоров об обучении, для оплаты услуг по которым используются сертификаты дополнительного образования, по реализуемым ими дополнительным общеобразовательным программ (далее – образовательные программы), в случае если указанные образовательные программы внесены в реестр образовательных программ, включенных в систему персонифицированного финансирования (далее – Реестр образовательных программ).</w:t>
      </w:r>
    </w:p>
    <w:p w:rsidR="00901269" w:rsidRPr="000F3EFE" w:rsidRDefault="00901269" w:rsidP="00296C65">
      <w:pPr>
        <w:pStyle w:val="afffe"/>
        <w:numPr>
          <w:ilvl w:val="0"/>
          <w:numId w:val="2"/>
        </w:numPr>
        <w:spacing w:line="360" w:lineRule="auto"/>
        <w:ind w:left="0" w:firstLine="709"/>
        <w:jc w:val="both"/>
        <w:rPr>
          <w:rFonts w:ascii="Times New Roman" w:hAnsi="Times New Roman"/>
          <w:sz w:val="24"/>
          <w:szCs w:val="24"/>
        </w:rPr>
      </w:pPr>
      <w:r w:rsidRPr="000F3EFE">
        <w:rPr>
          <w:rFonts w:ascii="Times New Roman" w:hAnsi="Times New Roman"/>
          <w:sz w:val="24"/>
          <w:szCs w:val="24"/>
        </w:rPr>
        <w:t xml:space="preserve">Решение о включении образовательных программ в Реестр образовательных программ принимается оператором персонифицированного финансирования по результатам проведения оценки образовательных программ на предмет выполнения условий, определенных пунктом </w:t>
      </w:r>
      <w:r w:rsidR="00716800">
        <w:fldChar w:fldCharType="begin"/>
      </w:r>
      <w:r w:rsidR="00716800">
        <w:instrText xml:space="preserve"> REF _Ref450663767 </w:instrText>
      </w:r>
      <w:r w:rsidR="00716800">
        <w:instrText xml:space="preserve">\r \h  \* MERGEFORMAT </w:instrText>
      </w:r>
      <w:r w:rsidR="00716800">
        <w:fldChar w:fldCharType="separate"/>
      </w:r>
      <w:r w:rsidR="001A291C" w:rsidRPr="001A291C">
        <w:rPr>
          <w:rFonts w:ascii="Times New Roman" w:hAnsi="Times New Roman"/>
          <w:sz w:val="24"/>
          <w:szCs w:val="24"/>
        </w:rPr>
        <w:t>74</w:t>
      </w:r>
      <w:r w:rsidR="00716800">
        <w:fldChar w:fldCharType="end"/>
      </w:r>
      <w:r w:rsidRPr="000F3EFE">
        <w:rPr>
          <w:rFonts w:ascii="Times New Roman" w:hAnsi="Times New Roman"/>
          <w:sz w:val="24"/>
          <w:szCs w:val="24"/>
        </w:rPr>
        <w:t xml:space="preserve"> настоящих Правилам (далее – процедура добровольной сертификации).</w:t>
      </w:r>
    </w:p>
    <w:p w:rsidR="00901269" w:rsidRPr="000F3EFE" w:rsidRDefault="00901269" w:rsidP="00296C65">
      <w:pPr>
        <w:pStyle w:val="afffe"/>
        <w:numPr>
          <w:ilvl w:val="0"/>
          <w:numId w:val="2"/>
        </w:numPr>
        <w:spacing w:line="360" w:lineRule="auto"/>
        <w:ind w:left="0" w:firstLine="709"/>
        <w:jc w:val="both"/>
        <w:rPr>
          <w:rFonts w:ascii="Times New Roman" w:hAnsi="Times New Roman"/>
          <w:sz w:val="24"/>
          <w:szCs w:val="24"/>
        </w:rPr>
      </w:pPr>
      <w:bookmarkStart w:id="49" w:name="_Ref450724201"/>
      <w:r w:rsidRPr="000F3EFE">
        <w:rPr>
          <w:rFonts w:ascii="Times New Roman" w:hAnsi="Times New Roman"/>
          <w:sz w:val="24"/>
          <w:szCs w:val="24"/>
        </w:rPr>
        <w:t>Для прохождения процедуры добровольной сертификации поставщик образовательных услуг подает оператору персонифицированного финансирования уведомление о прохождении добровольной сертификации,  содержащее следующие сведения:</w:t>
      </w:r>
      <w:bookmarkEnd w:id="49"/>
    </w:p>
    <w:p w:rsidR="00901269" w:rsidRPr="000F3EFE" w:rsidRDefault="00901269" w:rsidP="00901269">
      <w:pPr>
        <w:pStyle w:val="afffe"/>
        <w:numPr>
          <w:ilvl w:val="0"/>
          <w:numId w:val="22"/>
        </w:numPr>
        <w:spacing w:line="360" w:lineRule="auto"/>
        <w:ind w:left="0" w:firstLine="709"/>
        <w:jc w:val="both"/>
        <w:rPr>
          <w:rFonts w:ascii="Times New Roman" w:hAnsi="Times New Roman"/>
          <w:sz w:val="24"/>
          <w:szCs w:val="24"/>
        </w:rPr>
      </w:pPr>
      <w:bookmarkStart w:id="50" w:name="_Ref450661472"/>
      <w:r w:rsidRPr="000F3EFE">
        <w:rPr>
          <w:rFonts w:ascii="Times New Roman" w:hAnsi="Times New Roman"/>
          <w:sz w:val="24"/>
          <w:szCs w:val="24"/>
        </w:rPr>
        <w:t>наименование образовательной программы;</w:t>
      </w:r>
      <w:bookmarkEnd w:id="50"/>
    </w:p>
    <w:p w:rsidR="00901269" w:rsidRPr="000F3EFE" w:rsidRDefault="00901269" w:rsidP="00901269">
      <w:pPr>
        <w:pStyle w:val="afffe"/>
        <w:numPr>
          <w:ilvl w:val="0"/>
          <w:numId w:val="22"/>
        </w:numPr>
        <w:spacing w:line="360" w:lineRule="auto"/>
        <w:ind w:left="0" w:firstLine="709"/>
        <w:jc w:val="both"/>
        <w:rPr>
          <w:rFonts w:ascii="Times New Roman" w:hAnsi="Times New Roman"/>
          <w:sz w:val="24"/>
          <w:szCs w:val="24"/>
        </w:rPr>
      </w:pPr>
      <w:r w:rsidRPr="000F3EFE">
        <w:rPr>
          <w:rFonts w:ascii="Times New Roman" w:hAnsi="Times New Roman"/>
          <w:sz w:val="24"/>
          <w:szCs w:val="24"/>
        </w:rPr>
        <w:t>направленность образовательной программы;</w:t>
      </w:r>
    </w:p>
    <w:p w:rsidR="00901269" w:rsidRPr="000F3EFE" w:rsidRDefault="00901269" w:rsidP="00901269">
      <w:pPr>
        <w:pStyle w:val="afffe"/>
        <w:numPr>
          <w:ilvl w:val="0"/>
          <w:numId w:val="22"/>
        </w:numPr>
        <w:spacing w:line="360" w:lineRule="auto"/>
        <w:ind w:left="0" w:firstLine="709"/>
        <w:jc w:val="both"/>
        <w:rPr>
          <w:rFonts w:ascii="Times New Roman" w:hAnsi="Times New Roman"/>
          <w:sz w:val="24"/>
          <w:szCs w:val="24"/>
        </w:rPr>
      </w:pPr>
      <w:r w:rsidRPr="000F3EFE">
        <w:rPr>
          <w:rFonts w:ascii="Times New Roman" w:hAnsi="Times New Roman"/>
          <w:sz w:val="24"/>
          <w:szCs w:val="24"/>
        </w:rPr>
        <w:t>вид деятельности образовательной программы;</w:t>
      </w:r>
    </w:p>
    <w:p w:rsidR="00901269" w:rsidRPr="000F3EFE" w:rsidRDefault="00901269" w:rsidP="00901269">
      <w:pPr>
        <w:pStyle w:val="afffe"/>
        <w:numPr>
          <w:ilvl w:val="0"/>
          <w:numId w:val="22"/>
        </w:numPr>
        <w:spacing w:after="0" w:line="360" w:lineRule="auto"/>
        <w:ind w:left="0" w:firstLine="709"/>
        <w:jc w:val="both"/>
        <w:rPr>
          <w:rFonts w:ascii="Times New Roman" w:hAnsi="Times New Roman"/>
          <w:sz w:val="24"/>
          <w:szCs w:val="24"/>
        </w:rPr>
      </w:pPr>
      <w:r w:rsidRPr="000F3EFE">
        <w:rPr>
          <w:rFonts w:ascii="Times New Roman" w:hAnsi="Times New Roman"/>
          <w:sz w:val="24"/>
          <w:szCs w:val="24"/>
        </w:rPr>
        <w:t>место реализации образовательной программы;</w:t>
      </w:r>
    </w:p>
    <w:p w:rsidR="00901269" w:rsidRPr="000F3EFE" w:rsidRDefault="00901269" w:rsidP="00901269">
      <w:pPr>
        <w:pStyle w:val="afffe"/>
        <w:numPr>
          <w:ilvl w:val="0"/>
          <w:numId w:val="22"/>
        </w:numPr>
        <w:spacing w:line="360" w:lineRule="auto"/>
        <w:ind w:left="0" w:firstLine="709"/>
        <w:jc w:val="both"/>
        <w:rPr>
          <w:rFonts w:ascii="Times New Roman" w:hAnsi="Times New Roman"/>
          <w:sz w:val="24"/>
          <w:szCs w:val="24"/>
        </w:rPr>
      </w:pPr>
      <w:r w:rsidRPr="000F3EFE">
        <w:rPr>
          <w:rFonts w:ascii="Times New Roman" w:hAnsi="Times New Roman"/>
          <w:sz w:val="24"/>
          <w:szCs w:val="24"/>
        </w:rPr>
        <w:t>цели и задачи образовательной программы;</w:t>
      </w:r>
    </w:p>
    <w:p w:rsidR="00901269" w:rsidRPr="000F3EFE" w:rsidRDefault="00901269" w:rsidP="00901269">
      <w:pPr>
        <w:pStyle w:val="afffe"/>
        <w:numPr>
          <w:ilvl w:val="0"/>
          <w:numId w:val="22"/>
        </w:numPr>
        <w:spacing w:after="0" w:line="360" w:lineRule="auto"/>
        <w:ind w:left="0" w:firstLine="709"/>
        <w:jc w:val="both"/>
        <w:rPr>
          <w:rFonts w:ascii="Times New Roman" w:hAnsi="Times New Roman"/>
          <w:sz w:val="24"/>
          <w:szCs w:val="24"/>
        </w:rPr>
      </w:pPr>
      <w:r w:rsidRPr="000F3EFE">
        <w:rPr>
          <w:rFonts w:ascii="Times New Roman" w:hAnsi="Times New Roman"/>
          <w:sz w:val="24"/>
          <w:szCs w:val="24"/>
        </w:rPr>
        <w:t>форма обучения по образовательной программе и используемые образовательные технологии;</w:t>
      </w:r>
    </w:p>
    <w:p w:rsidR="00901269" w:rsidRPr="000F3EFE" w:rsidRDefault="00901269" w:rsidP="00901269">
      <w:pPr>
        <w:pStyle w:val="afffe"/>
        <w:numPr>
          <w:ilvl w:val="0"/>
          <w:numId w:val="22"/>
        </w:numPr>
        <w:spacing w:after="0" w:line="360" w:lineRule="auto"/>
        <w:ind w:left="0" w:firstLine="709"/>
        <w:jc w:val="both"/>
        <w:rPr>
          <w:rFonts w:ascii="Times New Roman" w:hAnsi="Times New Roman"/>
          <w:sz w:val="24"/>
          <w:szCs w:val="24"/>
        </w:rPr>
      </w:pPr>
      <w:r w:rsidRPr="000F3EFE">
        <w:rPr>
          <w:rFonts w:ascii="Times New Roman" w:hAnsi="Times New Roman"/>
          <w:sz w:val="24"/>
          <w:szCs w:val="24"/>
        </w:rPr>
        <w:t>аннотация образовательной программы;</w:t>
      </w:r>
    </w:p>
    <w:p w:rsidR="00901269" w:rsidRPr="000F3EFE" w:rsidRDefault="00901269" w:rsidP="00901269">
      <w:pPr>
        <w:pStyle w:val="afffe"/>
        <w:numPr>
          <w:ilvl w:val="0"/>
          <w:numId w:val="22"/>
        </w:numPr>
        <w:spacing w:line="360" w:lineRule="auto"/>
        <w:ind w:left="0" w:firstLine="709"/>
        <w:jc w:val="both"/>
        <w:rPr>
          <w:rFonts w:ascii="Times New Roman" w:hAnsi="Times New Roman"/>
          <w:sz w:val="24"/>
          <w:szCs w:val="24"/>
        </w:rPr>
      </w:pPr>
      <w:r w:rsidRPr="000F3EFE">
        <w:rPr>
          <w:rFonts w:ascii="Times New Roman" w:hAnsi="Times New Roman"/>
          <w:sz w:val="24"/>
          <w:szCs w:val="24"/>
        </w:rPr>
        <w:t>возрастная категория обучающихся;</w:t>
      </w:r>
    </w:p>
    <w:p w:rsidR="00901269" w:rsidRPr="000F3EFE" w:rsidRDefault="00901269" w:rsidP="00901269">
      <w:pPr>
        <w:pStyle w:val="afffe"/>
        <w:numPr>
          <w:ilvl w:val="0"/>
          <w:numId w:val="22"/>
        </w:numPr>
        <w:spacing w:line="360" w:lineRule="auto"/>
        <w:ind w:left="0" w:firstLine="709"/>
        <w:jc w:val="both"/>
        <w:rPr>
          <w:rFonts w:ascii="Times New Roman" w:hAnsi="Times New Roman"/>
          <w:sz w:val="24"/>
          <w:szCs w:val="24"/>
        </w:rPr>
      </w:pPr>
      <w:r w:rsidRPr="000F3EFE">
        <w:rPr>
          <w:rFonts w:ascii="Times New Roman" w:hAnsi="Times New Roman"/>
          <w:sz w:val="24"/>
          <w:szCs w:val="24"/>
        </w:rPr>
        <w:t>категория(и) состояния здоровья обучающихся;</w:t>
      </w:r>
    </w:p>
    <w:p w:rsidR="00901269" w:rsidRPr="000F3EFE" w:rsidRDefault="00901269" w:rsidP="00901269">
      <w:pPr>
        <w:pStyle w:val="afffe"/>
        <w:numPr>
          <w:ilvl w:val="0"/>
          <w:numId w:val="22"/>
        </w:numPr>
        <w:spacing w:line="360" w:lineRule="auto"/>
        <w:ind w:left="0" w:firstLine="709"/>
        <w:jc w:val="both"/>
        <w:rPr>
          <w:rFonts w:ascii="Times New Roman" w:hAnsi="Times New Roman"/>
          <w:sz w:val="24"/>
          <w:szCs w:val="24"/>
        </w:rPr>
      </w:pPr>
      <w:r w:rsidRPr="000F3EFE">
        <w:rPr>
          <w:rFonts w:ascii="Times New Roman" w:hAnsi="Times New Roman"/>
          <w:sz w:val="24"/>
          <w:szCs w:val="24"/>
        </w:rPr>
        <w:lastRenderedPageBreak/>
        <w:t>период реализации образовательной программы (продолжительность реализации программы в месяцах для каждого года обучения);</w:t>
      </w:r>
    </w:p>
    <w:p w:rsidR="00901269" w:rsidRPr="000F3EFE" w:rsidRDefault="00901269" w:rsidP="00901269">
      <w:pPr>
        <w:pStyle w:val="afffe"/>
        <w:numPr>
          <w:ilvl w:val="0"/>
          <w:numId w:val="22"/>
        </w:numPr>
        <w:spacing w:line="360" w:lineRule="auto"/>
        <w:ind w:left="0" w:firstLine="709"/>
        <w:jc w:val="both"/>
        <w:rPr>
          <w:rFonts w:ascii="Times New Roman" w:hAnsi="Times New Roman"/>
          <w:sz w:val="24"/>
          <w:szCs w:val="24"/>
        </w:rPr>
      </w:pPr>
      <w:r w:rsidRPr="000F3EFE">
        <w:rPr>
          <w:rFonts w:ascii="Times New Roman" w:hAnsi="Times New Roman"/>
          <w:sz w:val="24"/>
          <w:szCs w:val="24"/>
        </w:rPr>
        <w:t>продолжительность реализации образовательной программы в часах (в разрезе каждого года обучения);</w:t>
      </w:r>
    </w:p>
    <w:p w:rsidR="00901269" w:rsidRPr="000F3EFE" w:rsidRDefault="00901269" w:rsidP="00901269">
      <w:pPr>
        <w:pStyle w:val="afffe"/>
        <w:numPr>
          <w:ilvl w:val="0"/>
          <w:numId w:val="22"/>
        </w:numPr>
        <w:spacing w:line="360" w:lineRule="auto"/>
        <w:ind w:left="0" w:firstLine="709"/>
        <w:jc w:val="both"/>
        <w:rPr>
          <w:rFonts w:ascii="Times New Roman" w:hAnsi="Times New Roman"/>
          <w:sz w:val="24"/>
          <w:szCs w:val="24"/>
        </w:rPr>
      </w:pPr>
      <w:r w:rsidRPr="000F3EFE">
        <w:rPr>
          <w:rFonts w:ascii="Times New Roman" w:hAnsi="Times New Roman"/>
          <w:sz w:val="24"/>
          <w:szCs w:val="24"/>
        </w:rPr>
        <w:t>сведения о квалификации педагогических работников, реализующих образовательную программу (для каждого года обучения);</w:t>
      </w:r>
    </w:p>
    <w:p w:rsidR="00901269" w:rsidRPr="000F3EFE" w:rsidRDefault="00901269" w:rsidP="00901269">
      <w:pPr>
        <w:pStyle w:val="afffe"/>
        <w:numPr>
          <w:ilvl w:val="0"/>
          <w:numId w:val="22"/>
        </w:numPr>
        <w:spacing w:line="360" w:lineRule="auto"/>
        <w:ind w:left="0" w:firstLine="709"/>
        <w:jc w:val="both"/>
        <w:rPr>
          <w:rFonts w:ascii="Times New Roman" w:hAnsi="Times New Roman"/>
          <w:sz w:val="24"/>
          <w:szCs w:val="24"/>
        </w:rPr>
      </w:pPr>
      <w:r w:rsidRPr="000F3EFE">
        <w:rPr>
          <w:rFonts w:ascii="Times New Roman" w:hAnsi="Times New Roman"/>
          <w:sz w:val="24"/>
          <w:szCs w:val="24"/>
        </w:rPr>
        <w:t>число часов работы педагогического работника, предусмотренное на индивидуальное сопровождение детей (при наличии для каждого года обучения);</w:t>
      </w:r>
    </w:p>
    <w:p w:rsidR="00901269" w:rsidRPr="000F3EFE" w:rsidRDefault="00901269" w:rsidP="00901269">
      <w:pPr>
        <w:pStyle w:val="afffe"/>
        <w:numPr>
          <w:ilvl w:val="0"/>
          <w:numId w:val="22"/>
        </w:numPr>
        <w:spacing w:line="360" w:lineRule="auto"/>
        <w:ind w:left="0" w:firstLine="709"/>
        <w:jc w:val="both"/>
        <w:rPr>
          <w:rFonts w:ascii="Times New Roman" w:hAnsi="Times New Roman"/>
          <w:sz w:val="24"/>
          <w:szCs w:val="24"/>
        </w:rPr>
      </w:pPr>
      <w:r w:rsidRPr="000F3EFE">
        <w:rPr>
          <w:rFonts w:ascii="Times New Roman" w:hAnsi="Times New Roman"/>
          <w:sz w:val="24"/>
          <w:szCs w:val="24"/>
        </w:rPr>
        <w:t xml:space="preserve">число часов сопровождения группы дополнительным педагогическим работником одновременно с педагогическим работником, непосредственно осуществляющим реализацию образовательной программы (при </w:t>
      </w:r>
      <w:proofErr w:type="spellStart"/>
      <w:r w:rsidRPr="000F3EFE">
        <w:rPr>
          <w:rFonts w:ascii="Times New Roman" w:hAnsi="Times New Roman"/>
          <w:sz w:val="24"/>
          <w:szCs w:val="24"/>
        </w:rPr>
        <w:t>наличии,для</w:t>
      </w:r>
      <w:proofErr w:type="spellEnd"/>
      <w:r w:rsidRPr="000F3EFE">
        <w:rPr>
          <w:rFonts w:ascii="Times New Roman" w:hAnsi="Times New Roman"/>
          <w:sz w:val="24"/>
          <w:szCs w:val="24"/>
        </w:rPr>
        <w:t xml:space="preserve"> каждого года обучения);</w:t>
      </w:r>
    </w:p>
    <w:p w:rsidR="00901269" w:rsidRPr="000F3EFE" w:rsidRDefault="00901269" w:rsidP="00901269">
      <w:pPr>
        <w:pStyle w:val="afffe"/>
        <w:numPr>
          <w:ilvl w:val="0"/>
          <w:numId w:val="22"/>
        </w:numPr>
        <w:spacing w:line="360" w:lineRule="auto"/>
        <w:ind w:left="0" w:firstLine="709"/>
        <w:jc w:val="both"/>
        <w:rPr>
          <w:rFonts w:ascii="Times New Roman" w:hAnsi="Times New Roman"/>
          <w:sz w:val="24"/>
          <w:szCs w:val="24"/>
        </w:rPr>
      </w:pPr>
      <w:r w:rsidRPr="000F3EFE">
        <w:rPr>
          <w:rFonts w:ascii="Times New Roman" w:hAnsi="Times New Roman"/>
          <w:sz w:val="24"/>
          <w:szCs w:val="24"/>
        </w:rPr>
        <w:t>ожидаемое минимальное и максимальное число детей, обучающееся в одной группе (для каждого года обучения);</w:t>
      </w:r>
    </w:p>
    <w:p w:rsidR="00901269" w:rsidRPr="000F3EFE" w:rsidRDefault="00901269" w:rsidP="00901269">
      <w:pPr>
        <w:pStyle w:val="afffe"/>
        <w:numPr>
          <w:ilvl w:val="0"/>
          <w:numId w:val="22"/>
        </w:numPr>
        <w:spacing w:after="0" w:line="360" w:lineRule="auto"/>
        <w:ind w:left="0" w:firstLine="709"/>
        <w:jc w:val="both"/>
        <w:rPr>
          <w:rFonts w:ascii="Times New Roman" w:hAnsi="Times New Roman"/>
          <w:sz w:val="24"/>
          <w:szCs w:val="24"/>
        </w:rPr>
      </w:pPr>
      <w:r w:rsidRPr="000F3EFE">
        <w:rPr>
          <w:rFonts w:ascii="Times New Roman" w:hAnsi="Times New Roman"/>
          <w:sz w:val="24"/>
          <w:szCs w:val="24"/>
        </w:rPr>
        <w:t>нормы оснащения детей средствами обучения при проведении обучения по образовательной программе и планируемая интенсивность использования средств обучения при реализации образовательной программ;</w:t>
      </w:r>
    </w:p>
    <w:p w:rsidR="00901269" w:rsidRPr="000F3EFE" w:rsidRDefault="00901269" w:rsidP="00901269">
      <w:pPr>
        <w:spacing w:line="360" w:lineRule="auto"/>
        <w:ind w:firstLine="709"/>
        <w:rPr>
          <w:rFonts w:ascii="Times New Roman" w:hAnsi="Times New Roman"/>
          <w:sz w:val="24"/>
          <w:szCs w:val="24"/>
        </w:rPr>
      </w:pPr>
      <w:r w:rsidRPr="000F3EFE">
        <w:rPr>
          <w:rFonts w:ascii="Times New Roman" w:hAnsi="Times New Roman"/>
          <w:sz w:val="24"/>
          <w:szCs w:val="24"/>
        </w:rPr>
        <w:t>К уведомлению прикладывается соответствующая образовательная программа.</w:t>
      </w:r>
    </w:p>
    <w:p w:rsidR="00901269" w:rsidRPr="000F3EFE" w:rsidRDefault="00901269" w:rsidP="00296C65">
      <w:pPr>
        <w:pStyle w:val="afffe"/>
        <w:numPr>
          <w:ilvl w:val="0"/>
          <w:numId w:val="2"/>
        </w:numPr>
        <w:spacing w:line="360" w:lineRule="auto"/>
        <w:ind w:left="0" w:firstLine="709"/>
        <w:jc w:val="both"/>
        <w:rPr>
          <w:rFonts w:ascii="Times New Roman" w:hAnsi="Times New Roman"/>
          <w:sz w:val="24"/>
          <w:szCs w:val="24"/>
        </w:rPr>
      </w:pPr>
      <w:r w:rsidRPr="000F3EFE">
        <w:rPr>
          <w:rFonts w:ascii="Times New Roman" w:hAnsi="Times New Roman"/>
          <w:sz w:val="24"/>
          <w:szCs w:val="24"/>
        </w:rPr>
        <w:t>Для каждой образовательной программы проходящей процедуру добровольной сертификации подается отдельное уведомление о прохождении добровольной сертификации.</w:t>
      </w:r>
    </w:p>
    <w:p w:rsidR="00901269" w:rsidRPr="000F3EFE" w:rsidRDefault="00901269" w:rsidP="00296C65">
      <w:pPr>
        <w:pStyle w:val="afffe"/>
        <w:numPr>
          <w:ilvl w:val="0"/>
          <w:numId w:val="2"/>
        </w:numPr>
        <w:spacing w:line="360" w:lineRule="auto"/>
        <w:ind w:left="0" w:firstLine="709"/>
        <w:jc w:val="both"/>
        <w:rPr>
          <w:rFonts w:ascii="Times New Roman" w:hAnsi="Times New Roman"/>
          <w:sz w:val="24"/>
          <w:szCs w:val="24"/>
        </w:rPr>
      </w:pPr>
      <w:r w:rsidRPr="000F3EFE">
        <w:rPr>
          <w:rFonts w:ascii="Times New Roman" w:hAnsi="Times New Roman"/>
          <w:sz w:val="24"/>
          <w:szCs w:val="24"/>
        </w:rPr>
        <w:t>Оператор персонифицированного финансирования в течение 5-ти рабочих дней с момента получения уведомления о прохождении добровольной сертификации осуществляет добровольную сертификацию образовательной программы.</w:t>
      </w:r>
    </w:p>
    <w:p w:rsidR="00901269" w:rsidRPr="000F3EFE" w:rsidRDefault="00901269" w:rsidP="00296C65">
      <w:pPr>
        <w:pStyle w:val="afffe"/>
        <w:numPr>
          <w:ilvl w:val="0"/>
          <w:numId w:val="2"/>
        </w:numPr>
        <w:spacing w:line="360" w:lineRule="auto"/>
        <w:ind w:left="0" w:firstLine="709"/>
        <w:jc w:val="both"/>
        <w:rPr>
          <w:rFonts w:ascii="Times New Roman" w:hAnsi="Times New Roman"/>
          <w:sz w:val="24"/>
          <w:szCs w:val="24"/>
        </w:rPr>
      </w:pPr>
      <w:bookmarkStart w:id="51" w:name="_Ref450663767"/>
      <w:bookmarkStart w:id="52" w:name="_Ref450662939"/>
      <w:r w:rsidRPr="000F3EFE">
        <w:rPr>
          <w:rFonts w:ascii="Times New Roman" w:hAnsi="Times New Roman"/>
          <w:sz w:val="24"/>
          <w:szCs w:val="24"/>
        </w:rPr>
        <w:t>Решение о включении образовательной программы в Реестр образовательных программ принимается оператором персонифицированного финансирования при установлении одновременного выполнения для образовательной программы следующих условий:</w:t>
      </w:r>
      <w:bookmarkEnd w:id="51"/>
    </w:p>
    <w:p w:rsidR="00901269" w:rsidRPr="000F3EFE" w:rsidRDefault="00901269" w:rsidP="00901269">
      <w:pPr>
        <w:pStyle w:val="afffe"/>
        <w:numPr>
          <w:ilvl w:val="0"/>
          <w:numId w:val="23"/>
        </w:numPr>
        <w:spacing w:line="360" w:lineRule="auto"/>
        <w:ind w:left="0" w:firstLine="709"/>
        <w:jc w:val="both"/>
        <w:rPr>
          <w:rFonts w:ascii="Times New Roman" w:hAnsi="Times New Roman"/>
          <w:sz w:val="24"/>
          <w:szCs w:val="24"/>
        </w:rPr>
      </w:pPr>
      <w:r w:rsidRPr="000F3EFE">
        <w:rPr>
          <w:rFonts w:ascii="Times New Roman" w:hAnsi="Times New Roman"/>
          <w:sz w:val="24"/>
          <w:szCs w:val="24"/>
        </w:rPr>
        <w:t xml:space="preserve">представленная образовательная программа содержит все необходимые компоненты, предусмотренные федеральным законодательством; </w:t>
      </w:r>
    </w:p>
    <w:p w:rsidR="00901269" w:rsidRPr="000F3EFE" w:rsidRDefault="00901269" w:rsidP="00901269">
      <w:pPr>
        <w:pStyle w:val="afffe"/>
        <w:numPr>
          <w:ilvl w:val="0"/>
          <w:numId w:val="23"/>
        </w:numPr>
        <w:spacing w:line="360" w:lineRule="auto"/>
        <w:ind w:left="0" w:firstLine="709"/>
        <w:jc w:val="both"/>
        <w:rPr>
          <w:rFonts w:ascii="Times New Roman" w:hAnsi="Times New Roman"/>
          <w:sz w:val="24"/>
          <w:szCs w:val="24"/>
        </w:rPr>
      </w:pPr>
      <w:r w:rsidRPr="000F3EFE">
        <w:rPr>
          <w:rFonts w:ascii="Times New Roman" w:hAnsi="Times New Roman"/>
          <w:sz w:val="24"/>
          <w:szCs w:val="24"/>
        </w:rPr>
        <w:t xml:space="preserve">продолжительность реализации образовательной программы в каждом году обучения составляет не менее </w:t>
      </w:r>
      <w:r w:rsidR="00506060" w:rsidRPr="000F3EFE">
        <w:rPr>
          <w:rFonts w:ascii="Times New Roman" w:hAnsi="Times New Roman"/>
          <w:sz w:val="24"/>
          <w:szCs w:val="24"/>
        </w:rPr>
        <w:t>72</w:t>
      </w:r>
      <w:r w:rsidRPr="000F3EFE">
        <w:rPr>
          <w:rFonts w:ascii="Times New Roman" w:hAnsi="Times New Roman"/>
          <w:sz w:val="24"/>
          <w:szCs w:val="24"/>
        </w:rPr>
        <w:t xml:space="preserve"> часов;</w:t>
      </w:r>
    </w:p>
    <w:p w:rsidR="00901269" w:rsidRPr="000F3EFE" w:rsidRDefault="00901269" w:rsidP="00901269">
      <w:pPr>
        <w:pStyle w:val="afffe"/>
        <w:numPr>
          <w:ilvl w:val="0"/>
          <w:numId w:val="23"/>
        </w:numPr>
        <w:spacing w:line="360" w:lineRule="auto"/>
        <w:ind w:left="0" w:firstLine="709"/>
        <w:jc w:val="both"/>
        <w:rPr>
          <w:rFonts w:ascii="Times New Roman" w:hAnsi="Times New Roman"/>
          <w:sz w:val="24"/>
          <w:szCs w:val="24"/>
        </w:rPr>
      </w:pPr>
      <w:r w:rsidRPr="000F3EFE">
        <w:rPr>
          <w:rFonts w:ascii="Times New Roman" w:hAnsi="Times New Roman"/>
          <w:sz w:val="24"/>
          <w:szCs w:val="24"/>
        </w:rPr>
        <w:t>максимальное число детей, одновременно находящихся в группе не превышает 25 человек;</w:t>
      </w:r>
    </w:p>
    <w:p w:rsidR="00901269" w:rsidRPr="000F3EFE" w:rsidRDefault="00901269" w:rsidP="00901269">
      <w:pPr>
        <w:pStyle w:val="afffe"/>
        <w:numPr>
          <w:ilvl w:val="0"/>
          <w:numId w:val="23"/>
        </w:numPr>
        <w:spacing w:line="360" w:lineRule="auto"/>
        <w:ind w:left="0" w:firstLine="709"/>
        <w:jc w:val="both"/>
        <w:rPr>
          <w:rFonts w:ascii="Times New Roman" w:hAnsi="Times New Roman"/>
          <w:sz w:val="24"/>
          <w:szCs w:val="24"/>
        </w:rPr>
      </w:pPr>
      <w:r w:rsidRPr="000F3EFE">
        <w:rPr>
          <w:rFonts w:ascii="Times New Roman" w:hAnsi="Times New Roman"/>
          <w:sz w:val="24"/>
          <w:szCs w:val="24"/>
        </w:rPr>
        <w:t>возрастная группа детей, которые могут быть зачислены на программу, соответствует обозначенным в программе педагогическим задачам;</w:t>
      </w:r>
    </w:p>
    <w:p w:rsidR="00901269" w:rsidRPr="000F3EFE" w:rsidRDefault="00901269" w:rsidP="00901269">
      <w:pPr>
        <w:pStyle w:val="afffe"/>
        <w:numPr>
          <w:ilvl w:val="0"/>
          <w:numId w:val="23"/>
        </w:numPr>
        <w:spacing w:line="360" w:lineRule="auto"/>
        <w:ind w:left="0" w:firstLine="709"/>
        <w:jc w:val="both"/>
        <w:rPr>
          <w:rFonts w:ascii="Times New Roman" w:hAnsi="Times New Roman"/>
          <w:sz w:val="24"/>
          <w:szCs w:val="24"/>
        </w:rPr>
      </w:pPr>
      <w:r w:rsidRPr="000F3EFE">
        <w:rPr>
          <w:rFonts w:ascii="Times New Roman" w:hAnsi="Times New Roman"/>
          <w:sz w:val="24"/>
          <w:szCs w:val="24"/>
        </w:rPr>
        <w:lastRenderedPageBreak/>
        <w:t>в рамках реализации программы предусматривается материально-техническое обеспечение адекватное направленности и виду деятельности программы;</w:t>
      </w:r>
    </w:p>
    <w:p w:rsidR="00901269" w:rsidRPr="000F3EFE" w:rsidRDefault="00901269" w:rsidP="00901269">
      <w:pPr>
        <w:pStyle w:val="afffe"/>
        <w:numPr>
          <w:ilvl w:val="0"/>
          <w:numId w:val="23"/>
        </w:numPr>
        <w:spacing w:line="360" w:lineRule="auto"/>
        <w:ind w:left="0" w:firstLine="709"/>
        <w:jc w:val="both"/>
        <w:rPr>
          <w:rFonts w:ascii="Times New Roman" w:hAnsi="Times New Roman"/>
          <w:sz w:val="24"/>
          <w:szCs w:val="24"/>
        </w:rPr>
      </w:pPr>
      <w:r w:rsidRPr="000F3EFE">
        <w:rPr>
          <w:rFonts w:ascii="Times New Roman" w:hAnsi="Times New Roman"/>
          <w:sz w:val="24"/>
          <w:szCs w:val="24"/>
        </w:rPr>
        <w:t>квалификация педагогического персонала позволяет обеспечить достижение поставленных педагогических задач;</w:t>
      </w:r>
    </w:p>
    <w:p w:rsidR="00901269" w:rsidRPr="000F3EFE" w:rsidRDefault="00901269" w:rsidP="00901269">
      <w:pPr>
        <w:pStyle w:val="afffe"/>
        <w:numPr>
          <w:ilvl w:val="0"/>
          <w:numId w:val="23"/>
        </w:numPr>
        <w:spacing w:line="360" w:lineRule="auto"/>
        <w:ind w:left="0" w:firstLine="709"/>
        <w:jc w:val="both"/>
        <w:rPr>
          <w:rFonts w:ascii="Times New Roman" w:hAnsi="Times New Roman"/>
          <w:sz w:val="24"/>
          <w:szCs w:val="24"/>
        </w:rPr>
      </w:pPr>
      <w:r w:rsidRPr="000F3EFE">
        <w:rPr>
          <w:rFonts w:ascii="Times New Roman" w:hAnsi="Times New Roman"/>
          <w:sz w:val="24"/>
          <w:szCs w:val="24"/>
        </w:rPr>
        <w:t>достоверность сведений, указанных в уведомлении, подтверждается содержанием приложенной к уведомлению образовательной программ</w:t>
      </w:r>
      <w:r w:rsidR="00535AFC" w:rsidRPr="000F3EFE">
        <w:rPr>
          <w:rFonts w:ascii="Times New Roman" w:hAnsi="Times New Roman"/>
          <w:sz w:val="24"/>
          <w:szCs w:val="24"/>
        </w:rPr>
        <w:t>ой</w:t>
      </w:r>
      <w:r w:rsidRPr="000F3EFE">
        <w:rPr>
          <w:rFonts w:ascii="Times New Roman" w:hAnsi="Times New Roman"/>
          <w:sz w:val="24"/>
          <w:szCs w:val="24"/>
        </w:rPr>
        <w:t>.</w:t>
      </w:r>
    </w:p>
    <w:p w:rsidR="00901269" w:rsidRPr="000F3EFE" w:rsidRDefault="00901269" w:rsidP="00296C65">
      <w:pPr>
        <w:pStyle w:val="afffe"/>
        <w:numPr>
          <w:ilvl w:val="0"/>
          <w:numId w:val="2"/>
        </w:numPr>
        <w:spacing w:line="360" w:lineRule="auto"/>
        <w:ind w:left="0" w:firstLine="709"/>
        <w:jc w:val="both"/>
        <w:rPr>
          <w:rFonts w:ascii="Times New Roman" w:hAnsi="Times New Roman"/>
          <w:sz w:val="24"/>
          <w:szCs w:val="24"/>
        </w:rPr>
      </w:pPr>
      <w:r w:rsidRPr="000F3EFE">
        <w:rPr>
          <w:rFonts w:ascii="Times New Roman" w:hAnsi="Times New Roman"/>
          <w:sz w:val="24"/>
          <w:szCs w:val="24"/>
        </w:rPr>
        <w:t xml:space="preserve">В случае установления невыполнения одного или более условий, определенных пунктом </w:t>
      </w:r>
      <w:r w:rsidR="00716800">
        <w:fldChar w:fldCharType="begin"/>
      </w:r>
      <w:r w:rsidR="00716800">
        <w:instrText xml:space="preserve"> REF _Ref450663767 \r \h  \* MERGEFORMAT </w:instrText>
      </w:r>
      <w:r w:rsidR="00716800">
        <w:fldChar w:fldCharType="separate"/>
      </w:r>
      <w:r w:rsidR="001A291C" w:rsidRPr="001A291C">
        <w:rPr>
          <w:rFonts w:ascii="Times New Roman" w:hAnsi="Times New Roman"/>
          <w:sz w:val="24"/>
          <w:szCs w:val="24"/>
        </w:rPr>
        <w:t>74</w:t>
      </w:r>
      <w:r w:rsidR="00716800">
        <w:fldChar w:fldCharType="end"/>
      </w:r>
      <w:r w:rsidRPr="000F3EFE">
        <w:rPr>
          <w:rFonts w:ascii="Times New Roman" w:hAnsi="Times New Roman"/>
          <w:sz w:val="24"/>
          <w:szCs w:val="24"/>
        </w:rPr>
        <w:t xml:space="preserve"> настоящих Правилам, поставщику образовательных услуг, направившему образовательную программу на процедуру добровольной сертификации, направляется уведомление об отказе во внесении образовательной программы в Реестр образовательных программ. </w:t>
      </w:r>
    </w:p>
    <w:p w:rsidR="00901269" w:rsidRPr="000F3EFE" w:rsidRDefault="00901269" w:rsidP="00296C65">
      <w:pPr>
        <w:pStyle w:val="afffe"/>
        <w:numPr>
          <w:ilvl w:val="0"/>
          <w:numId w:val="2"/>
        </w:numPr>
        <w:spacing w:line="360" w:lineRule="auto"/>
        <w:ind w:left="0" w:firstLine="709"/>
        <w:jc w:val="both"/>
        <w:rPr>
          <w:rFonts w:ascii="Times New Roman" w:hAnsi="Times New Roman"/>
          <w:sz w:val="24"/>
          <w:szCs w:val="24"/>
        </w:rPr>
      </w:pPr>
      <w:r w:rsidRPr="000F3EFE">
        <w:rPr>
          <w:rFonts w:ascii="Times New Roman" w:hAnsi="Times New Roman"/>
          <w:sz w:val="24"/>
          <w:szCs w:val="24"/>
        </w:rPr>
        <w:t>Поставщик образовательных услуг имеет право подавать образовательные программы на процедуру добровольной сертификации неограниченное число раз.</w:t>
      </w:r>
    </w:p>
    <w:p w:rsidR="00901269" w:rsidRPr="000F3EFE" w:rsidRDefault="00901269" w:rsidP="00296C65">
      <w:pPr>
        <w:pStyle w:val="afffe"/>
        <w:numPr>
          <w:ilvl w:val="0"/>
          <w:numId w:val="2"/>
        </w:numPr>
        <w:spacing w:line="360" w:lineRule="auto"/>
        <w:ind w:left="0" w:firstLine="709"/>
        <w:jc w:val="both"/>
        <w:rPr>
          <w:rFonts w:ascii="Times New Roman" w:hAnsi="Times New Roman"/>
          <w:sz w:val="24"/>
          <w:szCs w:val="24"/>
        </w:rPr>
      </w:pPr>
      <w:r w:rsidRPr="000F3EFE">
        <w:rPr>
          <w:rFonts w:ascii="Times New Roman" w:hAnsi="Times New Roman"/>
          <w:sz w:val="24"/>
          <w:szCs w:val="24"/>
        </w:rPr>
        <w:t>На основании принятого решения о включении образовательной программы в Реестр образовательных программ оператором персонифицированного финансирования создается запись в Реестре образовательных программ, в которую вносятся сведения об образовательной программе, ее нормативной стоимости и поставщике образовательных услуг, ее реализующим.</w:t>
      </w:r>
    </w:p>
    <w:p w:rsidR="00901269" w:rsidRPr="000F3EFE" w:rsidRDefault="00901269" w:rsidP="00296C65">
      <w:pPr>
        <w:pStyle w:val="afffe"/>
        <w:numPr>
          <w:ilvl w:val="0"/>
          <w:numId w:val="2"/>
        </w:numPr>
        <w:spacing w:line="360" w:lineRule="auto"/>
        <w:ind w:left="0" w:firstLine="709"/>
        <w:jc w:val="both"/>
        <w:rPr>
          <w:rFonts w:ascii="Times New Roman" w:hAnsi="Times New Roman"/>
          <w:sz w:val="24"/>
          <w:szCs w:val="24"/>
        </w:rPr>
      </w:pPr>
      <w:r w:rsidRPr="000F3EFE">
        <w:rPr>
          <w:rFonts w:ascii="Times New Roman" w:hAnsi="Times New Roman"/>
          <w:sz w:val="24"/>
          <w:szCs w:val="24"/>
        </w:rPr>
        <w:t>Поставщик образовательных услуг извещается о создании записи в Реестре образовательных программ, нормативной стоимости образовательной программы, не позднее 2-х рабочих дней после создания указанной записи.</w:t>
      </w:r>
    </w:p>
    <w:p w:rsidR="00901269" w:rsidRPr="000F3EFE" w:rsidRDefault="00901269" w:rsidP="00296C65">
      <w:pPr>
        <w:pStyle w:val="afffe"/>
        <w:numPr>
          <w:ilvl w:val="0"/>
          <w:numId w:val="2"/>
        </w:numPr>
        <w:spacing w:line="360" w:lineRule="auto"/>
        <w:ind w:left="0" w:firstLine="709"/>
        <w:jc w:val="both"/>
        <w:rPr>
          <w:rFonts w:ascii="Times New Roman" w:hAnsi="Times New Roman"/>
          <w:sz w:val="24"/>
          <w:szCs w:val="24"/>
        </w:rPr>
      </w:pPr>
      <w:bookmarkStart w:id="53" w:name="_Ref450730287"/>
      <w:r w:rsidRPr="000F3EFE">
        <w:rPr>
          <w:rFonts w:ascii="Times New Roman" w:hAnsi="Times New Roman"/>
          <w:sz w:val="24"/>
          <w:szCs w:val="24"/>
        </w:rPr>
        <w:t>Поставщик образовательных услуг, не позднее 5-ти рабочих дней после получения извещения о создании записи в Реестре образовательных программ, направляет уведомление  оператору персонифицированного финансирования об установлении цены услуги по реализации образовательной программы.</w:t>
      </w:r>
      <w:bookmarkEnd w:id="53"/>
      <w:r w:rsidRPr="000F3EFE">
        <w:rPr>
          <w:rFonts w:ascii="Times New Roman" w:hAnsi="Times New Roman"/>
          <w:sz w:val="24"/>
          <w:szCs w:val="24"/>
        </w:rPr>
        <w:t xml:space="preserve"> Цена услуги по реализации образовательной программы устанавливается поставщиком образовательных услуг для каждого года обучения по образовательной программе</w:t>
      </w:r>
      <w:r w:rsidR="001C4ED5" w:rsidRPr="000F3EFE">
        <w:rPr>
          <w:rFonts w:ascii="Times New Roman" w:hAnsi="Times New Roman"/>
          <w:sz w:val="24"/>
          <w:szCs w:val="24"/>
        </w:rPr>
        <w:t>.</w:t>
      </w:r>
    </w:p>
    <w:p w:rsidR="00901269" w:rsidRPr="000F3EFE" w:rsidRDefault="00901269" w:rsidP="00296C65">
      <w:pPr>
        <w:pStyle w:val="afffe"/>
        <w:numPr>
          <w:ilvl w:val="0"/>
          <w:numId w:val="2"/>
        </w:numPr>
        <w:spacing w:line="360" w:lineRule="auto"/>
        <w:ind w:left="0" w:firstLine="709"/>
        <w:jc w:val="both"/>
        <w:rPr>
          <w:rFonts w:ascii="Times New Roman" w:hAnsi="Times New Roman"/>
          <w:sz w:val="24"/>
          <w:szCs w:val="24"/>
        </w:rPr>
      </w:pPr>
      <w:r w:rsidRPr="000F3EFE">
        <w:rPr>
          <w:rFonts w:ascii="Times New Roman" w:hAnsi="Times New Roman"/>
          <w:sz w:val="24"/>
          <w:szCs w:val="24"/>
        </w:rPr>
        <w:t xml:space="preserve">Формы и порядок направления уведомлений, указанных в пунктах </w:t>
      </w:r>
      <w:r w:rsidR="00716800">
        <w:fldChar w:fldCharType="begin"/>
      </w:r>
      <w:r w:rsidR="00716800">
        <w:instrText xml:space="preserve"> REF _Ref450724201 \r \h  \* MERGEFORM</w:instrText>
      </w:r>
      <w:r w:rsidR="00716800">
        <w:instrText xml:space="preserve">AT </w:instrText>
      </w:r>
      <w:r w:rsidR="00716800">
        <w:fldChar w:fldCharType="separate"/>
      </w:r>
      <w:r w:rsidR="001A291C" w:rsidRPr="001A291C">
        <w:rPr>
          <w:rFonts w:ascii="Times New Roman" w:hAnsi="Times New Roman"/>
          <w:sz w:val="24"/>
          <w:szCs w:val="24"/>
        </w:rPr>
        <w:t>71</w:t>
      </w:r>
      <w:r w:rsidR="00716800">
        <w:fldChar w:fldCharType="end"/>
      </w:r>
      <w:r w:rsidRPr="000F3EFE">
        <w:rPr>
          <w:rFonts w:ascii="Times New Roman" w:hAnsi="Times New Roman"/>
          <w:sz w:val="24"/>
          <w:szCs w:val="24"/>
        </w:rPr>
        <w:t xml:space="preserve">, </w:t>
      </w:r>
      <w:r w:rsidR="00716800">
        <w:fldChar w:fldCharType="begin"/>
      </w:r>
      <w:r w:rsidR="00716800">
        <w:instrText xml:space="preserve"> REF _Ref450730287 \r \h  \* MERGEFORMAT </w:instrText>
      </w:r>
      <w:r w:rsidR="00716800">
        <w:fldChar w:fldCharType="separate"/>
      </w:r>
      <w:r w:rsidR="001A291C" w:rsidRPr="001A291C">
        <w:rPr>
          <w:rFonts w:ascii="Times New Roman" w:hAnsi="Times New Roman"/>
          <w:sz w:val="24"/>
          <w:szCs w:val="24"/>
        </w:rPr>
        <w:t>79</w:t>
      </w:r>
      <w:r w:rsidR="00716800">
        <w:fldChar w:fldCharType="end"/>
      </w:r>
      <w:r w:rsidRPr="000F3EFE">
        <w:rPr>
          <w:rFonts w:ascii="Times New Roman" w:hAnsi="Times New Roman"/>
          <w:sz w:val="24"/>
          <w:szCs w:val="24"/>
        </w:rPr>
        <w:t xml:space="preserve"> настоящих Правил, устанавливается оператором персонифицированного финансирования.</w:t>
      </w:r>
    </w:p>
    <w:p w:rsidR="00901269" w:rsidRPr="000F3EFE" w:rsidRDefault="00901269" w:rsidP="00901269">
      <w:pPr>
        <w:pStyle w:val="afffe"/>
        <w:spacing w:line="360" w:lineRule="auto"/>
        <w:ind w:left="709"/>
        <w:jc w:val="both"/>
        <w:rPr>
          <w:rFonts w:ascii="Times New Roman" w:hAnsi="Times New Roman"/>
          <w:sz w:val="24"/>
          <w:szCs w:val="24"/>
        </w:rPr>
      </w:pPr>
    </w:p>
    <w:p w:rsidR="00901269" w:rsidRPr="000F3EFE" w:rsidRDefault="00901269" w:rsidP="00901269">
      <w:pPr>
        <w:pStyle w:val="1"/>
        <w:numPr>
          <w:ilvl w:val="0"/>
          <w:numId w:val="4"/>
        </w:numPr>
        <w:spacing w:before="0" w:after="0" w:line="360" w:lineRule="auto"/>
        <w:ind w:left="0" w:firstLine="709"/>
        <w:rPr>
          <w:rFonts w:ascii="Times New Roman" w:hAnsi="Times New Roman" w:cs="Times New Roman"/>
          <w:b w:val="0"/>
          <w:smallCaps/>
          <w:sz w:val="24"/>
          <w:szCs w:val="24"/>
        </w:rPr>
      </w:pPr>
      <w:r w:rsidRPr="000F3EFE">
        <w:rPr>
          <w:rFonts w:ascii="Times New Roman" w:hAnsi="Times New Roman" w:cs="Times New Roman"/>
          <w:b w:val="0"/>
          <w:smallCaps/>
          <w:sz w:val="24"/>
          <w:szCs w:val="24"/>
        </w:rPr>
        <w:t>порядок ведения реестра образовательных программ, включенных в систему персонифицированного финансирования</w:t>
      </w:r>
    </w:p>
    <w:p w:rsidR="00901269" w:rsidRPr="000F3EFE" w:rsidRDefault="00901269" w:rsidP="00901269">
      <w:pPr>
        <w:spacing w:line="360" w:lineRule="auto"/>
        <w:rPr>
          <w:rFonts w:ascii="Times New Roman" w:hAnsi="Times New Roman" w:cs="Times New Roman"/>
          <w:sz w:val="24"/>
          <w:szCs w:val="24"/>
        </w:rPr>
      </w:pPr>
    </w:p>
    <w:p w:rsidR="00901269" w:rsidRPr="000F3EFE" w:rsidRDefault="00901269" w:rsidP="00296C65">
      <w:pPr>
        <w:pStyle w:val="afffe"/>
        <w:numPr>
          <w:ilvl w:val="0"/>
          <w:numId w:val="2"/>
        </w:numPr>
        <w:spacing w:line="360" w:lineRule="auto"/>
        <w:ind w:left="0" w:firstLine="709"/>
        <w:jc w:val="both"/>
        <w:rPr>
          <w:rFonts w:ascii="Times New Roman" w:hAnsi="Times New Roman"/>
          <w:sz w:val="24"/>
          <w:szCs w:val="24"/>
        </w:rPr>
      </w:pPr>
      <w:r w:rsidRPr="000F3EFE">
        <w:rPr>
          <w:rFonts w:ascii="Times New Roman" w:hAnsi="Times New Roman"/>
          <w:sz w:val="24"/>
          <w:szCs w:val="24"/>
        </w:rPr>
        <w:t>Ведение Реестра образовательных программ осуществляется оператором персонифицированного финансирования.</w:t>
      </w:r>
    </w:p>
    <w:p w:rsidR="00901269" w:rsidRPr="000F3EFE" w:rsidRDefault="00901269" w:rsidP="00296C65">
      <w:pPr>
        <w:pStyle w:val="afffe"/>
        <w:numPr>
          <w:ilvl w:val="0"/>
          <w:numId w:val="2"/>
        </w:numPr>
        <w:spacing w:line="360" w:lineRule="auto"/>
        <w:ind w:left="0" w:firstLine="709"/>
        <w:jc w:val="both"/>
        <w:rPr>
          <w:rFonts w:ascii="Times New Roman" w:hAnsi="Times New Roman"/>
          <w:sz w:val="24"/>
          <w:szCs w:val="24"/>
        </w:rPr>
      </w:pPr>
      <w:bookmarkStart w:id="54" w:name="_Ref450722836"/>
      <w:r w:rsidRPr="000F3EFE">
        <w:rPr>
          <w:rFonts w:ascii="Times New Roman" w:hAnsi="Times New Roman"/>
          <w:sz w:val="24"/>
          <w:szCs w:val="24"/>
        </w:rPr>
        <w:lastRenderedPageBreak/>
        <w:t>Реестр образовательных программ содержит следующие сведения:</w:t>
      </w:r>
      <w:bookmarkEnd w:id="54"/>
    </w:p>
    <w:p w:rsidR="00901269" w:rsidRPr="000F3EFE" w:rsidRDefault="00901269" w:rsidP="00901269">
      <w:pPr>
        <w:pStyle w:val="afffe"/>
        <w:numPr>
          <w:ilvl w:val="0"/>
          <w:numId w:val="24"/>
        </w:numPr>
        <w:spacing w:line="360" w:lineRule="auto"/>
        <w:ind w:left="0" w:firstLine="709"/>
        <w:jc w:val="both"/>
        <w:rPr>
          <w:rFonts w:ascii="Times New Roman" w:hAnsi="Times New Roman"/>
          <w:sz w:val="24"/>
          <w:szCs w:val="24"/>
        </w:rPr>
      </w:pPr>
      <w:bookmarkStart w:id="55" w:name="_Ref450722829"/>
      <w:r w:rsidRPr="000F3EFE">
        <w:rPr>
          <w:rFonts w:ascii="Times New Roman" w:hAnsi="Times New Roman"/>
          <w:sz w:val="24"/>
          <w:szCs w:val="24"/>
        </w:rPr>
        <w:t>идентификатор образовательной программы;</w:t>
      </w:r>
      <w:bookmarkEnd w:id="55"/>
    </w:p>
    <w:p w:rsidR="00901269" w:rsidRPr="000F3EFE" w:rsidRDefault="00901269" w:rsidP="00901269">
      <w:pPr>
        <w:pStyle w:val="afffe"/>
        <w:numPr>
          <w:ilvl w:val="0"/>
          <w:numId w:val="24"/>
        </w:numPr>
        <w:spacing w:line="360" w:lineRule="auto"/>
        <w:ind w:left="0" w:firstLine="709"/>
        <w:jc w:val="both"/>
        <w:rPr>
          <w:rFonts w:ascii="Times New Roman" w:hAnsi="Times New Roman"/>
          <w:sz w:val="24"/>
          <w:szCs w:val="24"/>
        </w:rPr>
      </w:pPr>
      <w:bookmarkStart w:id="56" w:name="_Ref450829980"/>
      <w:r w:rsidRPr="000F3EFE">
        <w:rPr>
          <w:rFonts w:ascii="Times New Roman" w:hAnsi="Times New Roman"/>
          <w:sz w:val="24"/>
          <w:szCs w:val="24"/>
        </w:rPr>
        <w:t>идентификатор поставщика образовательных услуг, реализующий образовательную программу;</w:t>
      </w:r>
      <w:bookmarkEnd w:id="56"/>
    </w:p>
    <w:p w:rsidR="00901269" w:rsidRPr="000F3EFE" w:rsidRDefault="00901269" w:rsidP="00901269">
      <w:pPr>
        <w:pStyle w:val="afffe"/>
        <w:numPr>
          <w:ilvl w:val="0"/>
          <w:numId w:val="24"/>
        </w:numPr>
        <w:spacing w:line="360" w:lineRule="auto"/>
        <w:ind w:left="0" w:firstLine="709"/>
        <w:jc w:val="both"/>
        <w:rPr>
          <w:rFonts w:ascii="Times New Roman" w:hAnsi="Times New Roman"/>
          <w:sz w:val="24"/>
          <w:szCs w:val="24"/>
        </w:rPr>
      </w:pPr>
      <w:bookmarkStart w:id="57" w:name="_Ref450723055"/>
      <w:r w:rsidRPr="000F3EFE">
        <w:rPr>
          <w:rFonts w:ascii="Times New Roman" w:hAnsi="Times New Roman"/>
          <w:sz w:val="24"/>
          <w:szCs w:val="24"/>
        </w:rPr>
        <w:t>возможность зачисления на обучение по образовательной программе;</w:t>
      </w:r>
      <w:bookmarkEnd w:id="57"/>
    </w:p>
    <w:p w:rsidR="00901269" w:rsidRPr="000F3EFE" w:rsidRDefault="00901269" w:rsidP="00901269">
      <w:pPr>
        <w:pStyle w:val="afffe"/>
        <w:numPr>
          <w:ilvl w:val="0"/>
          <w:numId w:val="24"/>
        </w:numPr>
        <w:spacing w:line="360" w:lineRule="auto"/>
        <w:ind w:left="0" w:firstLine="709"/>
        <w:jc w:val="both"/>
        <w:rPr>
          <w:rFonts w:ascii="Times New Roman" w:hAnsi="Times New Roman"/>
          <w:sz w:val="24"/>
          <w:szCs w:val="24"/>
        </w:rPr>
      </w:pPr>
      <w:bookmarkStart w:id="58" w:name="_Ref450725177"/>
      <w:r w:rsidRPr="000F3EFE">
        <w:rPr>
          <w:rFonts w:ascii="Times New Roman" w:hAnsi="Times New Roman"/>
          <w:sz w:val="24"/>
          <w:szCs w:val="24"/>
        </w:rPr>
        <w:t>наименование образовательной программы;</w:t>
      </w:r>
      <w:bookmarkEnd w:id="58"/>
    </w:p>
    <w:p w:rsidR="00901269" w:rsidRPr="000F3EFE" w:rsidRDefault="00901269" w:rsidP="00901269">
      <w:pPr>
        <w:pStyle w:val="afffe"/>
        <w:numPr>
          <w:ilvl w:val="0"/>
          <w:numId w:val="24"/>
        </w:numPr>
        <w:spacing w:line="360" w:lineRule="auto"/>
        <w:ind w:left="0" w:firstLine="709"/>
        <w:jc w:val="both"/>
        <w:rPr>
          <w:rFonts w:ascii="Times New Roman" w:hAnsi="Times New Roman"/>
          <w:sz w:val="24"/>
          <w:szCs w:val="24"/>
        </w:rPr>
      </w:pPr>
      <w:bookmarkStart w:id="59" w:name="_Ref450739557"/>
      <w:r w:rsidRPr="000F3EFE">
        <w:rPr>
          <w:rFonts w:ascii="Times New Roman" w:hAnsi="Times New Roman"/>
          <w:sz w:val="24"/>
          <w:szCs w:val="24"/>
        </w:rPr>
        <w:t>направленность образовательной программы;</w:t>
      </w:r>
      <w:bookmarkEnd w:id="59"/>
    </w:p>
    <w:p w:rsidR="00901269" w:rsidRPr="000F3EFE" w:rsidRDefault="00901269" w:rsidP="00901269">
      <w:pPr>
        <w:pStyle w:val="afffe"/>
        <w:numPr>
          <w:ilvl w:val="0"/>
          <w:numId w:val="24"/>
        </w:numPr>
        <w:spacing w:line="360" w:lineRule="auto"/>
        <w:ind w:left="0" w:firstLine="709"/>
        <w:jc w:val="both"/>
        <w:rPr>
          <w:rFonts w:ascii="Times New Roman" w:hAnsi="Times New Roman"/>
          <w:sz w:val="24"/>
          <w:szCs w:val="24"/>
        </w:rPr>
      </w:pPr>
      <w:bookmarkStart w:id="60" w:name="_Ref450739562"/>
      <w:r w:rsidRPr="000F3EFE">
        <w:rPr>
          <w:rFonts w:ascii="Times New Roman" w:hAnsi="Times New Roman"/>
          <w:sz w:val="24"/>
          <w:szCs w:val="24"/>
        </w:rPr>
        <w:t>вид деятельности образовательной программы;</w:t>
      </w:r>
      <w:bookmarkEnd w:id="60"/>
    </w:p>
    <w:p w:rsidR="00901269" w:rsidRPr="000F3EFE" w:rsidRDefault="00901269" w:rsidP="00901269">
      <w:pPr>
        <w:pStyle w:val="afffe"/>
        <w:numPr>
          <w:ilvl w:val="0"/>
          <w:numId w:val="24"/>
        </w:numPr>
        <w:spacing w:after="0" w:line="360" w:lineRule="auto"/>
        <w:ind w:left="0" w:firstLine="709"/>
        <w:jc w:val="both"/>
        <w:rPr>
          <w:rFonts w:ascii="Times New Roman" w:hAnsi="Times New Roman"/>
          <w:sz w:val="24"/>
          <w:szCs w:val="24"/>
        </w:rPr>
      </w:pPr>
      <w:r w:rsidRPr="000F3EFE">
        <w:rPr>
          <w:rFonts w:ascii="Times New Roman" w:hAnsi="Times New Roman"/>
          <w:sz w:val="24"/>
          <w:szCs w:val="24"/>
        </w:rPr>
        <w:t>место реализации образовательной программы;</w:t>
      </w:r>
    </w:p>
    <w:p w:rsidR="00901269" w:rsidRPr="000F3EFE" w:rsidRDefault="00901269" w:rsidP="00901269">
      <w:pPr>
        <w:pStyle w:val="afffe"/>
        <w:numPr>
          <w:ilvl w:val="0"/>
          <w:numId w:val="24"/>
        </w:numPr>
        <w:spacing w:line="360" w:lineRule="auto"/>
        <w:ind w:left="0" w:firstLine="709"/>
        <w:jc w:val="both"/>
        <w:rPr>
          <w:rFonts w:ascii="Times New Roman" w:hAnsi="Times New Roman"/>
          <w:sz w:val="24"/>
          <w:szCs w:val="24"/>
        </w:rPr>
      </w:pPr>
      <w:r w:rsidRPr="000F3EFE">
        <w:rPr>
          <w:rFonts w:ascii="Times New Roman" w:hAnsi="Times New Roman"/>
          <w:sz w:val="24"/>
          <w:szCs w:val="24"/>
        </w:rPr>
        <w:t>цели и задачи образовательной программы;</w:t>
      </w:r>
    </w:p>
    <w:p w:rsidR="00901269" w:rsidRPr="000F3EFE" w:rsidRDefault="00901269" w:rsidP="00901269">
      <w:pPr>
        <w:pStyle w:val="afffe"/>
        <w:numPr>
          <w:ilvl w:val="0"/>
          <w:numId w:val="24"/>
        </w:numPr>
        <w:spacing w:after="0" w:line="360" w:lineRule="auto"/>
        <w:ind w:left="0" w:firstLine="709"/>
        <w:jc w:val="both"/>
        <w:rPr>
          <w:rFonts w:ascii="Times New Roman" w:hAnsi="Times New Roman"/>
          <w:sz w:val="24"/>
          <w:szCs w:val="24"/>
        </w:rPr>
      </w:pPr>
      <w:r w:rsidRPr="000F3EFE">
        <w:rPr>
          <w:rFonts w:ascii="Times New Roman" w:hAnsi="Times New Roman"/>
          <w:sz w:val="24"/>
          <w:szCs w:val="24"/>
        </w:rPr>
        <w:t>форма обучения по образовательной программе и используемые образовательные технологии;</w:t>
      </w:r>
    </w:p>
    <w:p w:rsidR="00901269" w:rsidRPr="000F3EFE" w:rsidRDefault="00901269" w:rsidP="00901269">
      <w:pPr>
        <w:pStyle w:val="afffe"/>
        <w:numPr>
          <w:ilvl w:val="0"/>
          <w:numId w:val="24"/>
        </w:numPr>
        <w:spacing w:after="0" w:line="360" w:lineRule="auto"/>
        <w:ind w:left="0" w:firstLine="709"/>
        <w:jc w:val="both"/>
        <w:rPr>
          <w:rFonts w:ascii="Times New Roman" w:hAnsi="Times New Roman"/>
          <w:sz w:val="24"/>
          <w:szCs w:val="24"/>
        </w:rPr>
      </w:pPr>
      <w:r w:rsidRPr="000F3EFE">
        <w:rPr>
          <w:rFonts w:ascii="Times New Roman" w:hAnsi="Times New Roman"/>
          <w:sz w:val="24"/>
          <w:szCs w:val="24"/>
        </w:rPr>
        <w:t>аннотация образовательной программы;</w:t>
      </w:r>
    </w:p>
    <w:p w:rsidR="00901269" w:rsidRPr="000F3EFE" w:rsidRDefault="00901269" w:rsidP="00901269">
      <w:pPr>
        <w:pStyle w:val="afffe"/>
        <w:numPr>
          <w:ilvl w:val="0"/>
          <w:numId w:val="24"/>
        </w:numPr>
        <w:spacing w:line="360" w:lineRule="auto"/>
        <w:ind w:left="0" w:firstLine="709"/>
        <w:jc w:val="both"/>
        <w:rPr>
          <w:rFonts w:ascii="Times New Roman" w:hAnsi="Times New Roman"/>
          <w:sz w:val="24"/>
          <w:szCs w:val="24"/>
        </w:rPr>
      </w:pPr>
      <w:bookmarkStart w:id="61" w:name="_Ref450725442"/>
      <w:r w:rsidRPr="000F3EFE">
        <w:rPr>
          <w:rFonts w:ascii="Times New Roman" w:hAnsi="Times New Roman"/>
          <w:sz w:val="24"/>
          <w:szCs w:val="24"/>
        </w:rPr>
        <w:t>возрастная категория обучающихся;</w:t>
      </w:r>
      <w:bookmarkEnd w:id="61"/>
    </w:p>
    <w:p w:rsidR="00901269" w:rsidRPr="000F3EFE" w:rsidRDefault="00901269" w:rsidP="00901269">
      <w:pPr>
        <w:pStyle w:val="afffe"/>
        <w:numPr>
          <w:ilvl w:val="0"/>
          <w:numId w:val="24"/>
        </w:numPr>
        <w:spacing w:line="360" w:lineRule="auto"/>
        <w:ind w:left="0" w:firstLine="709"/>
        <w:jc w:val="both"/>
        <w:rPr>
          <w:rFonts w:ascii="Times New Roman" w:hAnsi="Times New Roman"/>
          <w:sz w:val="24"/>
          <w:szCs w:val="24"/>
        </w:rPr>
      </w:pPr>
      <w:r w:rsidRPr="000F3EFE">
        <w:rPr>
          <w:rFonts w:ascii="Times New Roman" w:hAnsi="Times New Roman"/>
          <w:sz w:val="24"/>
          <w:szCs w:val="24"/>
        </w:rPr>
        <w:t>категория(и) состояния здоровья обучающихся;</w:t>
      </w:r>
    </w:p>
    <w:p w:rsidR="00901269" w:rsidRPr="000F3EFE" w:rsidRDefault="00901269" w:rsidP="00901269">
      <w:pPr>
        <w:pStyle w:val="afffe"/>
        <w:numPr>
          <w:ilvl w:val="0"/>
          <w:numId w:val="24"/>
        </w:numPr>
        <w:spacing w:line="360" w:lineRule="auto"/>
        <w:ind w:left="0" w:firstLine="709"/>
        <w:jc w:val="both"/>
        <w:rPr>
          <w:rFonts w:ascii="Times New Roman" w:hAnsi="Times New Roman"/>
          <w:sz w:val="24"/>
          <w:szCs w:val="24"/>
        </w:rPr>
      </w:pPr>
      <w:bookmarkStart w:id="62" w:name="_Ref450725745"/>
      <w:r w:rsidRPr="000F3EFE">
        <w:rPr>
          <w:rFonts w:ascii="Times New Roman" w:hAnsi="Times New Roman"/>
          <w:sz w:val="24"/>
          <w:szCs w:val="24"/>
        </w:rPr>
        <w:t>период реализации образовательной программы;</w:t>
      </w:r>
      <w:bookmarkEnd w:id="62"/>
    </w:p>
    <w:p w:rsidR="00901269" w:rsidRPr="000F3EFE" w:rsidRDefault="00901269" w:rsidP="00901269">
      <w:pPr>
        <w:pStyle w:val="afffe"/>
        <w:numPr>
          <w:ilvl w:val="0"/>
          <w:numId w:val="24"/>
        </w:numPr>
        <w:spacing w:line="360" w:lineRule="auto"/>
        <w:ind w:left="0" w:firstLine="709"/>
        <w:jc w:val="both"/>
        <w:rPr>
          <w:rFonts w:ascii="Times New Roman" w:hAnsi="Times New Roman"/>
          <w:sz w:val="24"/>
          <w:szCs w:val="24"/>
        </w:rPr>
      </w:pPr>
      <w:bookmarkStart w:id="63" w:name="_Ref450739598"/>
      <w:r w:rsidRPr="000F3EFE">
        <w:rPr>
          <w:rFonts w:ascii="Times New Roman" w:hAnsi="Times New Roman"/>
          <w:sz w:val="24"/>
          <w:szCs w:val="24"/>
        </w:rPr>
        <w:t>продолжительность реализации образовательной программы в часах;</w:t>
      </w:r>
      <w:bookmarkEnd w:id="63"/>
    </w:p>
    <w:p w:rsidR="00901269" w:rsidRPr="000F3EFE" w:rsidRDefault="00901269" w:rsidP="00901269">
      <w:pPr>
        <w:pStyle w:val="afffe"/>
        <w:numPr>
          <w:ilvl w:val="0"/>
          <w:numId w:val="24"/>
        </w:numPr>
        <w:spacing w:line="360" w:lineRule="auto"/>
        <w:ind w:left="0" w:firstLine="709"/>
        <w:jc w:val="both"/>
        <w:rPr>
          <w:rFonts w:ascii="Times New Roman" w:hAnsi="Times New Roman"/>
          <w:sz w:val="24"/>
          <w:szCs w:val="24"/>
        </w:rPr>
      </w:pPr>
      <w:bookmarkStart w:id="64" w:name="_Ref457317548"/>
      <w:bookmarkStart w:id="65" w:name="_Ref450725753"/>
      <w:r w:rsidRPr="000F3EFE">
        <w:rPr>
          <w:rFonts w:ascii="Times New Roman" w:hAnsi="Times New Roman"/>
          <w:sz w:val="24"/>
          <w:szCs w:val="24"/>
        </w:rPr>
        <w:t>сведения о квалификации педагогических работников, реализующих образовательную программу;</w:t>
      </w:r>
      <w:bookmarkEnd w:id="64"/>
    </w:p>
    <w:p w:rsidR="00901269" w:rsidRPr="000F3EFE" w:rsidRDefault="00901269" w:rsidP="00901269">
      <w:pPr>
        <w:pStyle w:val="afffe"/>
        <w:numPr>
          <w:ilvl w:val="0"/>
          <w:numId w:val="24"/>
        </w:numPr>
        <w:spacing w:line="360" w:lineRule="auto"/>
        <w:ind w:left="0" w:firstLine="709"/>
        <w:jc w:val="both"/>
        <w:rPr>
          <w:rFonts w:ascii="Times New Roman" w:hAnsi="Times New Roman"/>
          <w:sz w:val="24"/>
          <w:szCs w:val="24"/>
        </w:rPr>
      </w:pPr>
      <w:bookmarkStart w:id="66" w:name="_Ref450808413"/>
      <w:bookmarkEnd w:id="65"/>
      <w:r w:rsidRPr="000F3EFE">
        <w:rPr>
          <w:rFonts w:ascii="Times New Roman" w:hAnsi="Times New Roman"/>
          <w:sz w:val="24"/>
          <w:szCs w:val="24"/>
        </w:rPr>
        <w:t>число часов работы педагогического работника, предусмотренное на индивидуальное сопровождение детей (при наличии);</w:t>
      </w:r>
      <w:bookmarkEnd w:id="66"/>
    </w:p>
    <w:p w:rsidR="00901269" w:rsidRPr="000F3EFE" w:rsidRDefault="00901269" w:rsidP="00901269">
      <w:pPr>
        <w:pStyle w:val="afffe"/>
        <w:numPr>
          <w:ilvl w:val="0"/>
          <w:numId w:val="24"/>
        </w:numPr>
        <w:spacing w:line="360" w:lineRule="auto"/>
        <w:ind w:left="0" w:firstLine="709"/>
        <w:jc w:val="both"/>
        <w:rPr>
          <w:rFonts w:ascii="Times New Roman" w:hAnsi="Times New Roman"/>
          <w:sz w:val="24"/>
          <w:szCs w:val="24"/>
        </w:rPr>
      </w:pPr>
      <w:bookmarkStart w:id="67" w:name="_Ref450725785"/>
      <w:r w:rsidRPr="000F3EFE">
        <w:rPr>
          <w:rFonts w:ascii="Times New Roman" w:hAnsi="Times New Roman"/>
          <w:sz w:val="24"/>
          <w:szCs w:val="24"/>
        </w:rPr>
        <w:t>число часов сопровождения группы дополнительным педагогическим работником одновременно с педагогическим работником, непосредственно осуществляющим реализацию образовательной программы (при наличии);</w:t>
      </w:r>
      <w:bookmarkEnd w:id="67"/>
    </w:p>
    <w:p w:rsidR="00901269" w:rsidRPr="000F3EFE" w:rsidRDefault="00901269" w:rsidP="00901269">
      <w:pPr>
        <w:pStyle w:val="afffe"/>
        <w:numPr>
          <w:ilvl w:val="0"/>
          <w:numId w:val="24"/>
        </w:numPr>
        <w:spacing w:line="360" w:lineRule="auto"/>
        <w:ind w:left="0" w:firstLine="709"/>
        <w:jc w:val="both"/>
        <w:rPr>
          <w:rFonts w:ascii="Times New Roman" w:hAnsi="Times New Roman"/>
          <w:sz w:val="24"/>
          <w:szCs w:val="24"/>
        </w:rPr>
      </w:pPr>
      <w:bookmarkStart w:id="68" w:name="_Ref450809871"/>
      <w:r w:rsidRPr="000F3EFE">
        <w:rPr>
          <w:rFonts w:ascii="Times New Roman" w:hAnsi="Times New Roman"/>
          <w:sz w:val="24"/>
          <w:szCs w:val="24"/>
        </w:rPr>
        <w:t>ожидаемое минимальное и максимальное число детей, обучающееся в одной группе;</w:t>
      </w:r>
      <w:bookmarkEnd w:id="68"/>
    </w:p>
    <w:p w:rsidR="00901269" w:rsidRPr="000F3EFE" w:rsidRDefault="00901269" w:rsidP="00901269">
      <w:pPr>
        <w:pStyle w:val="afffe"/>
        <w:numPr>
          <w:ilvl w:val="0"/>
          <w:numId w:val="24"/>
        </w:numPr>
        <w:spacing w:after="0" w:line="360" w:lineRule="auto"/>
        <w:ind w:left="0" w:firstLine="709"/>
        <w:jc w:val="both"/>
        <w:rPr>
          <w:rFonts w:ascii="Times New Roman" w:hAnsi="Times New Roman"/>
          <w:sz w:val="24"/>
          <w:szCs w:val="24"/>
        </w:rPr>
      </w:pPr>
      <w:bookmarkStart w:id="69" w:name="_Ref462048467"/>
      <w:bookmarkStart w:id="70" w:name="_Ref450814379"/>
      <w:r w:rsidRPr="000F3EFE">
        <w:rPr>
          <w:rFonts w:ascii="Times New Roman" w:hAnsi="Times New Roman"/>
          <w:sz w:val="24"/>
          <w:szCs w:val="24"/>
        </w:rPr>
        <w:t xml:space="preserve">нормы </w:t>
      </w:r>
      <w:bookmarkStart w:id="71" w:name="_Ref457316206"/>
      <w:r w:rsidRPr="000F3EFE">
        <w:rPr>
          <w:rFonts w:ascii="Times New Roman" w:hAnsi="Times New Roman"/>
          <w:sz w:val="24"/>
          <w:szCs w:val="24"/>
        </w:rPr>
        <w:t>оснащения детей средствами обучения при проведении обучения по образовательной программе и планируемая интенсивность использования средств обучения при реализации образовательной программ;</w:t>
      </w:r>
      <w:bookmarkEnd w:id="69"/>
      <w:bookmarkEnd w:id="71"/>
    </w:p>
    <w:p w:rsidR="00901269" w:rsidRPr="000F3EFE" w:rsidRDefault="00901269" w:rsidP="00901269">
      <w:pPr>
        <w:pStyle w:val="afffe"/>
        <w:numPr>
          <w:ilvl w:val="0"/>
          <w:numId w:val="24"/>
        </w:numPr>
        <w:spacing w:line="360" w:lineRule="auto"/>
        <w:ind w:left="0" w:firstLine="709"/>
        <w:jc w:val="both"/>
        <w:rPr>
          <w:rFonts w:ascii="Times New Roman" w:hAnsi="Times New Roman"/>
          <w:sz w:val="24"/>
          <w:szCs w:val="24"/>
        </w:rPr>
      </w:pPr>
      <w:bookmarkStart w:id="72" w:name="_Ref450728522"/>
      <w:bookmarkEnd w:id="70"/>
      <w:r w:rsidRPr="000F3EFE">
        <w:rPr>
          <w:rFonts w:ascii="Times New Roman" w:hAnsi="Times New Roman"/>
          <w:sz w:val="24"/>
          <w:szCs w:val="24"/>
        </w:rPr>
        <w:t>нормативная стоимость образовательной программы (для каждого года обучения);</w:t>
      </w:r>
      <w:bookmarkEnd w:id="72"/>
    </w:p>
    <w:p w:rsidR="00901269" w:rsidRPr="000F3EFE" w:rsidRDefault="00901269" w:rsidP="00901269">
      <w:pPr>
        <w:pStyle w:val="afffe"/>
        <w:numPr>
          <w:ilvl w:val="0"/>
          <w:numId w:val="24"/>
        </w:numPr>
        <w:spacing w:line="360" w:lineRule="auto"/>
        <w:ind w:left="0" w:firstLine="709"/>
        <w:jc w:val="both"/>
        <w:rPr>
          <w:rFonts w:ascii="Times New Roman" w:hAnsi="Times New Roman"/>
          <w:sz w:val="24"/>
          <w:szCs w:val="24"/>
        </w:rPr>
      </w:pPr>
      <w:bookmarkStart w:id="73" w:name="_Ref450725553"/>
      <w:r w:rsidRPr="000F3EFE">
        <w:rPr>
          <w:rFonts w:ascii="Times New Roman" w:hAnsi="Times New Roman"/>
          <w:sz w:val="24"/>
          <w:szCs w:val="24"/>
        </w:rPr>
        <w:t>цена услуги по реализации образовательной программы (для каждого года обучения);</w:t>
      </w:r>
      <w:bookmarkEnd w:id="73"/>
    </w:p>
    <w:p w:rsidR="00901269" w:rsidRPr="000F3EFE" w:rsidRDefault="00901269" w:rsidP="00901269">
      <w:pPr>
        <w:pStyle w:val="afffe"/>
        <w:numPr>
          <w:ilvl w:val="0"/>
          <w:numId w:val="24"/>
        </w:numPr>
        <w:spacing w:after="0" w:line="360" w:lineRule="auto"/>
        <w:ind w:left="0" w:firstLine="709"/>
        <w:jc w:val="both"/>
        <w:rPr>
          <w:rFonts w:ascii="Times New Roman" w:hAnsi="Times New Roman"/>
          <w:sz w:val="24"/>
          <w:szCs w:val="24"/>
        </w:rPr>
      </w:pPr>
      <w:bookmarkStart w:id="74" w:name="_Ref450731808"/>
      <w:r w:rsidRPr="000F3EFE">
        <w:rPr>
          <w:rFonts w:ascii="Times New Roman" w:hAnsi="Times New Roman"/>
          <w:sz w:val="24"/>
          <w:szCs w:val="24"/>
        </w:rPr>
        <w:t>лимит зачисления на обучение по образовательной программе;</w:t>
      </w:r>
      <w:bookmarkEnd w:id="74"/>
    </w:p>
    <w:p w:rsidR="00901269" w:rsidRPr="000F3EFE" w:rsidRDefault="00901269" w:rsidP="00901269">
      <w:pPr>
        <w:pStyle w:val="afffe"/>
        <w:numPr>
          <w:ilvl w:val="0"/>
          <w:numId w:val="24"/>
        </w:numPr>
        <w:spacing w:after="0" w:line="360" w:lineRule="auto"/>
        <w:ind w:left="0" w:firstLine="709"/>
        <w:jc w:val="both"/>
        <w:rPr>
          <w:rFonts w:ascii="Times New Roman" w:hAnsi="Times New Roman"/>
          <w:sz w:val="24"/>
          <w:szCs w:val="24"/>
        </w:rPr>
      </w:pPr>
      <w:bookmarkStart w:id="75" w:name="_Ref450738505"/>
      <w:r w:rsidRPr="000F3EFE">
        <w:rPr>
          <w:rFonts w:ascii="Times New Roman" w:hAnsi="Times New Roman"/>
          <w:sz w:val="24"/>
          <w:szCs w:val="24"/>
        </w:rPr>
        <w:t>число договоров об обучении по образовательной программе, заключенных и действующих в текущем учебном году;</w:t>
      </w:r>
      <w:bookmarkEnd w:id="75"/>
    </w:p>
    <w:p w:rsidR="00901269" w:rsidRPr="000F3EFE" w:rsidRDefault="00901269" w:rsidP="00901269">
      <w:pPr>
        <w:pStyle w:val="afffe"/>
        <w:numPr>
          <w:ilvl w:val="0"/>
          <w:numId w:val="24"/>
        </w:numPr>
        <w:spacing w:after="0" w:line="360" w:lineRule="auto"/>
        <w:ind w:left="0" w:firstLine="709"/>
        <w:jc w:val="both"/>
        <w:rPr>
          <w:rFonts w:ascii="Times New Roman" w:hAnsi="Times New Roman"/>
          <w:sz w:val="24"/>
          <w:szCs w:val="24"/>
        </w:rPr>
      </w:pPr>
      <w:bookmarkStart w:id="76" w:name="_Ref450738521"/>
      <w:r w:rsidRPr="000F3EFE">
        <w:rPr>
          <w:rFonts w:ascii="Times New Roman" w:hAnsi="Times New Roman"/>
          <w:sz w:val="24"/>
          <w:szCs w:val="24"/>
        </w:rPr>
        <w:lastRenderedPageBreak/>
        <w:t>число детей, обучившихся по образовательной программе;</w:t>
      </w:r>
      <w:bookmarkEnd w:id="76"/>
    </w:p>
    <w:p w:rsidR="00901269" w:rsidRPr="000F3EFE" w:rsidRDefault="00901269" w:rsidP="00901269">
      <w:pPr>
        <w:pStyle w:val="afffe"/>
        <w:numPr>
          <w:ilvl w:val="0"/>
          <w:numId w:val="24"/>
        </w:numPr>
        <w:spacing w:after="0" w:line="360" w:lineRule="auto"/>
        <w:ind w:left="0" w:firstLine="709"/>
        <w:jc w:val="both"/>
        <w:rPr>
          <w:rFonts w:ascii="Times New Roman" w:hAnsi="Times New Roman"/>
          <w:sz w:val="24"/>
          <w:szCs w:val="24"/>
        </w:rPr>
      </w:pPr>
      <w:bookmarkStart w:id="77" w:name="_Ref450738830"/>
      <w:r w:rsidRPr="000F3EFE">
        <w:rPr>
          <w:rFonts w:ascii="Times New Roman" w:hAnsi="Times New Roman"/>
          <w:sz w:val="24"/>
          <w:szCs w:val="24"/>
        </w:rPr>
        <w:t>рейтинг образовательной программы;</w:t>
      </w:r>
      <w:bookmarkEnd w:id="77"/>
    </w:p>
    <w:p w:rsidR="00901269" w:rsidRPr="000F3EFE" w:rsidRDefault="00901269" w:rsidP="00901269">
      <w:pPr>
        <w:pStyle w:val="afffe"/>
        <w:numPr>
          <w:ilvl w:val="0"/>
          <w:numId w:val="24"/>
        </w:numPr>
        <w:spacing w:after="0" w:line="360" w:lineRule="auto"/>
        <w:ind w:left="0" w:firstLine="709"/>
        <w:jc w:val="both"/>
        <w:rPr>
          <w:rFonts w:ascii="Times New Roman" w:hAnsi="Times New Roman"/>
          <w:sz w:val="24"/>
          <w:szCs w:val="24"/>
        </w:rPr>
      </w:pPr>
      <w:bookmarkStart w:id="78" w:name="_Ref450738684"/>
      <w:r w:rsidRPr="000F3EFE">
        <w:rPr>
          <w:rFonts w:ascii="Times New Roman" w:hAnsi="Times New Roman"/>
          <w:sz w:val="24"/>
          <w:szCs w:val="24"/>
        </w:rPr>
        <w:t>дата включения образовательной программы в Реестр образовательных программ.</w:t>
      </w:r>
      <w:bookmarkEnd w:id="78"/>
    </w:p>
    <w:p w:rsidR="00901269" w:rsidRPr="000F3EFE" w:rsidRDefault="00901269" w:rsidP="00296C65">
      <w:pPr>
        <w:numPr>
          <w:ilvl w:val="0"/>
          <w:numId w:val="2"/>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 xml:space="preserve">Идентификатор образовательной программы, указанный в подпункте </w:t>
      </w:r>
      <w:r w:rsidR="00716800">
        <w:fldChar w:fldCharType="begin"/>
      </w:r>
      <w:r w:rsidR="00716800">
        <w:instrText xml:space="preserve"> REF _Ref450722829 \r \h  \* MERGEFORMAT </w:instrText>
      </w:r>
      <w:r w:rsidR="00716800">
        <w:fldChar w:fldCharType="separate"/>
      </w:r>
      <w:r w:rsidR="001A291C" w:rsidRPr="001A291C">
        <w:rPr>
          <w:rFonts w:ascii="Times New Roman" w:hAnsi="Times New Roman" w:cs="Times New Roman"/>
          <w:sz w:val="24"/>
          <w:szCs w:val="24"/>
        </w:rPr>
        <w:t>1)</w:t>
      </w:r>
      <w:r w:rsidR="00716800">
        <w:fldChar w:fldCharType="end"/>
      </w:r>
      <w:r w:rsidRPr="000F3EFE">
        <w:rPr>
          <w:rFonts w:ascii="Times New Roman" w:hAnsi="Times New Roman" w:cs="Times New Roman"/>
          <w:sz w:val="24"/>
          <w:szCs w:val="24"/>
        </w:rPr>
        <w:t xml:space="preserve"> пункта </w:t>
      </w:r>
      <w:r w:rsidR="00716800">
        <w:fldChar w:fldCharType="begin"/>
      </w:r>
      <w:r w:rsidR="00716800">
        <w:instrText xml:space="preserve"> REF _Ref450722836 \r \h  \* MERGEFORMAT </w:instrText>
      </w:r>
      <w:r w:rsidR="00716800">
        <w:fldChar w:fldCharType="separate"/>
      </w:r>
      <w:r w:rsidR="001A291C" w:rsidRPr="001A291C">
        <w:rPr>
          <w:rFonts w:ascii="Times New Roman" w:hAnsi="Times New Roman" w:cs="Times New Roman"/>
          <w:sz w:val="24"/>
          <w:szCs w:val="24"/>
        </w:rPr>
        <w:t>82</w:t>
      </w:r>
      <w:r w:rsidR="00716800">
        <w:fldChar w:fldCharType="end"/>
      </w:r>
      <w:r w:rsidRPr="000F3EFE">
        <w:rPr>
          <w:rFonts w:ascii="Times New Roman" w:hAnsi="Times New Roman" w:cs="Times New Roman"/>
          <w:sz w:val="24"/>
          <w:szCs w:val="24"/>
        </w:rPr>
        <w:t xml:space="preserve"> настоящих Правил, определяется с учетом порядкового номера включения образовательной программы в Реестр поставщиков образовательных услуг.</w:t>
      </w:r>
    </w:p>
    <w:p w:rsidR="00901269" w:rsidRPr="000F3EFE" w:rsidRDefault="00901269" w:rsidP="00296C65">
      <w:pPr>
        <w:pStyle w:val="afffe"/>
        <w:numPr>
          <w:ilvl w:val="0"/>
          <w:numId w:val="2"/>
        </w:numPr>
        <w:spacing w:after="0" w:line="360" w:lineRule="auto"/>
        <w:ind w:left="0" w:firstLine="709"/>
        <w:jc w:val="both"/>
        <w:rPr>
          <w:rFonts w:ascii="Times New Roman" w:hAnsi="Times New Roman"/>
          <w:sz w:val="24"/>
          <w:szCs w:val="24"/>
        </w:rPr>
      </w:pPr>
      <w:r w:rsidRPr="000F3EFE">
        <w:rPr>
          <w:rFonts w:ascii="Times New Roman" w:hAnsi="Times New Roman"/>
          <w:sz w:val="24"/>
          <w:szCs w:val="24"/>
        </w:rPr>
        <w:t xml:space="preserve">Возможность зачисления на обучение по образовательной программе, указанная в подпункте </w:t>
      </w:r>
      <w:r w:rsidR="00716800">
        <w:fldChar w:fldCharType="begin"/>
      </w:r>
      <w:r w:rsidR="00716800">
        <w:instrText xml:space="preserve"> REF _Ref450723055 \r \h  \* MERGEFORMAT </w:instrText>
      </w:r>
      <w:r w:rsidR="00716800">
        <w:fldChar w:fldCharType="separate"/>
      </w:r>
      <w:r w:rsidR="001A291C" w:rsidRPr="001A291C">
        <w:rPr>
          <w:rFonts w:ascii="Times New Roman" w:hAnsi="Times New Roman"/>
          <w:sz w:val="24"/>
          <w:szCs w:val="24"/>
        </w:rPr>
        <w:t>3)</w:t>
      </w:r>
      <w:r w:rsidR="00716800">
        <w:fldChar w:fldCharType="end"/>
      </w:r>
      <w:r w:rsidRPr="000F3EFE">
        <w:rPr>
          <w:rFonts w:ascii="Times New Roman" w:hAnsi="Times New Roman"/>
          <w:sz w:val="24"/>
          <w:szCs w:val="24"/>
        </w:rPr>
        <w:t xml:space="preserve"> пункта </w:t>
      </w:r>
      <w:r w:rsidR="00716800">
        <w:fldChar w:fldCharType="begin"/>
      </w:r>
      <w:r w:rsidR="00716800">
        <w:instrText xml:space="preserve"> REF _Ref450722836 \r \h  \* MERGEFORMAT </w:instrText>
      </w:r>
      <w:r w:rsidR="00716800">
        <w:fldChar w:fldCharType="separate"/>
      </w:r>
      <w:r w:rsidR="001A291C" w:rsidRPr="001A291C">
        <w:rPr>
          <w:rFonts w:ascii="Times New Roman" w:hAnsi="Times New Roman"/>
          <w:sz w:val="24"/>
          <w:szCs w:val="24"/>
        </w:rPr>
        <w:t>82</w:t>
      </w:r>
      <w:r w:rsidR="00716800">
        <w:fldChar w:fldCharType="end"/>
      </w:r>
      <w:r w:rsidRPr="000F3EFE">
        <w:rPr>
          <w:rFonts w:ascii="Times New Roman" w:hAnsi="Times New Roman"/>
          <w:sz w:val="24"/>
          <w:szCs w:val="24"/>
        </w:rPr>
        <w:t xml:space="preserve"> настоящих Правил, устанавливается оператором персонифицированного финансирования в связи с:</w:t>
      </w:r>
    </w:p>
    <w:p w:rsidR="00901269" w:rsidRPr="000F3EFE" w:rsidRDefault="00901269" w:rsidP="00901269">
      <w:pPr>
        <w:pStyle w:val="afffe"/>
        <w:numPr>
          <w:ilvl w:val="0"/>
          <w:numId w:val="25"/>
        </w:numPr>
        <w:spacing w:line="360" w:lineRule="auto"/>
        <w:ind w:left="0" w:firstLine="709"/>
        <w:jc w:val="both"/>
        <w:rPr>
          <w:rFonts w:ascii="Times New Roman" w:hAnsi="Times New Roman"/>
          <w:sz w:val="24"/>
          <w:szCs w:val="24"/>
        </w:rPr>
      </w:pPr>
      <w:r w:rsidRPr="000F3EFE">
        <w:rPr>
          <w:rFonts w:ascii="Times New Roman" w:hAnsi="Times New Roman"/>
          <w:sz w:val="24"/>
          <w:szCs w:val="24"/>
        </w:rPr>
        <w:t xml:space="preserve">получением уведомления поставщика образовательных услуг о завершении/открытии набора на обучение, подаваемого в соответствии с пунктом </w:t>
      </w:r>
      <w:r w:rsidR="00716800">
        <w:fldChar w:fldCharType="begin"/>
      </w:r>
      <w:r w:rsidR="00716800">
        <w:instrText xml:space="preserve"> REF _Ref450730406 \r \h  \* MERGEFORMAT </w:instrText>
      </w:r>
      <w:r w:rsidR="00716800">
        <w:fldChar w:fldCharType="separate"/>
      </w:r>
      <w:r w:rsidR="001A291C" w:rsidRPr="001A291C">
        <w:rPr>
          <w:rFonts w:ascii="Times New Roman" w:hAnsi="Times New Roman"/>
          <w:sz w:val="24"/>
          <w:szCs w:val="24"/>
        </w:rPr>
        <w:t>93</w:t>
      </w:r>
      <w:r w:rsidR="00716800">
        <w:fldChar w:fldCharType="end"/>
      </w:r>
      <w:r w:rsidRPr="000F3EFE">
        <w:rPr>
          <w:rFonts w:ascii="Times New Roman" w:hAnsi="Times New Roman"/>
          <w:sz w:val="24"/>
          <w:szCs w:val="24"/>
        </w:rPr>
        <w:t xml:space="preserve"> настоящих Правил;</w:t>
      </w:r>
    </w:p>
    <w:p w:rsidR="00901269" w:rsidRPr="000F3EFE" w:rsidRDefault="00901269" w:rsidP="00901269">
      <w:pPr>
        <w:pStyle w:val="afffe"/>
        <w:numPr>
          <w:ilvl w:val="0"/>
          <w:numId w:val="25"/>
        </w:numPr>
        <w:spacing w:after="0" w:line="360" w:lineRule="auto"/>
        <w:ind w:left="0" w:firstLine="709"/>
        <w:jc w:val="both"/>
        <w:rPr>
          <w:rFonts w:ascii="Times New Roman" w:hAnsi="Times New Roman"/>
          <w:sz w:val="24"/>
          <w:szCs w:val="24"/>
        </w:rPr>
      </w:pPr>
      <w:r w:rsidRPr="000F3EFE">
        <w:rPr>
          <w:rFonts w:ascii="Times New Roman" w:hAnsi="Times New Roman"/>
          <w:sz w:val="24"/>
          <w:szCs w:val="24"/>
        </w:rPr>
        <w:t>достижением соответствия числа договоров об обучении по образовательной программе, заключенных и действующих в текущем учебном году, и лимита зачисления на обучение по образовательной программе</w:t>
      </w:r>
      <w:bookmarkEnd w:id="52"/>
      <w:r w:rsidRPr="000F3EFE">
        <w:rPr>
          <w:rFonts w:ascii="Times New Roman" w:hAnsi="Times New Roman"/>
          <w:sz w:val="24"/>
          <w:szCs w:val="24"/>
        </w:rPr>
        <w:t>.</w:t>
      </w:r>
    </w:p>
    <w:p w:rsidR="00901269" w:rsidRPr="000F3EFE" w:rsidRDefault="00901269" w:rsidP="00296C65">
      <w:pPr>
        <w:numPr>
          <w:ilvl w:val="0"/>
          <w:numId w:val="2"/>
        </w:numPr>
        <w:spacing w:line="360" w:lineRule="auto"/>
        <w:ind w:left="0" w:firstLine="709"/>
        <w:rPr>
          <w:rFonts w:ascii="Times New Roman" w:hAnsi="Times New Roman" w:cs="Times New Roman"/>
          <w:sz w:val="24"/>
          <w:szCs w:val="24"/>
        </w:rPr>
      </w:pPr>
      <w:bookmarkStart w:id="79" w:name="_Ref450724520"/>
      <w:r w:rsidRPr="000F3EFE">
        <w:rPr>
          <w:rFonts w:ascii="Times New Roman" w:hAnsi="Times New Roman" w:cs="Times New Roman"/>
          <w:sz w:val="24"/>
          <w:szCs w:val="24"/>
        </w:rPr>
        <w:t xml:space="preserve">Сведения, указанные в подпунктах </w:t>
      </w:r>
      <w:r w:rsidR="00716800">
        <w:fldChar w:fldCharType="begin"/>
      </w:r>
      <w:r w:rsidR="00716800">
        <w:instrText xml:space="preserve"> REF _Ref450829980 \r \h  \* MERGEFORMAT </w:instrText>
      </w:r>
      <w:r w:rsidR="00716800">
        <w:fldChar w:fldCharType="separate"/>
      </w:r>
      <w:r w:rsidR="001A291C" w:rsidRPr="001A291C">
        <w:rPr>
          <w:rFonts w:ascii="Times New Roman" w:hAnsi="Times New Roman" w:cs="Times New Roman"/>
          <w:sz w:val="24"/>
          <w:szCs w:val="24"/>
        </w:rPr>
        <w:t>2)</w:t>
      </w:r>
      <w:r w:rsidR="00716800">
        <w:fldChar w:fldCharType="end"/>
      </w:r>
      <w:r w:rsidRPr="000F3EFE">
        <w:rPr>
          <w:rFonts w:ascii="Times New Roman" w:hAnsi="Times New Roman" w:cs="Times New Roman"/>
          <w:sz w:val="24"/>
          <w:szCs w:val="24"/>
        </w:rPr>
        <w:t xml:space="preserve"> - </w:t>
      </w:r>
      <w:r w:rsidR="00716800">
        <w:fldChar w:fldCharType="begin"/>
      </w:r>
      <w:r w:rsidR="00716800">
        <w:instrText xml:space="preserve"> REF _Ref462048467 \r \h  \* MERGEFORMAT </w:instrText>
      </w:r>
      <w:r w:rsidR="00716800">
        <w:fldChar w:fldCharType="separate"/>
      </w:r>
      <w:r w:rsidR="001A291C" w:rsidRPr="001A291C">
        <w:rPr>
          <w:rFonts w:ascii="Times New Roman" w:hAnsi="Times New Roman" w:cs="Times New Roman"/>
          <w:sz w:val="24"/>
          <w:szCs w:val="24"/>
        </w:rPr>
        <w:t>19)</w:t>
      </w:r>
      <w:r w:rsidR="00716800">
        <w:fldChar w:fldCharType="end"/>
      </w:r>
      <w:r w:rsidRPr="000F3EFE">
        <w:rPr>
          <w:rFonts w:ascii="Times New Roman" w:hAnsi="Times New Roman" w:cs="Times New Roman"/>
          <w:sz w:val="24"/>
          <w:szCs w:val="24"/>
        </w:rPr>
        <w:t xml:space="preserve"> пункта </w:t>
      </w:r>
      <w:r w:rsidR="00716800">
        <w:fldChar w:fldCharType="begin"/>
      </w:r>
      <w:r w:rsidR="00716800">
        <w:instrText xml:space="preserve"> REF _Ref450722836 \r </w:instrText>
      </w:r>
      <w:r w:rsidR="00716800">
        <w:instrText xml:space="preserve">\h  \* MERGEFORMAT </w:instrText>
      </w:r>
      <w:r w:rsidR="00716800">
        <w:fldChar w:fldCharType="separate"/>
      </w:r>
      <w:r w:rsidR="001A291C" w:rsidRPr="001A291C">
        <w:rPr>
          <w:rFonts w:ascii="Times New Roman" w:hAnsi="Times New Roman" w:cs="Times New Roman"/>
          <w:sz w:val="24"/>
          <w:szCs w:val="24"/>
        </w:rPr>
        <w:t>82</w:t>
      </w:r>
      <w:r w:rsidR="00716800">
        <w:fldChar w:fldCharType="end"/>
      </w:r>
      <w:r w:rsidRPr="000F3EFE">
        <w:rPr>
          <w:rFonts w:ascii="Times New Roman" w:hAnsi="Times New Roman" w:cs="Times New Roman"/>
          <w:sz w:val="24"/>
          <w:szCs w:val="24"/>
        </w:rPr>
        <w:t xml:space="preserve"> настоящих Правил, вносятся оператором персонифицированного финансирования на основании информации, содержащейся в уведомлениях, направляемых поставщиком образовательных услуг в соответствии с пунктами </w:t>
      </w:r>
      <w:r w:rsidR="00716800">
        <w:fldChar w:fldCharType="begin"/>
      </w:r>
      <w:r w:rsidR="00716800">
        <w:instrText xml:space="preserve"> REF _Ref450724201 \r \h  \* MERGEFORMAT </w:instrText>
      </w:r>
      <w:r w:rsidR="00716800">
        <w:fldChar w:fldCharType="separate"/>
      </w:r>
      <w:r w:rsidR="001A291C" w:rsidRPr="001A291C">
        <w:rPr>
          <w:rFonts w:ascii="Times New Roman" w:hAnsi="Times New Roman" w:cs="Times New Roman"/>
          <w:sz w:val="24"/>
          <w:szCs w:val="24"/>
        </w:rPr>
        <w:t>71</w:t>
      </w:r>
      <w:r w:rsidR="00716800">
        <w:fldChar w:fldCharType="end"/>
      </w:r>
      <w:r w:rsidRPr="000F3EFE">
        <w:rPr>
          <w:rFonts w:ascii="Times New Roman" w:hAnsi="Times New Roman" w:cs="Times New Roman"/>
          <w:sz w:val="24"/>
          <w:szCs w:val="24"/>
        </w:rPr>
        <w:t xml:space="preserve"> и </w:t>
      </w:r>
      <w:r w:rsidR="00716800">
        <w:fldChar w:fldCharType="begin"/>
      </w:r>
      <w:r w:rsidR="00716800">
        <w:instrText xml:space="preserve"> REF _Ref450728105 \r \h  \* MERGEFORMAT </w:instrText>
      </w:r>
      <w:r w:rsidR="00716800">
        <w:fldChar w:fldCharType="separate"/>
      </w:r>
      <w:r w:rsidR="001A291C" w:rsidRPr="001A291C">
        <w:rPr>
          <w:rFonts w:ascii="Times New Roman" w:hAnsi="Times New Roman" w:cs="Times New Roman"/>
          <w:sz w:val="24"/>
          <w:szCs w:val="24"/>
        </w:rPr>
        <w:t>94</w:t>
      </w:r>
      <w:r w:rsidR="00716800">
        <w:fldChar w:fldCharType="end"/>
      </w:r>
      <w:r w:rsidRPr="000F3EFE">
        <w:rPr>
          <w:rFonts w:ascii="Times New Roman" w:hAnsi="Times New Roman" w:cs="Times New Roman"/>
          <w:sz w:val="24"/>
          <w:szCs w:val="24"/>
        </w:rPr>
        <w:t xml:space="preserve"> настоящих Правил.</w:t>
      </w:r>
      <w:bookmarkStart w:id="80" w:name="_Ref450728186"/>
    </w:p>
    <w:p w:rsidR="00901269" w:rsidRPr="000F3EFE" w:rsidRDefault="00901269" w:rsidP="00296C65">
      <w:pPr>
        <w:pStyle w:val="afffe"/>
        <w:numPr>
          <w:ilvl w:val="0"/>
          <w:numId w:val="2"/>
        </w:numPr>
        <w:spacing w:line="360" w:lineRule="auto"/>
        <w:ind w:left="0" w:firstLine="708"/>
        <w:jc w:val="both"/>
        <w:rPr>
          <w:rFonts w:ascii="Times New Roman" w:hAnsi="Times New Roman"/>
          <w:sz w:val="24"/>
          <w:szCs w:val="24"/>
        </w:rPr>
      </w:pPr>
      <w:bookmarkStart w:id="81" w:name="_Ref450728220"/>
      <w:r w:rsidRPr="000F3EFE">
        <w:rPr>
          <w:rFonts w:ascii="Times New Roman" w:hAnsi="Times New Roman"/>
          <w:sz w:val="24"/>
          <w:szCs w:val="24"/>
        </w:rPr>
        <w:t xml:space="preserve">Сведения, указанные в подпункте </w:t>
      </w:r>
      <w:r w:rsidR="00716800">
        <w:fldChar w:fldCharType="begin"/>
      </w:r>
      <w:r w:rsidR="00716800">
        <w:instrText xml:space="preserve"> REF _Ref450728522 \r \h  \* MERGEFORMAT </w:instrText>
      </w:r>
      <w:r w:rsidR="00716800">
        <w:fldChar w:fldCharType="separate"/>
      </w:r>
      <w:r w:rsidR="001A291C" w:rsidRPr="001A291C">
        <w:rPr>
          <w:rFonts w:ascii="Times New Roman" w:hAnsi="Times New Roman"/>
          <w:sz w:val="24"/>
          <w:szCs w:val="24"/>
        </w:rPr>
        <w:t>20)</w:t>
      </w:r>
      <w:r w:rsidR="00716800">
        <w:fldChar w:fldCharType="end"/>
      </w:r>
      <w:r w:rsidRPr="000F3EFE">
        <w:rPr>
          <w:rFonts w:ascii="Times New Roman" w:hAnsi="Times New Roman"/>
          <w:sz w:val="24"/>
          <w:szCs w:val="24"/>
        </w:rPr>
        <w:t xml:space="preserve"> пункта </w:t>
      </w:r>
      <w:r w:rsidR="00716800">
        <w:fldChar w:fldCharType="begin"/>
      </w:r>
      <w:r w:rsidR="00716800">
        <w:instrText xml:space="preserve"> REF _Ref450722836 \r \h  \* MERGEFORMAT </w:instrText>
      </w:r>
      <w:r w:rsidR="00716800">
        <w:fldChar w:fldCharType="separate"/>
      </w:r>
      <w:r w:rsidR="001A291C" w:rsidRPr="001A291C">
        <w:rPr>
          <w:rFonts w:ascii="Times New Roman" w:hAnsi="Times New Roman"/>
          <w:sz w:val="24"/>
          <w:szCs w:val="24"/>
        </w:rPr>
        <w:t>82</w:t>
      </w:r>
      <w:r w:rsidR="00716800">
        <w:fldChar w:fldCharType="end"/>
      </w:r>
      <w:r w:rsidRPr="000F3EFE">
        <w:rPr>
          <w:rFonts w:ascii="Times New Roman" w:hAnsi="Times New Roman"/>
          <w:sz w:val="24"/>
          <w:szCs w:val="24"/>
        </w:rPr>
        <w:t xml:space="preserve"> настоящих Правил, вносятся оператором персонифицированного финансирования в случаях:</w:t>
      </w:r>
    </w:p>
    <w:p w:rsidR="00901269" w:rsidRPr="000F3EFE" w:rsidRDefault="00901269" w:rsidP="00901269">
      <w:pPr>
        <w:pStyle w:val="afffe"/>
        <w:numPr>
          <w:ilvl w:val="0"/>
          <w:numId w:val="26"/>
        </w:numPr>
        <w:spacing w:line="360" w:lineRule="auto"/>
        <w:ind w:left="0" w:firstLine="709"/>
        <w:jc w:val="both"/>
        <w:rPr>
          <w:rFonts w:ascii="Times New Roman" w:hAnsi="Times New Roman"/>
          <w:sz w:val="24"/>
          <w:szCs w:val="24"/>
        </w:rPr>
      </w:pPr>
      <w:r w:rsidRPr="000F3EFE">
        <w:rPr>
          <w:rFonts w:ascii="Times New Roman" w:hAnsi="Times New Roman"/>
          <w:sz w:val="24"/>
          <w:szCs w:val="24"/>
        </w:rPr>
        <w:t xml:space="preserve"> первичного включении образовательной программы в систему персонифицированного финансирования;</w:t>
      </w:r>
    </w:p>
    <w:p w:rsidR="00901269" w:rsidRPr="000F3EFE" w:rsidRDefault="00901269" w:rsidP="00901269">
      <w:pPr>
        <w:pStyle w:val="afffe"/>
        <w:numPr>
          <w:ilvl w:val="0"/>
          <w:numId w:val="26"/>
        </w:numPr>
        <w:spacing w:line="360" w:lineRule="auto"/>
        <w:ind w:left="0" w:firstLine="709"/>
        <w:jc w:val="both"/>
        <w:rPr>
          <w:rFonts w:ascii="Times New Roman" w:hAnsi="Times New Roman"/>
          <w:sz w:val="24"/>
          <w:szCs w:val="24"/>
        </w:rPr>
      </w:pPr>
      <w:r w:rsidRPr="000F3EFE">
        <w:rPr>
          <w:rFonts w:ascii="Times New Roman" w:hAnsi="Times New Roman"/>
          <w:sz w:val="24"/>
          <w:szCs w:val="24"/>
        </w:rPr>
        <w:t xml:space="preserve">внесения изменений в сведения об образовательной программе, указанные в подпунктах </w:t>
      </w:r>
      <w:r w:rsidR="00716800">
        <w:fldChar w:fldCharType="begin"/>
      </w:r>
      <w:r w:rsidR="00716800">
        <w:instrText xml:space="preserve"> REF _Ref450725442 \r \h  \* MERGEFORMAT </w:instrText>
      </w:r>
      <w:r w:rsidR="00716800">
        <w:fldChar w:fldCharType="separate"/>
      </w:r>
      <w:r w:rsidR="001A291C" w:rsidRPr="001A291C">
        <w:rPr>
          <w:rFonts w:ascii="Times New Roman" w:hAnsi="Times New Roman"/>
          <w:sz w:val="24"/>
          <w:szCs w:val="24"/>
        </w:rPr>
        <w:t>11)</w:t>
      </w:r>
      <w:r w:rsidR="00716800">
        <w:fldChar w:fldCharType="end"/>
      </w:r>
      <w:r w:rsidRPr="000F3EFE">
        <w:rPr>
          <w:rFonts w:ascii="Times New Roman" w:hAnsi="Times New Roman"/>
          <w:sz w:val="24"/>
          <w:szCs w:val="24"/>
        </w:rPr>
        <w:t xml:space="preserve"> - </w:t>
      </w:r>
      <w:r w:rsidR="00716800">
        <w:fldChar w:fldCharType="begin"/>
      </w:r>
      <w:r w:rsidR="00716800">
        <w:instrText xml:space="preserve"> REF _Ref450725745 \r \h  \* MERGEFORMAT </w:instrText>
      </w:r>
      <w:r w:rsidR="00716800">
        <w:fldChar w:fldCharType="separate"/>
      </w:r>
      <w:r w:rsidR="001A291C" w:rsidRPr="001A291C">
        <w:rPr>
          <w:rFonts w:ascii="Times New Roman" w:hAnsi="Times New Roman"/>
          <w:sz w:val="24"/>
          <w:szCs w:val="24"/>
        </w:rPr>
        <w:t>13)</w:t>
      </w:r>
      <w:r w:rsidR="00716800">
        <w:fldChar w:fldCharType="end"/>
      </w:r>
      <w:r w:rsidRPr="000F3EFE">
        <w:rPr>
          <w:rFonts w:ascii="Times New Roman" w:hAnsi="Times New Roman"/>
          <w:sz w:val="24"/>
          <w:szCs w:val="24"/>
        </w:rPr>
        <w:t xml:space="preserve">, </w:t>
      </w:r>
      <w:r w:rsidR="00716800">
        <w:fldChar w:fldCharType="begin"/>
      </w:r>
      <w:r w:rsidR="00716800">
        <w:instrText xml:space="preserve"> REF _Ref450725753 \r \h  \* MERGEFORMAT </w:instrText>
      </w:r>
      <w:r w:rsidR="00716800">
        <w:fldChar w:fldCharType="separate"/>
      </w:r>
      <w:r w:rsidR="001A291C" w:rsidRPr="001A291C">
        <w:rPr>
          <w:rFonts w:ascii="Times New Roman" w:hAnsi="Times New Roman"/>
          <w:sz w:val="24"/>
          <w:szCs w:val="24"/>
        </w:rPr>
        <w:t>15)</w:t>
      </w:r>
      <w:r w:rsidR="00716800">
        <w:fldChar w:fldCharType="end"/>
      </w:r>
      <w:r w:rsidRPr="000F3EFE">
        <w:rPr>
          <w:rFonts w:ascii="Times New Roman" w:hAnsi="Times New Roman"/>
          <w:sz w:val="24"/>
          <w:szCs w:val="24"/>
        </w:rPr>
        <w:t xml:space="preserve">, </w:t>
      </w:r>
      <w:r w:rsidR="00716800">
        <w:fldChar w:fldCharType="begin"/>
      </w:r>
      <w:r w:rsidR="00716800">
        <w:instrText xml:space="preserve"> REF _Ref450725785 \r \h  \* MERGEFORMAT </w:instrText>
      </w:r>
      <w:r w:rsidR="00716800">
        <w:fldChar w:fldCharType="separate"/>
      </w:r>
      <w:r w:rsidR="001A291C" w:rsidRPr="001A291C">
        <w:rPr>
          <w:rFonts w:ascii="Times New Roman" w:hAnsi="Times New Roman"/>
          <w:sz w:val="24"/>
          <w:szCs w:val="24"/>
        </w:rPr>
        <w:t>17)</w:t>
      </w:r>
      <w:r w:rsidR="00716800">
        <w:fldChar w:fldCharType="end"/>
      </w:r>
      <w:r w:rsidRPr="000F3EFE">
        <w:rPr>
          <w:rFonts w:ascii="Times New Roman" w:hAnsi="Times New Roman"/>
          <w:sz w:val="24"/>
          <w:szCs w:val="24"/>
        </w:rPr>
        <w:t xml:space="preserve"> - </w:t>
      </w:r>
      <w:r w:rsidR="00716800">
        <w:fldChar w:fldCharType="begin"/>
      </w:r>
      <w:r w:rsidR="00716800">
        <w:instrText xml:space="preserve"> REF _Ref462048467 \r</w:instrText>
      </w:r>
      <w:r w:rsidR="00716800">
        <w:instrText xml:space="preserve"> \h  \* MERGEFORMAT </w:instrText>
      </w:r>
      <w:r w:rsidR="00716800">
        <w:fldChar w:fldCharType="separate"/>
      </w:r>
      <w:r w:rsidR="001A291C" w:rsidRPr="001A291C">
        <w:rPr>
          <w:rFonts w:ascii="Times New Roman" w:hAnsi="Times New Roman"/>
          <w:sz w:val="24"/>
          <w:szCs w:val="24"/>
        </w:rPr>
        <w:t>19)</w:t>
      </w:r>
      <w:r w:rsidR="00716800">
        <w:fldChar w:fldCharType="end"/>
      </w:r>
      <w:r w:rsidRPr="000F3EFE">
        <w:rPr>
          <w:rFonts w:ascii="Times New Roman" w:hAnsi="Times New Roman"/>
          <w:sz w:val="24"/>
          <w:szCs w:val="24"/>
        </w:rPr>
        <w:t xml:space="preserve"> пункта </w:t>
      </w:r>
      <w:r w:rsidR="00716800">
        <w:fldChar w:fldCharType="begin"/>
      </w:r>
      <w:r w:rsidR="00716800">
        <w:instrText xml:space="preserve"> REF _Ref450722836 \r \h  \* MERGEFORMAT </w:instrText>
      </w:r>
      <w:r w:rsidR="00716800">
        <w:fldChar w:fldCharType="separate"/>
      </w:r>
      <w:r w:rsidR="001A291C" w:rsidRPr="001A291C">
        <w:rPr>
          <w:rFonts w:ascii="Times New Roman" w:hAnsi="Times New Roman"/>
          <w:sz w:val="24"/>
          <w:szCs w:val="24"/>
        </w:rPr>
        <w:t>82</w:t>
      </w:r>
      <w:r w:rsidR="00716800">
        <w:fldChar w:fldCharType="end"/>
      </w:r>
      <w:r w:rsidRPr="000F3EFE">
        <w:rPr>
          <w:rFonts w:ascii="Times New Roman" w:hAnsi="Times New Roman"/>
          <w:sz w:val="24"/>
          <w:szCs w:val="24"/>
        </w:rPr>
        <w:t xml:space="preserve"> настоящих Правил;</w:t>
      </w:r>
    </w:p>
    <w:p w:rsidR="00901269" w:rsidRPr="000F3EFE" w:rsidRDefault="00901269" w:rsidP="00901269">
      <w:pPr>
        <w:pStyle w:val="afffe"/>
        <w:numPr>
          <w:ilvl w:val="0"/>
          <w:numId w:val="26"/>
        </w:numPr>
        <w:spacing w:line="360" w:lineRule="auto"/>
        <w:ind w:left="0" w:firstLine="709"/>
        <w:jc w:val="both"/>
        <w:rPr>
          <w:rFonts w:ascii="Times New Roman" w:hAnsi="Times New Roman"/>
          <w:sz w:val="24"/>
          <w:szCs w:val="24"/>
        </w:rPr>
      </w:pPr>
      <w:r w:rsidRPr="000F3EFE">
        <w:rPr>
          <w:rFonts w:ascii="Times New Roman" w:hAnsi="Times New Roman"/>
          <w:sz w:val="24"/>
          <w:szCs w:val="24"/>
        </w:rPr>
        <w:t>наступления очередного учебного года</w:t>
      </w:r>
    </w:p>
    <w:p w:rsidR="00901269" w:rsidRPr="000F3EFE" w:rsidRDefault="00901269" w:rsidP="00296C65">
      <w:pPr>
        <w:pStyle w:val="afffe"/>
        <w:numPr>
          <w:ilvl w:val="0"/>
          <w:numId w:val="2"/>
        </w:numPr>
        <w:spacing w:line="360" w:lineRule="auto"/>
        <w:ind w:left="0" w:firstLine="709"/>
        <w:jc w:val="both"/>
        <w:rPr>
          <w:rFonts w:ascii="Times New Roman" w:hAnsi="Times New Roman"/>
          <w:sz w:val="24"/>
          <w:szCs w:val="24"/>
        </w:rPr>
      </w:pPr>
      <w:r w:rsidRPr="000F3EFE">
        <w:rPr>
          <w:rFonts w:ascii="Times New Roman" w:hAnsi="Times New Roman"/>
          <w:sz w:val="24"/>
          <w:szCs w:val="24"/>
        </w:rPr>
        <w:t xml:space="preserve">Нормативная стоимость образовательной программы определяется в соответствии с пунктами </w:t>
      </w:r>
      <w:r w:rsidR="00716800">
        <w:fldChar w:fldCharType="begin"/>
      </w:r>
      <w:r w:rsidR="00716800">
        <w:instrText xml:space="preserve"> REF _Ref450817453 \r \h  \* MERGEFORMAT </w:instrText>
      </w:r>
      <w:r w:rsidR="00716800">
        <w:fldChar w:fldCharType="separate"/>
      </w:r>
      <w:r w:rsidR="001A291C" w:rsidRPr="001A291C">
        <w:rPr>
          <w:rFonts w:ascii="Times New Roman" w:hAnsi="Times New Roman"/>
          <w:sz w:val="24"/>
          <w:szCs w:val="24"/>
        </w:rPr>
        <w:t>97</w:t>
      </w:r>
      <w:r w:rsidR="00716800">
        <w:fldChar w:fldCharType="end"/>
      </w:r>
      <w:r w:rsidRPr="000F3EFE">
        <w:rPr>
          <w:rFonts w:ascii="Times New Roman" w:hAnsi="Times New Roman"/>
          <w:sz w:val="24"/>
          <w:szCs w:val="24"/>
        </w:rPr>
        <w:t xml:space="preserve"> - </w:t>
      </w:r>
      <w:r w:rsidR="00716800">
        <w:fldChar w:fldCharType="begin"/>
      </w:r>
      <w:r w:rsidR="00716800">
        <w:instrText xml:space="preserve"> REF _Ref450817461 \r \h  \* MERGEFORMAT </w:instrText>
      </w:r>
      <w:r w:rsidR="00716800">
        <w:fldChar w:fldCharType="separate"/>
      </w:r>
      <w:r w:rsidR="001A291C" w:rsidRPr="001A291C">
        <w:rPr>
          <w:rFonts w:ascii="Times New Roman" w:hAnsi="Times New Roman"/>
          <w:sz w:val="24"/>
          <w:szCs w:val="24"/>
        </w:rPr>
        <w:t>101</w:t>
      </w:r>
      <w:r w:rsidR="00716800">
        <w:fldChar w:fldCharType="end"/>
      </w:r>
      <w:r w:rsidRPr="000F3EFE">
        <w:rPr>
          <w:rFonts w:ascii="Times New Roman" w:hAnsi="Times New Roman"/>
          <w:sz w:val="24"/>
          <w:szCs w:val="24"/>
        </w:rPr>
        <w:t xml:space="preserve"> настоящих Правил.</w:t>
      </w:r>
    </w:p>
    <w:p w:rsidR="00901269" w:rsidRPr="000F3EFE" w:rsidRDefault="00901269" w:rsidP="00296C65">
      <w:pPr>
        <w:pStyle w:val="afffe"/>
        <w:numPr>
          <w:ilvl w:val="0"/>
          <w:numId w:val="2"/>
        </w:numPr>
        <w:spacing w:after="0" w:line="360" w:lineRule="auto"/>
        <w:ind w:left="0" w:firstLine="709"/>
        <w:jc w:val="both"/>
        <w:rPr>
          <w:rFonts w:ascii="Times New Roman" w:hAnsi="Times New Roman"/>
          <w:sz w:val="24"/>
          <w:szCs w:val="24"/>
        </w:rPr>
      </w:pPr>
      <w:r w:rsidRPr="000F3EFE">
        <w:rPr>
          <w:rFonts w:ascii="Times New Roman" w:hAnsi="Times New Roman"/>
          <w:sz w:val="24"/>
          <w:szCs w:val="24"/>
        </w:rPr>
        <w:t xml:space="preserve">Сведения, указанные в подпункте </w:t>
      </w:r>
      <w:r w:rsidR="00716800">
        <w:fldChar w:fldCharType="begin"/>
      </w:r>
      <w:r w:rsidR="00716800">
        <w:instrText xml:space="preserve"> REF _Ref450725553 \r \h </w:instrText>
      </w:r>
      <w:r w:rsidR="00716800">
        <w:instrText xml:space="preserve"> \* MERGEFORMAT </w:instrText>
      </w:r>
      <w:r w:rsidR="00716800">
        <w:fldChar w:fldCharType="separate"/>
      </w:r>
      <w:r w:rsidR="001A291C" w:rsidRPr="001A291C">
        <w:rPr>
          <w:rFonts w:ascii="Times New Roman" w:hAnsi="Times New Roman"/>
          <w:sz w:val="24"/>
          <w:szCs w:val="24"/>
        </w:rPr>
        <w:t>21)</w:t>
      </w:r>
      <w:r w:rsidR="00716800">
        <w:fldChar w:fldCharType="end"/>
      </w:r>
      <w:r w:rsidRPr="000F3EFE">
        <w:rPr>
          <w:rFonts w:ascii="Times New Roman" w:hAnsi="Times New Roman"/>
          <w:sz w:val="24"/>
          <w:szCs w:val="24"/>
        </w:rPr>
        <w:t xml:space="preserve"> пункта </w:t>
      </w:r>
      <w:r w:rsidR="00716800">
        <w:fldChar w:fldCharType="begin"/>
      </w:r>
      <w:r w:rsidR="00716800">
        <w:instrText xml:space="preserve"> REF _Ref450722836 \r \h  \* MERGEFORMAT </w:instrText>
      </w:r>
      <w:r w:rsidR="00716800">
        <w:fldChar w:fldCharType="separate"/>
      </w:r>
      <w:r w:rsidR="001A291C" w:rsidRPr="001A291C">
        <w:rPr>
          <w:rFonts w:ascii="Times New Roman" w:hAnsi="Times New Roman"/>
          <w:sz w:val="24"/>
          <w:szCs w:val="24"/>
        </w:rPr>
        <w:t>82</w:t>
      </w:r>
      <w:r w:rsidR="00716800">
        <w:fldChar w:fldCharType="end"/>
      </w:r>
      <w:r w:rsidRPr="000F3EFE">
        <w:rPr>
          <w:rFonts w:ascii="Times New Roman" w:hAnsi="Times New Roman"/>
          <w:sz w:val="24"/>
          <w:szCs w:val="24"/>
        </w:rPr>
        <w:t xml:space="preserve">, вносятся оператором на основании уведомлений, направляемых поставщиком образовательных услуг в соответствии с пунктами </w:t>
      </w:r>
      <w:r w:rsidR="00716800">
        <w:fldChar w:fldCharType="begin"/>
      </w:r>
      <w:r w:rsidR="00716800">
        <w:instrText xml:space="preserve"> REF _Ref450730287 \r \h  \* MERGEFORMAT </w:instrText>
      </w:r>
      <w:r w:rsidR="00716800">
        <w:fldChar w:fldCharType="separate"/>
      </w:r>
      <w:r w:rsidR="001A291C" w:rsidRPr="001A291C">
        <w:rPr>
          <w:rFonts w:ascii="Times New Roman" w:hAnsi="Times New Roman"/>
          <w:sz w:val="24"/>
          <w:szCs w:val="24"/>
        </w:rPr>
        <w:t>79</w:t>
      </w:r>
      <w:r w:rsidR="00716800">
        <w:fldChar w:fldCharType="end"/>
      </w:r>
      <w:r w:rsidRPr="000F3EFE">
        <w:rPr>
          <w:rFonts w:ascii="Times New Roman" w:hAnsi="Times New Roman"/>
          <w:sz w:val="24"/>
          <w:szCs w:val="24"/>
        </w:rPr>
        <w:t xml:space="preserve"> и </w:t>
      </w:r>
      <w:r w:rsidR="00716800">
        <w:fldChar w:fldCharType="begin"/>
      </w:r>
      <w:r w:rsidR="00716800">
        <w:instrText xml:space="preserve"> REF _Ref450728105 \r \h  \* MERGEFORMAT </w:instrText>
      </w:r>
      <w:r w:rsidR="00716800">
        <w:fldChar w:fldCharType="separate"/>
      </w:r>
      <w:r w:rsidR="001A291C" w:rsidRPr="001A291C">
        <w:rPr>
          <w:rFonts w:ascii="Times New Roman" w:hAnsi="Times New Roman"/>
          <w:sz w:val="24"/>
          <w:szCs w:val="24"/>
        </w:rPr>
        <w:t>94</w:t>
      </w:r>
      <w:r w:rsidR="00716800">
        <w:fldChar w:fldCharType="end"/>
      </w:r>
      <w:r w:rsidRPr="000F3EFE">
        <w:rPr>
          <w:rFonts w:ascii="Times New Roman" w:hAnsi="Times New Roman"/>
          <w:sz w:val="24"/>
          <w:szCs w:val="24"/>
        </w:rPr>
        <w:t xml:space="preserve"> настоящих Правил.</w:t>
      </w:r>
    </w:p>
    <w:p w:rsidR="00901269" w:rsidRPr="000F3EFE" w:rsidRDefault="00901269" w:rsidP="00296C65">
      <w:pPr>
        <w:numPr>
          <w:ilvl w:val="0"/>
          <w:numId w:val="2"/>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 xml:space="preserve">Сведения, указанные в подпункте </w:t>
      </w:r>
      <w:r w:rsidR="00716800">
        <w:fldChar w:fldCharType="begin"/>
      </w:r>
      <w:r w:rsidR="00716800">
        <w:instrText xml:space="preserve"> REF _Ref450731808 \r \h  \* MERGEFORMAT </w:instrText>
      </w:r>
      <w:r w:rsidR="00716800">
        <w:fldChar w:fldCharType="separate"/>
      </w:r>
      <w:r w:rsidR="001A291C" w:rsidRPr="001A291C">
        <w:rPr>
          <w:rFonts w:ascii="Times New Roman" w:hAnsi="Times New Roman" w:cs="Times New Roman"/>
          <w:sz w:val="24"/>
          <w:szCs w:val="24"/>
        </w:rPr>
        <w:t>22)</w:t>
      </w:r>
      <w:r w:rsidR="00716800">
        <w:fldChar w:fldCharType="end"/>
      </w:r>
      <w:r w:rsidRPr="000F3EFE">
        <w:rPr>
          <w:rFonts w:ascii="Times New Roman" w:hAnsi="Times New Roman" w:cs="Times New Roman"/>
          <w:sz w:val="24"/>
          <w:szCs w:val="24"/>
        </w:rPr>
        <w:t xml:space="preserve"> пункта </w:t>
      </w:r>
      <w:r w:rsidR="00716800">
        <w:fldChar w:fldCharType="begin"/>
      </w:r>
      <w:r w:rsidR="00716800">
        <w:instrText xml:space="preserve"> REF _Ref450722836 \r \h  \* MERGEFORMAT </w:instrText>
      </w:r>
      <w:r w:rsidR="00716800">
        <w:fldChar w:fldCharType="separate"/>
      </w:r>
      <w:r w:rsidR="001A291C" w:rsidRPr="001A291C">
        <w:rPr>
          <w:rFonts w:ascii="Times New Roman" w:hAnsi="Times New Roman" w:cs="Times New Roman"/>
          <w:sz w:val="24"/>
          <w:szCs w:val="24"/>
        </w:rPr>
        <w:t>82</w:t>
      </w:r>
      <w:r w:rsidR="00716800">
        <w:fldChar w:fldCharType="end"/>
      </w:r>
      <w:r w:rsidRPr="000F3EFE">
        <w:rPr>
          <w:rFonts w:ascii="Times New Roman" w:hAnsi="Times New Roman" w:cs="Times New Roman"/>
          <w:sz w:val="24"/>
          <w:szCs w:val="24"/>
        </w:rPr>
        <w:t xml:space="preserve"> настоящих Правил,  вносятся в Реестр образовательных программ оператором в соответствии с установленной периодичностью определения рейтинга образовательной программы. Непосредственное значение лимита зачисления </w:t>
      </w:r>
      <w:r w:rsidRPr="000F3EFE">
        <w:rPr>
          <w:rFonts w:ascii="Times New Roman" w:hAnsi="Times New Roman" w:cs="Times New Roman"/>
          <w:sz w:val="24"/>
          <w:szCs w:val="24"/>
        </w:rPr>
        <w:lastRenderedPageBreak/>
        <w:t>на обучение по образовательной программе в соответствующем учебном году, определяется с учетом направленности и рейтинга образовательной программы по формуле:</w:t>
      </w:r>
    </w:p>
    <w:p w:rsidR="00901269" w:rsidRPr="000F3EFE" w:rsidRDefault="00901269" w:rsidP="00901269">
      <w:pPr>
        <w:spacing w:line="360" w:lineRule="auto"/>
        <w:ind w:firstLine="0"/>
        <w:rPr>
          <w:rFonts w:ascii="Times New Roman" w:hAnsi="Times New Roman" w:cs="Times New Roman"/>
          <w:sz w:val="24"/>
          <w:szCs w:val="24"/>
        </w:rPr>
      </w:pPr>
    </w:p>
    <w:p w:rsidR="00901269" w:rsidRPr="000F3EFE" w:rsidRDefault="00901269" w:rsidP="00901269">
      <w:pPr>
        <w:spacing w:line="360" w:lineRule="auto"/>
        <w:ind w:left="709" w:firstLine="0"/>
        <w:rPr>
          <w:rFonts w:ascii="Times New Roman" w:hAnsi="Times New Roman" w:cs="Times New Roman"/>
          <w:i/>
          <w:sz w:val="24"/>
          <w:szCs w:val="24"/>
        </w:rPr>
      </w:pPr>
      <m:oMathPara>
        <m:oMath>
          <m:r>
            <w:rPr>
              <w:rFonts w:ascii="Cambria Math" w:hAnsi="Cambria Math" w:cs="Times New Roman"/>
              <w:sz w:val="24"/>
              <w:szCs w:val="24"/>
            </w:rPr>
            <m:t>Лимит зачисления на программу=</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F</m:t>
              </m:r>
            </m:e>
            <m:sub>
              <m:r>
                <w:rPr>
                  <w:rFonts w:ascii="Cambria Math" w:hAnsi="Cambria Math" w:cs="Times New Roman"/>
                  <w:sz w:val="24"/>
                  <w:szCs w:val="24"/>
                  <w:lang w:val="en-US"/>
                </w:rPr>
                <m:t>n</m:t>
              </m:r>
            </m:sub>
          </m:sSub>
          <m:r>
            <w:rPr>
              <w:rFonts w:ascii="Cambria Math" w:hAnsi="Cambria Math" w:cs="Times New Roman"/>
              <w:sz w:val="24"/>
              <w:szCs w:val="24"/>
            </w:rPr>
            <m:t>×</m:t>
          </m:r>
          <m:sSub>
            <m:sSubPr>
              <m:ctrlPr>
                <w:rPr>
                  <w:rFonts w:ascii="Cambria Math" w:hAnsi="Cambria Math"/>
                  <w:i/>
                  <w:sz w:val="24"/>
                  <w:szCs w:val="24"/>
                </w:rPr>
              </m:ctrlPr>
            </m:sSubPr>
            <m:e>
              <m:r>
                <w:rPr>
                  <w:rFonts w:ascii="Cambria Math" w:hAnsi="Cambria Math"/>
                  <w:sz w:val="24"/>
                  <w:szCs w:val="24"/>
                </w:rPr>
                <m:t>Kr</m:t>
              </m:r>
            </m:e>
            <m:sub>
              <m:r>
                <w:rPr>
                  <w:rFonts w:ascii="Cambria Math" w:hAnsi="Cambria Math"/>
                  <w:sz w:val="24"/>
                  <w:szCs w:val="24"/>
                </w:rPr>
                <m:t>прогр</m:t>
              </m:r>
            </m:sub>
          </m:sSub>
          <m:r>
            <w:rPr>
              <w:rFonts w:ascii="Cambria Math" w:hAnsi="Cambria Math" w:cs="Times New Roman"/>
              <w:sz w:val="24"/>
              <w:szCs w:val="24"/>
            </w:rPr>
            <m:t>×</m:t>
          </m:r>
          <m:r>
            <w:rPr>
              <w:rFonts w:ascii="Cambria Math" w:hAnsi="Cambria Math"/>
              <w:sz w:val="24"/>
              <w:szCs w:val="24"/>
            </w:rPr>
            <m:t>Y</m:t>
          </m:r>
          <m:r>
            <w:rPr>
              <w:rFonts w:ascii="Cambria Math" w:hAnsi="Cambria Math" w:cs="Times New Roman"/>
              <w:sz w:val="24"/>
              <w:szCs w:val="24"/>
            </w:rPr>
            <m:t>,</m:t>
          </m:r>
        </m:oMath>
      </m:oMathPara>
    </w:p>
    <w:p w:rsidR="00901269" w:rsidRPr="000F3EFE" w:rsidRDefault="00901269" w:rsidP="00901269">
      <w:pPr>
        <w:spacing w:line="360" w:lineRule="auto"/>
        <w:ind w:firstLine="709"/>
        <w:rPr>
          <w:rFonts w:ascii="Times New Roman" w:hAnsi="Times New Roman" w:cs="Times New Roman"/>
          <w:sz w:val="24"/>
          <w:szCs w:val="24"/>
        </w:rPr>
      </w:pPr>
      <w:r w:rsidRPr="000F3EFE">
        <w:rPr>
          <w:rFonts w:ascii="Times New Roman" w:hAnsi="Times New Roman" w:cs="Times New Roman"/>
          <w:sz w:val="24"/>
          <w:szCs w:val="24"/>
        </w:rPr>
        <w:t>где:</w:t>
      </w:r>
    </w:p>
    <w:p w:rsidR="00901269" w:rsidRPr="000F3EFE" w:rsidRDefault="00716800" w:rsidP="00901269">
      <w:pPr>
        <w:spacing w:line="360" w:lineRule="auto"/>
        <w:ind w:firstLine="709"/>
        <w:rPr>
          <w:rFonts w:ascii="Times New Roman" w:hAnsi="Times New Roman" w:cs="Times New Roman"/>
          <w:sz w:val="24"/>
          <w:szCs w:val="24"/>
        </w:rPr>
      </w:p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F</m:t>
            </m:r>
          </m:e>
          <m:sub>
            <m:r>
              <w:rPr>
                <w:rFonts w:ascii="Cambria Math" w:hAnsi="Cambria Math" w:cs="Times New Roman"/>
                <w:sz w:val="24"/>
                <w:szCs w:val="24"/>
                <w:lang w:val="en-US"/>
              </w:rPr>
              <m:t>n</m:t>
            </m:r>
          </m:sub>
        </m:sSub>
      </m:oMath>
      <w:r w:rsidR="00901269" w:rsidRPr="000F3EFE">
        <w:rPr>
          <w:rFonts w:ascii="Times New Roman" w:hAnsi="Times New Roman" w:cs="Times New Roman"/>
          <w:sz w:val="24"/>
          <w:szCs w:val="24"/>
        </w:rPr>
        <w:t xml:space="preserve"> – базовый лимит зачисления на обучение по образовательной программе, устанавливаемый в зависимости от направленности образовательной программы, равный:</w:t>
      </w:r>
    </w:p>
    <w:p w:rsidR="00901269" w:rsidRPr="000F3EFE" w:rsidRDefault="00901269" w:rsidP="00901269">
      <w:pPr>
        <w:pStyle w:val="afffe"/>
        <w:numPr>
          <w:ilvl w:val="0"/>
          <w:numId w:val="28"/>
        </w:numPr>
        <w:spacing w:after="0" w:line="360" w:lineRule="auto"/>
        <w:ind w:left="0" w:firstLine="709"/>
        <w:rPr>
          <w:rFonts w:ascii="Times New Roman" w:hAnsi="Times New Roman"/>
          <w:sz w:val="24"/>
          <w:szCs w:val="24"/>
        </w:rPr>
      </w:pPr>
      <w:r w:rsidRPr="000F3EFE">
        <w:rPr>
          <w:rFonts w:ascii="Times New Roman" w:hAnsi="Times New Roman"/>
          <w:sz w:val="24"/>
          <w:szCs w:val="24"/>
        </w:rPr>
        <w:t>для программ технической направленности – 84 обучающихся;</w:t>
      </w:r>
    </w:p>
    <w:p w:rsidR="00901269" w:rsidRPr="000F3EFE" w:rsidRDefault="00901269" w:rsidP="00901269">
      <w:pPr>
        <w:pStyle w:val="afffe"/>
        <w:numPr>
          <w:ilvl w:val="0"/>
          <w:numId w:val="28"/>
        </w:numPr>
        <w:spacing w:after="0" w:line="360" w:lineRule="auto"/>
        <w:ind w:left="0" w:firstLine="709"/>
        <w:rPr>
          <w:rFonts w:ascii="Times New Roman" w:hAnsi="Times New Roman"/>
          <w:sz w:val="24"/>
          <w:szCs w:val="24"/>
        </w:rPr>
      </w:pPr>
      <w:r w:rsidRPr="000F3EFE">
        <w:rPr>
          <w:rFonts w:ascii="Times New Roman" w:hAnsi="Times New Roman"/>
          <w:sz w:val="24"/>
          <w:szCs w:val="24"/>
        </w:rPr>
        <w:t>для программ естественно-научной направленности – 75 обучающихся</w:t>
      </w:r>
      <w:r w:rsidR="00DD0F3F" w:rsidRPr="000F3EFE">
        <w:rPr>
          <w:rFonts w:ascii="Times New Roman" w:hAnsi="Times New Roman"/>
          <w:sz w:val="24"/>
          <w:szCs w:val="24"/>
        </w:rPr>
        <w:t>;</w:t>
      </w:r>
    </w:p>
    <w:p w:rsidR="00901269" w:rsidRPr="000F3EFE" w:rsidRDefault="00901269" w:rsidP="00901269">
      <w:pPr>
        <w:pStyle w:val="afffe"/>
        <w:numPr>
          <w:ilvl w:val="0"/>
          <w:numId w:val="28"/>
        </w:numPr>
        <w:spacing w:after="0" w:line="360" w:lineRule="auto"/>
        <w:ind w:left="0" w:firstLine="709"/>
        <w:rPr>
          <w:rFonts w:ascii="Times New Roman" w:hAnsi="Times New Roman"/>
          <w:sz w:val="24"/>
          <w:szCs w:val="24"/>
        </w:rPr>
      </w:pPr>
      <w:r w:rsidRPr="000F3EFE">
        <w:rPr>
          <w:rFonts w:ascii="Times New Roman" w:hAnsi="Times New Roman"/>
          <w:sz w:val="24"/>
          <w:szCs w:val="24"/>
        </w:rPr>
        <w:t>для программ иной направленности – 60 обучающихся.</w:t>
      </w:r>
    </w:p>
    <w:p w:rsidR="00901269" w:rsidRPr="000F3EFE" w:rsidRDefault="00716800" w:rsidP="00901269">
      <w:pPr>
        <w:spacing w:line="360" w:lineRule="auto"/>
        <w:rPr>
          <w:rFonts w:ascii="Times New Roman" w:hAnsi="Times New Roman"/>
          <w:sz w:val="24"/>
          <w:szCs w:val="24"/>
          <w:lang w:eastAsia="en-US"/>
        </w:rPr>
      </w:pPr>
      <m:oMath>
        <m:sSub>
          <m:sSubPr>
            <m:ctrlPr>
              <w:rPr>
                <w:rFonts w:ascii="Cambria Math" w:hAnsi="Cambria Math" w:cs="Times New Roman"/>
                <w:i/>
                <w:sz w:val="24"/>
                <w:szCs w:val="24"/>
                <w:lang w:eastAsia="en-US"/>
              </w:rPr>
            </m:ctrlPr>
          </m:sSubPr>
          <m:e>
            <m:r>
              <w:rPr>
                <w:rFonts w:ascii="Cambria Math" w:hAnsi="Cambria Math"/>
                <w:sz w:val="24"/>
                <w:szCs w:val="24"/>
              </w:rPr>
              <m:t>Kr</m:t>
            </m:r>
          </m:e>
          <m:sub>
            <m:r>
              <w:rPr>
                <w:rFonts w:ascii="Cambria Math" w:hAnsi="Cambria Math"/>
                <w:sz w:val="24"/>
                <w:szCs w:val="24"/>
              </w:rPr>
              <m:t>прогр</m:t>
            </m:r>
          </m:sub>
        </m:sSub>
      </m:oMath>
      <w:r w:rsidR="00901269" w:rsidRPr="000F3EFE">
        <w:rPr>
          <w:rFonts w:ascii="Times New Roman" w:hAnsi="Times New Roman"/>
          <w:sz w:val="24"/>
          <w:szCs w:val="24"/>
          <w:lang w:eastAsia="en-US"/>
        </w:rPr>
        <w:t xml:space="preserve"> – значение коэффициента корректировки лимита зачисления на обучения по образовательной программе в зависимости от установленного рейтинга:</w:t>
      </w:r>
    </w:p>
    <w:p w:rsidR="00901269" w:rsidRPr="000F3EFE" w:rsidRDefault="00716800" w:rsidP="00901269">
      <w:pPr>
        <w:spacing w:line="360" w:lineRule="auto"/>
        <w:rPr>
          <w:rFonts w:ascii="Times New Roman" w:hAnsi="Times New Roman"/>
          <w:sz w:val="24"/>
          <w:szCs w:val="24"/>
        </w:rPr>
      </w:pPr>
      <m:oMathPara>
        <m:oMath>
          <m:sSub>
            <m:sSubPr>
              <m:ctrlPr>
                <w:rPr>
                  <w:rFonts w:ascii="Cambria Math" w:hAnsi="Cambria Math" w:cs="Times New Roman"/>
                  <w:i/>
                  <w:sz w:val="24"/>
                  <w:szCs w:val="24"/>
                  <w:lang w:eastAsia="en-US"/>
                </w:rPr>
              </m:ctrlPr>
            </m:sSubPr>
            <m:e>
              <m:r>
                <w:rPr>
                  <w:rFonts w:ascii="Cambria Math" w:hAnsi="Cambria Math"/>
                  <w:sz w:val="24"/>
                  <w:szCs w:val="24"/>
                </w:rPr>
                <m:t>Kr</m:t>
              </m:r>
            </m:e>
            <m:sub>
              <m:r>
                <w:rPr>
                  <w:rFonts w:ascii="Cambria Math" w:hAnsi="Cambria Math"/>
                  <w:sz w:val="24"/>
                  <w:szCs w:val="24"/>
                </w:rPr>
                <m:t>прогр</m:t>
              </m:r>
            </m:sub>
          </m:sSub>
          <m:r>
            <w:rPr>
              <w:rFonts w:ascii="Cambria Math" w:hAnsi="Cambria Math"/>
              <w:sz w:val="24"/>
              <w:szCs w:val="24"/>
              <w:lang w:eastAsia="en-US"/>
            </w:rPr>
            <m:t>=</m:t>
          </m:r>
          <m:d>
            <m:dPr>
              <m:begChr m:val="{"/>
              <m:endChr m:val=""/>
              <m:ctrlPr>
                <w:rPr>
                  <w:rFonts w:ascii="Cambria Math" w:hAnsi="Cambria Math"/>
                  <w:i/>
                  <w:sz w:val="24"/>
                  <w:szCs w:val="24"/>
                  <w:lang w:eastAsia="en-US"/>
                </w:rPr>
              </m:ctrlPr>
            </m:dPr>
            <m:e>
              <m:eqArr>
                <m:eqArrPr>
                  <m:ctrlPr>
                    <w:rPr>
                      <w:rFonts w:ascii="Cambria Math" w:hAnsi="Cambria Math"/>
                      <w:i/>
                      <w:sz w:val="24"/>
                      <w:szCs w:val="24"/>
                      <w:lang w:eastAsia="en-US"/>
                    </w:rPr>
                  </m:ctrlPr>
                </m:eqArrPr>
                <m:e>
                  <m:r>
                    <w:rPr>
                      <w:rFonts w:ascii="Cambria Math" w:hAnsi="Cambria Math"/>
                      <w:sz w:val="24"/>
                      <w:szCs w:val="24"/>
                      <w:lang w:eastAsia="en-US"/>
                    </w:rPr>
                    <m:t>0, в случае если  значение рейтинга ниже 40%</m:t>
                  </m:r>
                </m:e>
                <m:e>
                  <m:f>
                    <m:fPr>
                      <m:ctrlPr>
                        <w:rPr>
                          <w:rFonts w:ascii="Cambria Math" w:hAnsi="Cambria Math" w:cs="Times New Roman"/>
                          <w:i/>
                          <w:sz w:val="24"/>
                          <w:szCs w:val="24"/>
                          <w:lang w:eastAsia="en-US"/>
                        </w:rPr>
                      </m:ctrlPr>
                    </m:fPr>
                    <m:num>
                      <m:sSub>
                        <m:sSubPr>
                          <m:ctrlPr>
                            <w:rPr>
                              <w:rFonts w:ascii="Cambria Math" w:hAnsi="Cambria Math" w:cs="Times New Roman"/>
                              <w:i/>
                              <w:sz w:val="24"/>
                              <w:szCs w:val="24"/>
                              <w:lang w:eastAsia="en-US"/>
                            </w:rPr>
                          </m:ctrlPr>
                        </m:sSubPr>
                        <m:e>
                          <m:r>
                            <w:rPr>
                              <w:rFonts w:ascii="Cambria Math" w:hAnsi="Cambria Math" w:cs="Times New Roman"/>
                              <w:sz w:val="24"/>
                              <w:szCs w:val="24"/>
                              <w:lang w:eastAsia="en-US"/>
                            </w:rPr>
                            <m:t>R</m:t>
                          </m:r>
                        </m:e>
                        <m:sub>
                          <m:r>
                            <w:rPr>
                              <w:rFonts w:ascii="Cambria Math" w:hAnsi="Cambria Math"/>
                              <w:sz w:val="24"/>
                              <w:szCs w:val="24"/>
                            </w:rPr>
                            <m:t>прогр</m:t>
                          </m:r>
                        </m:sub>
                      </m:sSub>
                      <m:r>
                        <w:rPr>
                          <w:rFonts w:ascii="Cambria Math" w:hAnsi="Cambria Math" w:cs="Times New Roman"/>
                          <w:sz w:val="24"/>
                          <w:szCs w:val="24"/>
                          <w:lang w:eastAsia="en-US"/>
                        </w:rPr>
                        <m:t>-25%</m:t>
                      </m:r>
                    </m:num>
                    <m:den>
                      <m:r>
                        <w:rPr>
                          <w:rFonts w:ascii="Cambria Math" w:hAnsi="Cambria Math" w:cs="Times New Roman"/>
                          <w:sz w:val="24"/>
                          <w:szCs w:val="24"/>
                          <w:lang w:eastAsia="en-US"/>
                        </w:rPr>
                        <m:t>45%</m:t>
                      </m:r>
                    </m:den>
                  </m:f>
                  <m:r>
                    <w:rPr>
                      <w:rFonts w:ascii="Cambria Math" w:hAnsi="Cambria Math"/>
                      <w:sz w:val="24"/>
                      <w:szCs w:val="24"/>
                      <w:lang w:eastAsia="en-US"/>
                    </w:rPr>
                    <m:t>, в случае если  значение рейтинга от 40% до 70%</m:t>
                  </m:r>
                  <m:ctrlPr>
                    <w:rPr>
                      <w:rFonts w:ascii="Cambria Math" w:eastAsia="Cambria Math" w:hAnsi="Cambria Math" w:cs="Cambria Math"/>
                      <w:i/>
                      <w:sz w:val="24"/>
                      <w:szCs w:val="24"/>
                      <w:lang w:eastAsia="en-US"/>
                    </w:rPr>
                  </m:ctrlPr>
                </m:e>
                <m:e>
                  <m:r>
                    <w:rPr>
                      <w:rFonts w:ascii="Cambria Math" w:hAnsi="Cambria Math"/>
                      <w:sz w:val="24"/>
                      <w:szCs w:val="24"/>
                      <w:lang w:eastAsia="en-US"/>
                    </w:rPr>
                    <m:t>1, в случае если рейтинг не установлен, либо его значение от 70% до 80%</m:t>
                  </m:r>
                </m:e>
                <m:e>
                  <m:f>
                    <m:fPr>
                      <m:ctrlPr>
                        <w:rPr>
                          <w:rFonts w:ascii="Cambria Math" w:hAnsi="Cambria Math" w:cs="Times New Roman"/>
                          <w:i/>
                          <w:sz w:val="24"/>
                          <w:szCs w:val="24"/>
                          <w:lang w:eastAsia="en-US"/>
                        </w:rPr>
                      </m:ctrlPr>
                    </m:fPr>
                    <m:num>
                      <m:sSub>
                        <m:sSubPr>
                          <m:ctrlPr>
                            <w:rPr>
                              <w:rFonts w:ascii="Cambria Math" w:hAnsi="Cambria Math" w:cs="Times New Roman"/>
                              <w:i/>
                              <w:sz w:val="24"/>
                              <w:szCs w:val="24"/>
                              <w:lang w:eastAsia="en-US"/>
                            </w:rPr>
                          </m:ctrlPr>
                        </m:sSubPr>
                        <m:e>
                          <m:r>
                            <w:rPr>
                              <w:rFonts w:ascii="Cambria Math" w:hAnsi="Cambria Math" w:cs="Times New Roman"/>
                              <w:sz w:val="24"/>
                              <w:szCs w:val="24"/>
                              <w:lang w:eastAsia="en-US"/>
                            </w:rPr>
                            <m:t>R</m:t>
                          </m:r>
                        </m:e>
                        <m:sub>
                          <m:r>
                            <w:rPr>
                              <w:rFonts w:ascii="Cambria Math" w:hAnsi="Cambria Math"/>
                              <w:sz w:val="24"/>
                              <w:szCs w:val="24"/>
                            </w:rPr>
                            <m:t>прогр</m:t>
                          </m:r>
                        </m:sub>
                      </m:sSub>
                      <m:r>
                        <w:rPr>
                          <w:rFonts w:ascii="Cambria Math" w:hAnsi="Cambria Math" w:cs="Times New Roman"/>
                          <w:sz w:val="24"/>
                          <w:szCs w:val="24"/>
                          <w:lang w:eastAsia="en-US"/>
                        </w:rPr>
                        <m:t>-70%</m:t>
                      </m:r>
                    </m:num>
                    <m:den>
                      <m:r>
                        <w:rPr>
                          <w:rFonts w:ascii="Cambria Math" w:hAnsi="Cambria Math" w:cs="Times New Roman"/>
                          <w:sz w:val="24"/>
                          <w:szCs w:val="24"/>
                          <w:lang w:eastAsia="en-US"/>
                        </w:rPr>
                        <m:t>10%</m:t>
                      </m:r>
                    </m:den>
                  </m:f>
                  <m:r>
                    <w:rPr>
                      <w:rFonts w:ascii="Cambria Math" w:hAnsi="Cambria Math"/>
                      <w:sz w:val="24"/>
                      <w:szCs w:val="24"/>
                      <w:lang w:eastAsia="en-US"/>
                    </w:rPr>
                    <m:t>, в случае если  значение рейтинга от 80% до 100%</m:t>
                  </m:r>
                </m:e>
              </m:eqArr>
            </m:e>
          </m:d>
        </m:oMath>
      </m:oMathPara>
    </w:p>
    <w:p w:rsidR="00901269" w:rsidRPr="000F3EFE" w:rsidRDefault="00716800" w:rsidP="00901269">
      <w:pPr>
        <w:spacing w:line="360" w:lineRule="auto"/>
        <w:ind w:left="709" w:firstLine="0"/>
        <w:rPr>
          <w:rFonts w:ascii="Times New Roman" w:hAnsi="Times New Roman" w:cs="Times New Roman"/>
          <w:sz w:val="24"/>
          <w:szCs w:val="24"/>
          <w:lang w:eastAsia="en-US"/>
        </w:rPr>
      </w:pPr>
      <m:oMath>
        <m:sSub>
          <m:sSubPr>
            <m:ctrlPr>
              <w:rPr>
                <w:rFonts w:ascii="Cambria Math" w:hAnsi="Cambria Math" w:cs="Times New Roman"/>
                <w:i/>
                <w:sz w:val="24"/>
                <w:szCs w:val="24"/>
                <w:lang w:eastAsia="en-US"/>
              </w:rPr>
            </m:ctrlPr>
          </m:sSubPr>
          <m:e>
            <m:r>
              <w:rPr>
                <w:rFonts w:ascii="Cambria Math" w:hAnsi="Cambria Math" w:cs="Times New Roman"/>
                <w:sz w:val="24"/>
                <w:szCs w:val="24"/>
                <w:lang w:eastAsia="en-US"/>
              </w:rPr>
              <m:t>R</m:t>
            </m:r>
          </m:e>
          <m:sub>
            <m:r>
              <w:rPr>
                <w:rFonts w:ascii="Cambria Math" w:hAnsi="Cambria Math"/>
                <w:sz w:val="24"/>
                <w:szCs w:val="24"/>
              </w:rPr>
              <m:t>прогр</m:t>
            </m:r>
          </m:sub>
        </m:sSub>
      </m:oMath>
      <w:r w:rsidR="00901269" w:rsidRPr="000F3EFE">
        <w:rPr>
          <w:rFonts w:ascii="Times New Roman" w:hAnsi="Times New Roman" w:cs="Times New Roman"/>
          <w:sz w:val="24"/>
          <w:szCs w:val="24"/>
          <w:lang w:eastAsia="en-US"/>
        </w:rPr>
        <w:t xml:space="preserve"> – значение рейтинга образовательной программы в процентах;</w:t>
      </w:r>
    </w:p>
    <w:p w:rsidR="00901269" w:rsidRPr="000F3EFE" w:rsidRDefault="00901269" w:rsidP="00901269">
      <w:pPr>
        <w:spacing w:line="360" w:lineRule="auto"/>
        <w:ind w:left="709" w:firstLine="0"/>
        <w:rPr>
          <w:rFonts w:ascii="Times New Roman" w:hAnsi="Times New Roman" w:cs="Times New Roman"/>
          <w:i/>
          <w:sz w:val="24"/>
          <w:szCs w:val="24"/>
          <w:lang w:eastAsia="en-US"/>
        </w:rPr>
      </w:pPr>
      <m:oMath>
        <m:r>
          <w:rPr>
            <w:rFonts w:ascii="Cambria Math" w:hAnsi="Cambria Math"/>
            <w:sz w:val="24"/>
            <w:szCs w:val="24"/>
          </w:rPr>
          <m:t>Y</m:t>
        </m:r>
      </m:oMath>
      <w:r w:rsidRPr="000F3EFE">
        <w:rPr>
          <w:rFonts w:ascii="Times New Roman" w:hAnsi="Times New Roman" w:cs="Times New Roman"/>
          <w:sz w:val="24"/>
          <w:szCs w:val="24"/>
          <w:lang w:eastAsia="en-US"/>
        </w:rPr>
        <w:t>– число лет обучения по образовательной программе.</w:t>
      </w:r>
    </w:p>
    <w:p w:rsidR="00901269" w:rsidRPr="000F3EFE" w:rsidRDefault="00901269" w:rsidP="00296C65">
      <w:pPr>
        <w:pStyle w:val="afffe"/>
        <w:numPr>
          <w:ilvl w:val="0"/>
          <w:numId w:val="2"/>
        </w:numPr>
        <w:spacing w:line="360" w:lineRule="auto"/>
        <w:ind w:left="0" w:firstLine="709"/>
        <w:jc w:val="both"/>
        <w:rPr>
          <w:rFonts w:ascii="Times New Roman" w:hAnsi="Times New Roman"/>
          <w:sz w:val="24"/>
          <w:szCs w:val="24"/>
        </w:rPr>
      </w:pPr>
      <w:r w:rsidRPr="000F3EFE">
        <w:rPr>
          <w:rFonts w:ascii="Times New Roman" w:hAnsi="Times New Roman"/>
          <w:sz w:val="24"/>
          <w:szCs w:val="24"/>
        </w:rPr>
        <w:t xml:space="preserve">Сведения, указанные в подпунктах </w:t>
      </w:r>
      <w:r w:rsidR="00716800">
        <w:fldChar w:fldCharType="begin"/>
      </w:r>
      <w:r w:rsidR="00716800">
        <w:instrText xml:space="preserve"> REF _Ref450738505 \r \h  \* MERGEFORMAT </w:instrText>
      </w:r>
      <w:r w:rsidR="00716800">
        <w:fldChar w:fldCharType="separate"/>
      </w:r>
      <w:r w:rsidR="001A291C" w:rsidRPr="001A291C">
        <w:rPr>
          <w:rFonts w:ascii="Times New Roman" w:hAnsi="Times New Roman"/>
          <w:sz w:val="24"/>
          <w:szCs w:val="24"/>
        </w:rPr>
        <w:t>23)</w:t>
      </w:r>
      <w:r w:rsidR="00716800">
        <w:fldChar w:fldCharType="end"/>
      </w:r>
      <w:r w:rsidRPr="000F3EFE">
        <w:rPr>
          <w:rFonts w:ascii="Times New Roman" w:hAnsi="Times New Roman"/>
          <w:sz w:val="24"/>
          <w:szCs w:val="24"/>
        </w:rPr>
        <w:t xml:space="preserve"> и </w:t>
      </w:r>
      <w:r w:rsidR="00716800">
        <w:fldChar w:fldCharType="begin"/>
      </w:r>
      <w:r w:rsidR="00716800">
        <w:instrText xml:space="preserve"> REF _Ref450738521 \r \h  \* MERGEFORMAT </w:instrText>
      </w:r>
      <w:r w:rsidR="00716800">
        <w:fldChar w:fldCharType="separate"/>
      </w:r>
      <w:r w:rsidR="001A291C" w:rsidRPr="001A291C">
        <w:rPr>
          <w:rFonts w:ascii="Times New Roman" w:hAnsi="Times New Roman"/>
          <w:sz w:val="24"/>
          <w:szCs w:val="24"/>
        </w:rPr>
        <w:t>24)</w:t>
      </w:r>
      <w:r w:rsidR="00716800">
        <w:fldChar w:fldCharType="end"/>
      </w:r>
      <w:r w:rsidRPr="000F3EFE">
        <w:rPr>
          <w:rFonts w:ascii="Times New Roman" w:hAnsi="Times New Roman"/>
          <w:sz w:val="24"/>
          <w:szCs w:val="24"/>
        </w:rPr>
        <w:t xml:space="preserve"> пункта </w:t>
      </w:r>
      <w:r w:rsidR="00716800">
        <w:fldChar w:fldCharType="begin"/>
      </w:r>
      <w:r w:rsidR="00716800">
        <w:instrText xml:space="preserve"> REF _Ref450722836 \r \h  \* MERGEFORMAT </w:instrText>
      </w:r>
      <w:r w:rsidR="00716800">
        <w:fldChar w:fldCharType="separate"/>
      </w:r>
      <w:r w:rsidR="001A291C" w:rsidRPr="001A291C">
        <w:rPr>
          <w:rFonts w:ascii="Times New Roman" w:hAnsi="Times New Roman"/>
          <w:sz w:val="24"/>
          <w:szCs w:val="24"/>
        </w:rPr>
        <w:t>82</w:t>
      </w:r>
      <w:r w:rsidR="00716800">
        <w:fldChar w:fldCharType="end"/>
      </w:r>
      <w:r w:rsidRPr="000F3EFE">
        <w:rPr>
          <w:rFonts w:ascii="Times New Roman" w:hAnsi="Times New Roman"/>
          <w:sz w:val="24"/>
          <w:szCs w:val="24"/>
        </w:rPr>
        <w:t xml:space="preserve"> настоящих Правил, вносятся оператором персонифицированного финансирования на основе учета заключенных за соответствующий период договоров об обучении между поставщиком образовательных услуг и законными представителями </w:t>
      </w:r>
      <w:r w:rsidR="00DD0F3F" w:rsidRPr="000F3EFE">
        <w:rPr>
          <w:rFonts w:ascii="Times New Roman" w:hAnsi="Times New Roman"/>
          <w:sz w:val="24"/>
          <w:szCs w:val="24"/>
        </w:rPr>
        <w:t>обучающихся</w:t>
      </w:r>
      <w:r w:rsidRPr="000F3EFE">
        <w:rPr>
          <w:rFonts w:ascii="Times New Roman" w:hAnsi="Times New Roman"/>
          <w:sz w:val="24"/>
          <w:szCs w:val="24"/>
        </w:rPr>
        <w:t xml:space="preserve"> по соответствующей образовательной программе, оплата по которым осуществляется с использованием сертификатов дополнительного образования.</w:t>
      </w:r>
    </w:p>
    <w:p w:rsidR="00901269" w:rsidRPr="000F3EFE" w:rsidRDefault="00901269" w:rsidP="00296C65">
      <w:pPr>
        <w:pStyle w:val="afffe"/>
        <w:numPr>
          <w:ilvl w:val="0"/>
          <w:numId w:val="2"/>
        </w:numPr>
        <w:spacing w:line="360" w:lineRule="auto"/>
        <w:ind w:left="0" w:firstLine="709"/>
        <w:jc w:val="both"/>
        <w:rPr>
          <w:rFonts w:ascii="Times New Roman" w:hAnsi="Times New Roman"/>
          <w:sz w:val="24"/>
          <w:szCs w:val="24"/>
        </w:rPr>
      </w:pPr>
      <w:r w:rsidRPr="000F3EFE">
        <w:rPr>
          <w:rFonts w:ascii="Times New Roman" w:hAnsi="Times New Roman"/>
          <w:sz w:val="24"/>
          <w:szCs w:val="24"/>
        </w:rPr>
        <w:t xml:space="preserve">Сведения, указанные в подпункте </w:t>
      </w:r>
      <w:r w:rsidR="00716800">
        <w:fldChar w:fldCharType="begin"/>
      </w:r>
      <w:r w:rsidR="00716800">
        <w:instrText xml:space="preserve"> REF _Ref450738830 \r \h  \* MERGEFORMAT </w:instrText>
      </w:r>
      <w:r w:rsidR="00716800">
        <w:fldChar w:fldCharType="separate"/>
      </w:r>
      <w:r w:rsidR="001A291C" w:rsidRPr="001A291C">
        <w:rPr>
          <w:rFonts w:ascii="Times New Roman" w:hAnsi="Times New Roman"/>
          <w:sz w:val="24"/>
          <w:szCs w:val="24"/>
        </w:rPr>
        <w:t>25)</w:t>
      </w:r>
      <w:r w:rsidR="00716800">
        <w:fldChar w:fldCharType="end"/>
      </w:r>
      <w:r w:rsidRPr="000F3EFE">
        <w:rPr>
          <w:rFonts w:ascii="Times New Roman" w:hAnsi="Times New Roman"/>
          <w:sz w:val="24"/>
          <w:szCs w:val="24"/>
        </w:rPr>
        <w:t xml:space="preserve"> пункта </w:t>
      </w:r>
      <w:r w:rsidR="00716800">
        <w:fldChar w:fldCharType="begin"/>
      </w:r>
      <w:r w:rsidR="00716800">
        <w:instrText xml:space="preserve"> REF _Ref450722836 \r \h  \* MERGEFORMAT </w:instrText>
      </w:r>
      <w:r w:rsidR="00716800">
        <w:fldChar w:fldCharType="separate"/>
      </w:r>
      <w:r w:rsidR="001A291C" w:rsidRPr="001A291C">
        <w:rPr>
          <w:rFonts w:ascii="Times New Roman" w:hAnsi="Times New Roman"/>
          <w:sz w:val="24"/>
          <w:szCs w:val="24"/>
        </w:rPr>
        <w:t>82</w:t>
      </w:r>
      <w:r w:rsidR="00716800">
        <w:fldChar w:fldCharType="end"/>
      </w:r>
      <w:r w:rsidRPr="000F3EFE">
        <w:rPr>
          <w:rFonts w:ascii="Times New Roman" w:hAnsi="Times New Roman"/>
          <w:sz w:val="24"/>
          <w:szCs w:val="24"/>
        </w:rPr>
        <w:t xml:space="preserve"> настоящих Правил, вносятся оператором персонифицированного финансирования на основе определяемого в соответствии с пунктом </w:t>
      </w:r>
      <w:r w:rsidR="00716800">
        <w:fldChar w:fldCharType="begin"/>
      </w:r>
      <w:r w:rsidR="00716800">
        <w:instrText xml:space="preserve"> REF _Ref451073938 \r \h  \* MERGEFORMAT </w:instrText>
      </w:r>
      <w:r w:rsidR="00716800">
        <w:fldChar w:fldCharType="separate"/>
      </w:r>
      <w:r w:rsidR="001A291C" w:rsidRPr="001A291C">
        <w:rPr>
          <w:rFonts w:ascii="Times New Roman" w:hAnsi="Times New Roman"/>
          <w:sz w:val="24"/>
          <w:szCs w:val="24"/>
        </w:rPr>
        <w:t>155</w:t>
      </w:r>
      <w:r w:rsidR="00716800">
        <w:fldChar w:fldCharType="end"/>
      </w:r>
      <w:r w:rsidRPr="000F3EFE">
        <w:rPr>
          <w:rFonts w:ascii="Times New Roman" w:hAnsi="Times New Roman"/>
          <w:sz w:val="24"/>
          <w:szCs w:val="24"/>
        </w:rPr>
        <w:t xml:space="preserve"> настоящих Правил значения рейтинга образовательной программы.</w:t>
      </w:r>
    </w:p>
    <w:p w:rsidR="00901269" w:rsidRPr="000F3EFE" w:rsidRDefault="00901269" w:rsidP="00296C65">
      <w:pPr>
        <w:pStyle w:val="afffe"/>
        <w:numPr>
          <w:ilvl w:val="0"/>
          <w:numId w:val="2"/>
        </w:numPr>
        <w:spacing w:line="360" w:lineRule="auto"/>
        <w:ind w:left="0" w:firstLine="709"/>
        <w:jc w:val="both"/>
        <w:rPr>
          <w:rFonts w:ascii="Times New Roman" w:hAnsi="Times New Roman"/>
          <w:sz w:val="24"/>
          <w:szCs w:val="24"/>
        </w:rPr>
      </w:pPr>
      <w:r w:rsidRPr="000F3EFE">
        <w:rPr>
          <w:rFonts w:ascii="Times New Roman" w:hAnsi="Times New Roman"/>
          <w:sz w:val="24"/>
          <w:szCs w:val="24"/>
        </w:rPr>
        <w:t xml:space="preserve">Сведения, указанные в подпункте </w:t>
      </w:r>
      <w:r w:rsidR="00716800">
        <w:fldChar w:fldCharType="begin"/>
      </w:r>
      <w:r w:rsidR="00716800">
        <w:instrText xml:space="preserve"> REF _Ref450738684 \r \h  \* MERGEFORMAT </w:instrText>
      </w:r>
      <w:r w:rsidR="00716800">
        <w:fldChar w:fldCharType="separate"/>
      </w:r>
      <w:r w:rsidR="001A291C" w:rsidRPr="001A291C">
        <w:rPr>
          <w:rFonts w:ascii="Times New Roman" w:hAnsi="Times New Roman"/>
          <w:sz w:val="24"/>
          <w:szCs w:val="24"/>
        </w:rPr>
        <w:t>26)</w:t>
      </w:r>
      <w:r w:rsidR="00716800">
        <w:fldChar w:fldCharType="end"/>
      </w:r>
      <w:r w:rsidRPr="000F3EFE">
        <w:rPr>
          <w:rFonts w:ascii="Times New Roman" w:hAnsi="Times New Roman"/>
          <w:sz w:val="24"/>
          <w:szCs w:val="24"/>
        </w:rPr>
        <w:t xml:space="preserve"> пункта </w:t>
      </w:r>
      <w:r w:rsidR="00716800">
        <w:fldChar w:fldCharType="begin"/>
      </w:r>
      <w:r w:rsidR="00716800">
        <w:instrText xml:space="preserve"> REF _Ref450722836 \r \h  \* MERGEFORMAT </w:instrText>
      </w:r>
      <w:r w:rsidR="00716800">
        <w:fldChar w:fldCharType="separate"/>
      </w:r>
      <w:r w:rsidR="001A291C" w:rsidRPr="001A291C">
        <w:rPr>
          <w:rFonts w:ascii="Times New Roman" w:hAnsi="Times New Roman"/>
          <w:sz w:val="24"/>
          <w:szCs w:val="24"/>
        </w:rPr>
        <w:t>82</w:t>
      </w:r>
      <w:r w:rsidR="00716800">
        <w:fldChar w:fldCharType="end"/>
      </w:r>
      <w:r w:rsidRPr="000F3EFE">
        <w:rPr>
          <w:rFonts w:ascii="Times New Roman" w:hAnsi="Times New Roman"/>
          <w:sz w:val="24"/>
          <w:szCs w:val="24"/>
        </w:rPr>
        <w:t xml:space="preserve"> настоящих Правил, соответствуют дате принятия решения оператором персонифицированного финансирования о включении образовательной программы в систему персонифицированного финансирования.</w:t>
      </w:r>
    </w:p>
    <w:p w:rsidR="00901269" w:rsidRPr="000F3EFE" w:rsidRDefault="00901269" w:rsidP="00296C65">
      <w:pPr>
        <w:pStyle w:val="afffe"/>
        <w:numPr>
          <w:ilvl w:val="0"/>
          <w:numId w:val="2"/>
        </w:numPr>
        <w:spacing w:line="360" w:lineRule="auto"/>
        <w:ind w:left="0" w:firstLine="709"/>
        <w:jc w:val="both"/>
        <w:rPr>
          <w:rFonts w:ascii="Times New Roman" w:hAnsi="Times New Roman"/>
          <w:sz w:val="24"/>
          <w:szCs w:val="24"/>
        </w:rPr>
      </w:pPr>
      <w:bookmarkStart w:id="82" w:name="_Ref450730406"/>
      <w:r w:rsidRPr="000F3EFE">
        <w:rPr>
          <w:rFonts w:ascii="Times New Roman" w:hAnsi="Times New Roman"/>
          <w:sz w:val="24"/>
          <w:szCs w:val="24"/>
        </w:rPr>
        <w:t xml:space="preserve">Поставщик образовательных услуг по своему решению имеет право прекратить возможность зачисления на обучение по реализуемым им образовательным программам, направив оператору персонифицированного финансирования уведомление о завершении набора на обучение, содержащее информацию об образовательных программах, по которым предполагается </w:t>
      </w:r>
      <w:r w:rsidRPr="000F3EFE">
        <w:rPr>
          <w:rFonts w:ascii="Times New Roman" w:hAnsi="Times New Roman"/>
          <w:sz w:val="24"/>
          <w:szCs w:val="24"/>
        </w:rPr>
        <w:lastRenderedPageBreak/>
        <w:t>прекращение зачисления на обучение. Поставщик образовательных услуг имеет право в любой момент открыть набор на обучение по образовательным программам, включенным в Реестр образовательных программ, направив оператору персонифицированного финансирования уведомление об открытии набора на обучение, содержащее информацию об образовательных программах, по которым предполагается возобновление зачисления на обучение. Оператор персонифицированного финансирования в день получения указанных уведомлений вносит соответствующие изменения в Реестр образовательных программ.</w:t>
      </w:r>
      <w:bookmarkEnd w:id="79"/>
      <w:bookmarkEnd w:id="80"/>
      <w:bookmarkEnd w:id="81"/>
      <w:bookmarkEnd w:id="82"/>
    </w:p>
    <w:p w:rsidR="00901269" w:rsidRPr="000F3EFE" w:rsidRDefault="00901269" w:rsidP="00296C65">
      <w:pPr>
        <w:pStyle w:val="afffe"/>
        <w:numPr>
          <w:ilvl w:val="0"/>
          <w:numId w:val="2"/>
        </w:numPr>
        <w:spacing w:line="360" w:lineRule="auto"/>
        <w:ind w:left="0" w:firstLine="708"/>
        <w:jc w:val="both"/>
        <w:rPr>
          <w:rFonts w:ascii="Times New Roman" w:hAnsi="Times New Roman"/>
          <w:sz w:val="24"/>
          <w:szCs w:val="24"/>
        </w:rPr>
      </w:pPr>
      <w:bookmarkStart w:id="83" w:name="_Ref450728105"/>
      <w:r w:rsidRPr="000F3EFE">
        <w:rPr>
          <w:rFonts w:ascii="Times New Roman" w:hAnsi="Times New Roman"/>
          <w:sz w:val="24"/>
          <w:szCs w:val="24"/>
        </w:rPr>
        <w:t xml:space="preserve">Поставщик образовательных услуг имеет право изменить сведения об образовательной программе, указанные в подпунктах </w:t>
      </w:r>
      <w:r w:rsidR="00716800">
        <w:fldChar w:fldCharType="begin"/>
      </w:r>
      <w:r w:rsidR="00716800">
        <w:instrText xml:space="preserve"> REF _Ref450725442 \r \h  \* MERGEFORMAT </w:instrText>
      </w:r>
      <w:r w:rsidR="00716800">
        <w:fldChar w:fldCharType="separate"/>
      </w:r>
      <w:r w:rsidR="001A291C" w:rsidRPr="001A291C">
        <w:rPr>
          <w:rFonts w:ascii="Times New Roman" w:hAnsi="Times New Roman"/>
          <w:sz w:val="24"/>
          <w:szCs w:val="24"/>
        </w:rPr>
        <w:t>11)</w:t>
      </w:r>
      <w:r w:rsidR="00716800">
        <w:fldChar w:fldCharType="end"/>
      </w:r>
      <w:r w:rsidRPr="000F3EFE">
        <w:rPr>
          <w:rFonts w:ascii="Times New Roman" w:hAnsi="Times New Roman"/>
          <w:sz w:val="24"/>
          <w:szCs w:val="24"/>
        </w:rPr>
        <w:t xml:space="preserve"> - </w:t>
      </w:r>
      <w:r w:rsidR="00716800">
        <w:fldChar w:fldCharType="begin"/>
      </w:r>
      <w:r w:rsidR="00716800">
        <w:instrText xml:space="preserve"> REF _Ref450725745 \r \h  \* MERGEFORMAT </w:instrText>
      </w:r>
      <w:r w:rsidR="00716800">
        <w:fldChar w:fldCharType="separate"/>
      </w:r>
      <w:r w:rsidR="001A291C" w:rsidRPr="001A291C">
        <w:rPr>
          <w:rFonts w:ascii="Times New Roman" w:hAnsi="Times New Roman"/>
          <w:sz w:val="24"/>
          <w:szCs w:val="24"/>
        </w:rPr>
        <w:t>13)</w:t>
      </w:r>
      <w:r w:rsidR="00716800">
        <w:fldChar w:fldCharType="end"/>
      </w:r>
      <w:r w:rsidRPr="000F3EFE">
        <w:rPr>
          <w:rFonts w:ascii="Times New Roman" w:hAnsi="Times New Roman"/>
          <w:sz w:val="24"/>
          <w:szCs w:val="24"/>
        </w:rPr>
        <w:t xml:space="preserve">, </w:t>
      </w:r>
      <w:r w:rsidR="00716800">
        <w:fldChar w:fldCharType="begin"/>
      </w:r>
      <w:r w:rsidR="00716800">
        <w:instrText xml:space="preserve"> REF _Ref450725753 \r \h  \* MERGEFORMAT </w:instrText>
      </w:r>
      <w:r w:rsidR="00716800">
        <w:fldChar w:fldCharType="separate"/>
      </w:r>
      <w:r w:rsidR="001A291C" w:rsidRPr="001A291C">
        <w:rPr>
          <w:rFonts w:ascii="Times New Roman" w:hAnsi="Times New Roman"/>
          <w:sz w:val="24"/>
          <w:szCs w:val="24"/>
        </w:rPr>
        <w:t>15)</w:t>
      </w:r>
      <w:r w:rsidR="00716800">
        <w:fldChar w:fldCharType="end"/>
      </w:r>
      <w:r w:rsidRPr="000F3EFE">
        <w:rPr>
          <w:rFonts w:ascii="Times New Roman" w:hAnsi="Times New Roman"/>
          <w:sz w:val="24"/>
          <w:szCs w:val="24"/>
        </w:rPr>
        <w:t xml:space="preserve">, </w:t>
      </w:r>
      <w:r w:rsidR="00716800">
        <w:fldChar w:fldCharType="begin"/>
      </w:r>
      <w:r w:rsidR="00716800">
        <w:instrText xml:space="preserve"> REF _Ref450725785 \r \h  \* MERGEFORMAT </w:instrText>
      </w:r>
      <w:r w:rsidR="00716800">
        <w:fldChar w:fldCharType="separate"/>
      </w:r>
      <w:r w:rsidR="001A291C" w:rsidRPr="001A291C">
        <w:rPr>
          <w:rFonts w:ascii="Times New Roman" w:hAnsi="Times New Roman"/>
          <w:sz w:val="24"/>
          <w:szCs w:val="24"/>
        </w:rPr>
        <w:t>17)</w:t>
      </w:r>
      <w:r w:rsidR="00716800">
        <w:fldChar w:fldCharType="end"/>
      </w:r>
      <w:r w:rsidRPr="000F3EFE">
        <w:rPr>
          <w:rFonts w:ascii="Times New Roman" w:hAnsi="Times New Roman"/>
          <w:sz w:val="24"/>
          <w:szCs w:val="24"/>
        </w:rPr>
        <w:t xml:space="preserve"> - </w:t>
      </w:r>
      <w:r w:rsidR="00716800">
        <w:fldChar w:fldCharType="begin"/>
      </w:r>
      <w:r w:rsidR="00716800">
        <w:instrText xml:space="preserve"> REF _Ref462048467 \r \h  \* MERGEFORMAT </w:instrText>
      </w:r>
      <w:r w:rsidR="00716800">
        <w:fldChar w:fldCharType="separate"/>
      </w:r>
      <w:r w:rsidR="001A291C" w:rsidRPr="001A291C">
        <w:rPr>
          <w:rFonts w:ascii="Times New Roman" w:hAnsi="Times New Roman"/>
          <w:sz w:val="24"/>
          <w:szCs w:val="24"/>
        </w:rPr>
        <w:t>19)</w:t>
      </w:r>
      <w:r w:rsidR="00716800">
        <w:fldChar w:fldCharType="end"/>
      </w:r>
      <w:r w:rsidRPr="000F3EFE">
        <w:rPr>
          <w:rFonts w:ascii="Times New Roman" w:hAnsi="Times New Roman"/>
          <w:sz w:val="24"/>
          <w:szCs w:val="24"/>
        </w:rPr>
        <w:t xml:space="preserve">, </w:t>
      </w:r>
      <w:r w:rsidR="00716800">
        <w:fldChar w:fldCharType="begin"/>
      </w:r>
      <w:r w:rsidR="00716800">
        <w:instrText xml:space="preserve"> REF _Ref450725553 \r \h  \*</w:instrText>
      </w:r>
      <w:r w:rsidR="00716800">
        <w:instrText xml:space="preserve"> MERGEFORMAT </w:instrText>
      </w:r>
      <w:r w:rsidR="00716800">
        <w:fldChar w:fldCharType="separate"/>
      </w:r>
      <w:r w:rsidR="001A291C" w:rsidRPr="001A291C">
        <w:rPr>
          <w:rFonts w:ascii="Times New Roman" w:hAnsi="Times New Roman"/>
          <w:sz w:val="24"/>
          <w:szCs w:val="24"/>
        </w:rPr>
        <w:t>21)</w:t>
      </w:r>
      <w:r w:rsidR="00716800">
        <w:fldChar w:fldCharType="end"/>
      </w:r>
      <w:r w:rsidRPr="000F3EFE">
        <w:rPr>
          <w:rFonts w:ascii="Times New Roman" w:hAnsi="Times New Roman"/>
          <w:sz w:val="24"/>
          <w:szCs w:val="24"/>
        </w:rPr>
        <w:t xml:space="preserve"> пункта </w:t>
      </w:r>
      <w:r w:rsidR="00716800">
        <w:fldChar w:fldCharType="begin"/>
      </w:r>
      <w:r w:rsidR="00716800">
        <w:instrText xml:space="preserve"> REF _Ref450722836 \r \h  \* MERGEFORMAT </w:instrText>
      </w:r>
      <w:r w:rsidR="00716800">
        <w:fldChar w:fldCharType="separate"/>
      </w:r>
      <w:r w:rsidR="001A291C" w:rsidRPr="001A291C">
        <w:rPr>
          <w:rFonts w:ascii="Times New Roman" w:hAnsi="Times New Roman"/>
          <w:sz w:val="24"/>
          <w:szCs w:val="24"/>
        </w:rPr>
        <w:t>82</w:t>
      </w:r>
      <w:r w:rsidR="00716800">
        <w:fldChar w:fldCharType="end"/>
      </w:r>
      <w:r w:rsidRPr="000F3EFE">
        <w:rPr>
          <w:rFonts w:ascii="Times New Roman" w:hAnsi="Times New Roman"/>
          <w:sz w:val="24"/>
          <w:szCs w:val="24"/>
        </w:rPr>
        <w:t xml:space="preserve"> настоящих Правил, в случае если на момент изменения указанных сведений нет действующих договоров об обучении по соответствующей образовательной программе. Для этого поставщик образовательных услуг направляет оператору персонифицированного финансирования уведомление об изменении сведений об образовательной программе, содержащее новые сведения.</w:t>
      </w:r>
      <w:bookmarkEnd w:id="83"/>
    </w:p>
    <w:p w:rsidR="00901269" w:rsidRPr="000F3EFE" w:rsidRDefault="00901269" w:rsidP="00296C65">
      <w:pPr>
        <w:pStyle w:val="afffe"/>
        <w:numPr>
          <w:ilvl w:val="0"/>
          <w:numId w:val="2"/>
        </w:numPr>
        <w:spacing w:line="360" w:lineRule="auto"/>
        <w:ind w:left="0" w:firstLine="708"/>
        <w:jc w:val="both"/>
        <w:rPr>
          <w:rFonts w:ascii="Times New Roman" w:hAnsi="Times New Roman"/>
          <w:sz w:val="24"/>
          <w:szCs w:val="24"/>
        </w:rPr>
      </w:pPr>
      <w:r w:rsidRPr="000F3EFE">
        <w:rPr>
          <w:rFonts w:ascii="Times New Roman" w:hAnsi="Times New Roman"/>
          <w:sz w:val="24"/>
          <w:szCs w:val="24"/>
        </w:rPr>
        <w:t xml:space="preserve">Оператор персонифицированного финансирования в течение 5-ти рабочих дней с момента получения уведомления об изменении сведений об образовательной программе проверяет выполнение для образовательной программы условий, установленных пунктом </w:t>
      </w:r>
      <w:r w:rsidR="00716800">
        <w:fldChar w:fldCharType="begin"/>
      </w:r>
      <w:r w:rsidR="00716800">
        <w:instrText xml:space="preserve"> REF _Ref450663767 \r \h  \* MERGEFORMAT </w:instrText>
      </w:r>
      <w:r w:rsidR="00716800">
        <w:fldChar w:fldCharType="separate"/>
      </w:r>
      <w:r w:rsidR="001A291C" w:rsidRPr="001A291C">
        <w:rPr>
          <w:rFonts w:ascii="Times New Roman" w:hAnsi="Times New Roman"/>
          <w:sz w:val="24"/>
          <w:szCs w:val="24"/>
        </w:rPr>
        <w:t>74</w:t>
      </w:r>
      <w:r w:rsidR="00716800">
        <w:fldChar w:fldCharType="end"/>
      </w:r>
      <w:r w:rsidRPr="000F3EFE">
        <w:rPr>
          <w:rFonts w:ascii="Times New Roman" w:hAnsi="Times New Roman"/>
          <w:sz w:val="24"/>
          <w:szCs w:val="24"/>
        </w:rPr>
        <w:t xml:space="preserve"> настоящих Правил. В случае установления выполнения указанных условий оператор персонифицированного финансирования осуществляет оценку нормативной стоимости образовательной программы и вносит необходимые изменения в Реестр образовательных программ. В случае установления невыполнения одного из указанных условий оператор персонифицированного финансирования отклоняет уведомление об изменении сведений об образовательной программе. О принятом решении о внесении изменений в Реестр образовательных программ оператор персонифицированного финансирования извещает поставщика образовательных услуг в течении 1-го рабочего дня после принятия соответствующего решения.</w:t>
      </w:r>
    </w:p>
    <w:p w:rsidR="00901269" w:rsidRPr="000F3EFE" w:rsidRDefault="00901269" w:rsidP="00296C65">
      <w:pPr>
        <w:pStyle w:val="afffe"/>
        <w:numPr>
          <w:ilvl w:val="0"/>
          <w:numId w:val="2"/>
        </w:numPr>
        <w:spacing w:line="360" w:lineRule="auto"/>
        <w:ind w:left="0" w:firstLine="708"/>
        <w:jc w:val="both"/>
        <w:rPr>
          <w:rFonts w:ascii="Times New Roman" w:hAnsi="Times New Roman"/>
          <w:sz w:val="24"/>
          <w:szCs w:val="24"/>
        </w:rPr>
      </w:pPr>
      <w:r w:rsidRPr="000F3EFE">
        <w:rPr>
          <w:rFonts w:ascii="Times New Roman" w:hAnsi="Times New Roman"/>
          <w:sz w:val="24"/>
          <w:szCs w:val="24"/>
        </w:rPr>
        <w:t xml:space="preserve">Формы и порядок направления уведомлений, указанных в пунктах </w:t>
      </w:r>
      <w:r w:rsidR="00716800">
        <w:fldChar w:fldCharType="begin"/>
      </w:r>
      <w:r w:rsidR="00716800">
        <w:instrText xml:space="preserve"> REF _Ref450730406 \r \h  \* MERGEFORMAT </w:instrText>
      </w:r>
      <w:r w:rsidR="00716800">
        <w:fldChar w:fldCharType="separate"/>
      </w:r>
      <w:r w:rsidR="001A291C" w:rsidRPr="001A291C">
        <w:rPr>
          <w:rFonts w:ascii="Times New Roman" w:hAnsi="Times New Roman"/>
          <w:sz w:val="24"/>
          <w:szCs w:val="24"/>
        </w:rPr>
        <w:t>93</w:t>
      </w:r>
      <w:r w:rsidR="00716800">
        <w:fldChar w:fldCharType="end"/>
      </w:r>
      <w:r w:rsidRPr="000F3EFE">
        <w:rPr>
          <w:rFonts w:ascii="Times New Roman" w:hAnsi="Times New Roman"/>
          <w:sz w:val="24"/>
          <w:szCs w:val="24"/>
        </w:rPr>
        <w:t xml:space="preserve"> и </w:t>
      </w:r>
      <w:r w:rsidR="00716800">
        <w:fldChar w:fldCharType="begin"/>
      </w:r>
      <w:r w:rsidR="00716800">
        <w:instrText xml:space="preserve"> REF _Ref450728105 \r \h  \* MERGEFORMAT </w:instrText>
      </w:r>
      <w:r w:rsidR="00716800">
        <w:fldChar w:fldCharType="separate"/>
      </w:r>
      <w:r w:rsidR="001A291C" w:rsidRPr="001A291C">
        <w:rPr>
          <w:rFonts w:ascii="Times New Roman" w:hAnsi="Times New Roman"/>
          <w:sz w:val="24"/>
          <w:szCs w:val="24"/>
        </w:rPr>
        <w:t>94</w:t>
      </w:r>
      <w:r w:rsidR="00716800">
        <w:fldChar w:fldCharType="end"/>
      </w:r>
      <w:r w:rsidRPr="000F3EFE">
        <w:rPr>
          <w:rFonts w:ascii="Times New Roman" w:hAnsi="Times New Roman"/>
          <w:sz w:val="24"/>
          <w:szCs w:val="24"/>
        </w:rPr>
        <w:t xml:space="preserve"> настоящих Правил, устанавливаются оператором персонифицированного финансирования.</w:t>
      </w:r>
    </w:p>
    <w:p w:rsidR="00901269" w:rsidRPr="000F3EFE" w:rsidRDefault="00901269" w:rsidP="00901269">
      <w:pPr>
        <w:spacing w:line="360" w:lineRule="auto"/>
        <w:rPr>
          <w:rFonts w:ascii="Times New Roman" w:hAnsi="Times New Roman"/>
          <w:sz w:val="24"/>
          <w:szCs w:val="24"/>
        </w:rPr>
      </w:pPr>
    </w:p>
    <w:p w:rsidR="00901269" w:rsidRPr="000F3EFE" w:rsidRDefault="00901269" w:rsidP="00901269">
      <w:pPr>
        <w:pStyle w:val="1"/>
        <w:numPr>
          <w:ilvl w:val="0"/>
          <w:numId w:val="4"/>
        </w:numPr>
        <w:spacing w:before="0" w:after="0" w:line="360" w:lineRule="auto"/>
        <w:ind w:left="0" w:firstLine="709"/>
        <w:rPr>
          <w:rFonts w:ascii="Times New Roman" w:hAnsi="Times New Roman" w:cs="Times New Roman"/>
          <w:b w:val="0"/>
          <w:smallCaps/>
          <w:sz w:val="24"/>
          <w:szCs w:val="24"/>
        </w:rPr>
      </w:pPr>
      <w:r w:rsidRPr="000F3EFE">
        <w:rPr>
          <w:rFonts w:ascii="Times New Roman" w:hAnsi="Times New Roman" w:cs="Times New Roman"/>
          <w:b w:val="0"/>
          <w:smallCaps/>
          <w:sz w:val="24"/>
          <w:szCs w:val="24"/>
        </w:rPr>
        <w:t>порядок определения нормативной стои</w:t>
      </w:r>
      <w:r w:rsidR="000F477F" w:rsidRPr="000F3EFE">
        <w:rPr>
          <w:rFonts w:ascii="Times New Roman" w:hAnsi="Times New Roman" w:cs="Times New Roman"/>
          <w:b w:val="0"/>
          <w:smallCaps/>
          <w:sz w:val="24"/>
          <w:szCs w:val="24"/>
        </w:rPr>
        <w:t>мости образовательной программы</w:t>
      </w:r>
    </w:p>
    <w:p w:rsidR="00901269" w:rsidRPr="000F3EFE" w:rsidRDefault="00901269" w:rsidP="00901269">
      <w:pPr>
        <w:spacing w:line="360" w:lineRule="auto"/>
        <w:rPr>
          <w:rFonts w:ascii="Times New Roman" w:hAnsi="Times New Roman" w:cs="Times New Roman"/>
          <w:sz w:val="24"/>
          <w:szCs w:val="24"/>
        </w:rPr>
      </w:pPr>
    </w:p>
    <w:p w:rsidR="00901269" w:rsidRPr="000F3EFE" w:rsidRDefault="00901269" w:rsidP="00296C65">
      <w:pPr>
        <w:pStyle w:val="afffe"/>
        <w:numPr>
          <w:ilvl w:val="0"/>
          <w:numId w:val="2"/>
        </w:numPr>
        <w:spacing w:line="360" w:lineRule="auto"/>
        <w:ind w:left="0" w:firstLine="709"/>
        <w:jc w:val="both"/>
        <w:rPr>
          <w:rFonts w:ascii="Times New Roman" w:hAnsi="Times New Roman"/>
          <w:sz w:val="24"/>
          <w:szCs w:val="24"/>
        </w:rPr>
      </w:pPr>
      <w:bookmarkStart w:id="84" w:name="_Ref450817453"/>
      <w:r w:rsidRPr="000F3EFE">
        <w:rPr>
          <w:rFonts w:ascii="Times New Roman" w:hAnsi="Times New Roman"/>
          <w:sz w:val="24"/>
          <w:szCs w:val="24"/>
        </w:rPr>
        <w:t>Нормативная стоимость образовательной программы определяется оператором персонифицированного финансирования для каждой образовательной программы, включенной в Реестр образовательных программ.</w:t>
      </w:r>
      <w:bookmarkEnd w:id="84"/>
    </w:p>
    <w:p w:rsidR="00901269" w:rsidRPr="000F3EFE" w:rsidRDefault="00901269" w:rsidP="00296C65">
      <w:pPr>
        <w:pStyle w:val="afffe"/>
        <w:numPr>
          <w:ilvl w:val="0"/>
          <w:numId w:val="2"/>
        </w:numPr>
        <w:spacing w:line="360" w:lineRule="auto"/>
        <w:ind w:left="0" w:firstLine="709"/>
        <w:jc w:val="both"/>
        <w:rPr>
          <w:rFonts w:ascii="Times New Roman" w:hAnsi="Times New Roman"/>
          <w:sz w:val="24"/>
          <w:szCs w:val="24"/>
        </w:rPr>
      </w:pPr>
      <w:r w:rsidRPr="000F3EFE">
        <w:rPr>
          <w:rFonts w:ascii="Times New Roman" w:hAnsi="Times New Roman"/>
          <w:sz w:val="24"/>
          <w:szCs w:val="24"/>
        </w:rPr>
        <w:lastRenderedPageBreak/>
        <w:t>Определение нормативной стоимости образовательной программы осуществляется на основании сведений, характеризующих особенности реализации образовательной программы, указанных в пункте</w:t>
      </w:r>
      <w:r w:rsidR="00F37D4B" w:rsidRPr="000F3EFE">
        <w:rPr>
          <w:rFonts w:ascii="Times New Roman" w:hAnsi="Times New Roman"/>
          <w:sz w:val="24"/>
          <w:szCs w:val="24"/>
        </w:rPr>
        <w:t xml:space="preserve"> </w:t>
      </w:r>
      <w:r w:rsidR="00716800">
        <w:fldChar w:fldCharType="begin"/>
      </w:r>
      <w:r w:rsidR="00716800">
        <w:instrText xml:space="preserve"> REF _Ref450722836 \r \h  \* MERGEFORMAT </w:instrText>
      </w:r>
      <w:r w:rsidR="00716800">
        <w:fldChar w:fldCharType="separate"/>
      </w:r>
      <w:r w:rsidR="001A291C" w:rsidRPr="001A291C">
        <w:rPr>
          <w:rFonts w:ascii="Times New Roman" w:hAnsi="Times New Roman"/>
          <w:sz w:val="24"/>
          <w:szCs w:val="24"/>
        </w:rPr>
        <w:t>82</w:t>
      </w:r>
      <w:r w:rsidR="00716800">
        <w:fldChar w:fldCharType="end"/>
      </w:r>
      <w:r w:rsidRPr="000F3EFE">
        <w:rPr>
          <w:rFonts w:ascii="Times New Roman" w:hAnsi="Times New Roman"/>
          <w:sz w:val="24"/>
          <w:szCs w:val="24"/>
        </w:rPr>
        <w:t xml:space="preserve"> настоящих правил, а также общих параметров</w:t>
      </w:r>
      <w:r w:rsidR="00630A59" w:rsidRPr="000F3EFE">
        <w:rPr>
          <w:rFonts w:ascii="Times New Roman" w:hAnsi="Times New Roman"/>
          <w:sz w:val="24"/>
          <w:szCs w:val="24"/>
        </w:rPr>
        <w:t>,</w:t>
      </w:r>
      <w:r w:rsidRPr="000F3EFE">
        <w:rPr>
          <w:rFonts w:ascii="Times New Roman" w:hAnsi="Times New Roman"/>
          <w:sz w:val="24"/>
          <w:szCs w:val="24"/>
        </w:rPr>
        <w:t xml:space="preserve"> установленных настоящими Правилами.</w:t>
      </w:r>
    </w:p>
    <w:p w:rsidR="00901269" w:rsidRPr="000F3EFE" w:rsidRDefault="00901269" w:rsidP="00296C65">
      <w:pPr>
        <w:pStyle w:val="afffe"/>
        <w:numPr>
          <w:ilvl w:val="0"/>
          <w:numId w:val="2"/>
        </w:numPr>
        <w:spacing w:line="360" w:lineRule="auto"/>
        <w:ind w:left="0" w:firstLine="709"/>
        <w:jc w:val="both"/>
        <w:rPr>
          <w:rFonts w:ascii="Times New Roman" w:hAnsi="Times New Roman"/>
          <w:sz w:val="24"/>
          <w:szCs w:val="24"/>
        </w:rPr>
      </w:pPr>
      <w:r w:rsidRPr="000F3EFE">
        <w:rPr>
          <w:rFonts w:ascii="Times New Roman" w:hAnsi="Times New Roman"/>
          <w:sz w:val="24"/>
          <w:szCs w:val="24"/>
        </w:rPr>
        <w:t xml:space="preserve">Значения общих параметров, установленных настоящими Правилами и не определенных в пункте </w:t>
      </w:r>
      <w:r w:rsidR="00716800">
        <w:fldChar w:fldCharType="begin"/>
      </w:r>
      <w:r w:rsidR="00716800">
        <w:instrText xml:space="preserve"> REF _Ref450817461 \r \h  \* MERGEFORMAT </w:instrText>
      </w:r>
      <w:r w:rsidR="00716800">
        <w:fldChar w:fldCharType="separate"/>
      </w:r>
      <w:r w:rsidR="001A291C" w:rsidRPr="001A291C">
        <w:rPr>
          <w:rFonts w:ascii="Times New Roman" w:hAnsi="Times New Roman"/>
          <w:sz w:val="24"/>
          <w:szCs w:val="24"/>
        </w:rPr>
        <w:t>101</w:t>
      </w:r>
      <w:r w:rsidR="00716800">
        <w:fldChar w:fldCharType="end"/>
      </w:r>
      <w:r w:rsidRPr="000F3EFE">
        <w:rPr>
          <w:rFonts w:ascii="Times New Roman" w:hAnsi="Times New Roman"/>
          <w:sz w:val="24"/>
          <w:szCs w:val="24"/>
        </w:rPr>
        <w:t xml:space="preserve"> настоящих Правил, используемых для определения нормативной стоимости образовательной программы, устанавливаются правовыми актами органов местного самоуправления муниципальных районов (городских округов)</w:t>
      </w:r>
      <w:r w:rsidR="00630A59" w:rsidRPr="000F3EFE">
        <w:rPr>
          <w:rFonts w:ascii="Times New Roman" w:hAnsi="Times New Roman"/>
          <w:sz w:val="24"/>
          <w:szCs w:val="24"/>
        </w:rPr>
        <w:t>,</w:t>
      </w:r>
      <w:r w:rsidRPr="000F3EFE">
        <w:rPr>
          <w:rFonts w:ascii="Times New Roman" w:hAnsi="Times New Roman"/>
          <w:sz w:val="24"/>
          <w:szCs w:val="24"/>
        </w:rPr>
        <w:t xml:space="preserve"> на территории которых реализуются соответствующие образовательные программы.</w:t>
      </w:r>
    </w:p>
    <w:p w:rsidR="00901269" w:rsidRPr="000F3EFE" w:rsidRDefault="00901269" w:rsidP="00296C65">
      <w:pPr>
        <w:pStyle w:val="afffe"/>
        <w:numPr>
          <w:ilvl w:val="0"/>
          <w:numId w:val="2"/>
        </w:numPr>
        <w:spacing w:line="360" w:lineRule="auto"/>
        <w:ind w:left="0" w:firstLine="709"/>
        <w:jc w:val="both"/>
        <w:rPr>
          <w:rFonts w:ascii="Times New Roman" w:hAnsi="Times New Roman"/>
          <w:sz w:val="24"/>
          <w:szCs w:val="24"/>
        </w:rPr>
      </w:pPr>
      <w:r w:rsidRPr="000F3EFE">
        <w:rPr>
          <w:rFonts w:ascii="Times New Roman" w:hAnsi="Times New Roman"/>
          <w:sz w:val="24"/>
          <w:szCs w:val="24"/>
        </w:rPr>
        <w:t>Нормативная стоимость образовательной программы определяется как совокупный объем затрат, необходимых для оказания услуги по реализации образовательной программы одному обучающемуся, и включает в себя:</w:t>
      </w:r>
    </w:p>
    <w:p w:rsidR="00901269" w:rsidRPr="000F3EFE" w:rsidRDefault="00901269" w:rsidP="00901269">
      <w:pPr>
        <w:pStyle w:val="afffe"/>
        <w:numPr>
          <w:ilvl w:val="0"/>
          <w:numId w:val="29"/>
        </w:numPr>
        <w:spacing w:line="360" w:lineRule="auto"/>
        <w:ind w:left="0" w:firstLine="709"/>
        <w:jc w:val="both"/>
        <w:rPr>
          <w:rFonts w:ascii="Times New Roman" w:hAnsi="Times New Roman"/>
          <w:sz w:val="24"/>
          <w:szCs w:val="24"/>
        </w:rPr>
      </w:pPr>
      <w:r w:rsidRPr="000F3EFE">
        <w:rPr>
          <w:rFonts w:ascii="Times New Roman" w:hAnsi="Times New Roman"/>
          <w:sz w:val="24"/>
          <w:szCs w:val="24"/>
        </w:rPr>
        <w:t>затраты на оплату труда и начисления на выплаты по оплате труда педагогического персонала, непосредственно реализующего образовательную программу;</w:t>
      </w:r>
    </w:p>
    <w:p w:rsidR="00901269" w:rsidRPr="000F3EFE" w:rsidRDefault="00901269" w:rsidP="00901269">
      <w:pPr>
        <w:pStyle w:val="afffe"/>
        <w:numPr>
          <w:ilvl w:val="0"/>
          <w:numId w:val="29"/>
        </w:numPr>
        <w:spacing w:line="360" w:lineRule="auto"/>
        <w:ind w:left="0" w:firstLine="709"/>
        <w:jc w:val="both"/>
        <w:rPr>
          <w:rFonts w:ascii="Times New Roman" w:hAnsi="Times New Roman"/>
          <w:sz w:val="24"/>
          <w:szCs w:val="24"/>
        </w:rPr>
      </w:pPr>
      <w:r w:rsidRPr="000F3EFE">
        <w:rPr>
          <w:rFonts w:ascii="Times New Roman" w:hAnsi="Times New Roman"/>
          <w:sz w:val="24"/>
          <w:szCs w:val="24"/>
        </w:rPr>
        <w:t>затраты на оплату труда педагогического персонала, необходимого для сопровождения реализации образовательной программы (педагоги-психологи, методисты, социальные педагоги и пр.)</w:t>
      </w:r>
      <w:r w:rsidR="00630A59" w:rsidRPr="000F3EFE">
        <w:rPr>
          <w:rFonts w:ascii="Times New Roman" w:hAnsi="Times New Roman"/>
          <w:sz w:val="24"/>
          <w:szCs w:val="24"/>
        </w:rPr>
        <w:t>;</w:t>
      </w:r>
    </w:p>
    <w:p w:rsidR="00901269" w:rsidRPr="000F3EFE" w:rsidRDefault="00901269" w:rsidP="00901269">
      <w:pPr>
        <w:pStyle w:val="afffe"/>
        <w:numPr>
          <w:ilvl w:val="0"/>
          <w:numId w:val="29"/>
        </w:numPr>
        <w:spacing w:line="360" w:lineRule="auto"/>
        <w:ind w:left="0" w:firstLine="709"/>
        <w:jc w:val="both"/>
        <w:rPr>
          <w:rFonts w:ascii="Times New Roman" w:hAnsi="Times New Roman"/>
          <w:sz w:val="24"/>
          <w:szCs w:val="24"/>
        </w:rPr>
      </w:pPr>
      <w:r w:rsidRPr="000F3EFE">
        <w:rPr>
          <w:rFonts w:ascii="Times New Roman" w:hAnsi="Times New Roman"/>
          <w:sz w:val="24"/>
          <w:szCs w:val="24"/>
        </w:rPr>
        <w:t>затраты на приобретение материальных запасов, потребляемых в процессе реализации образовательной программы;</w:t>
      </w:r>
    </w:p>
    <w:p w:rsidR="00901269" w:rsidRPr="000F3EFE" w:rsidRDefault="00901269" w:rsidP="00901269">
      <w:pPr>
        <w:pStyle w:val="afffe"/>
        <w:numPr>
          <w:ilvl w:val="0"/>
          <w:numId w:val="29"/>
        </w:numPr>
        <w:spacing w:line="360" w:lineRule="auto"/>
        <w:ind w:left="0" w:firstLine="709"/>
        <w:jc w:val="both"/>
        <w:rPr>
          <w:rFonts w:ascii="Times New Roman" w:hAnsi="Times New Roman"/>
          <w:sz w:val="24"/>
          <w:szCs w:val="24"/>
        </w:rPr>
      </w:pPr>
      <w:r w:rsidRPr="000F3EFE">
        <w:rPr>
          <w:rFonts w:ascii="Times New Roman" w:hAnsi="Times New Roman"/>
          <w:sz w:val="24"/>
          <w:szCs w:val="24"/>
        </w:rPr>
        <w:t>затраты на приобретение, амортизацию и восполнение средств обучения, используемых при реализации образовательной программы;</w:t>
      </w:r>
    </w:p>
    <w:p w:rsidR="00901269" w:rsidRPr="000F3EFE" w:rsidRDefault="00901269" w:rsidP="00901269">
      <w:pPr>
        <w:pStyle w:val="afffe"/>
        <w:numPr>
          <w:ilvl w:val="0"/>
          <w:numId w:val="29"/>
        </w:numPr>
        <w:spacing w:line="360" w:lineRule="auto"/>
        <w:ind w:left="0" w:firstLine="709"/>
        <w:jc w:val="both"/>
        <w:rPr>
          <w:rFonts w:ascii="Times New Roman" w:hAnsi="Times New Roman"/>
          <w:sz w:val="24"/>
          <w:szCs w:val="24"/>
        </w:rPr>
      </w:pPr>
      <w:r w:rsidRPr="000F3EFE">
        <w:rPr>
          <w:rFonts w:ascii="Times New Roman" w:hAnsi="Times New Roman"/>
          <w:sz w:val="24"/>
          <w:szCs w:val="24"/>
        </w:rPr>
        <w:t>затраты на приобретение услуг связи;</w:t>
      </w:r>
    </w:p>
    <w:p w:rsidR="00901269" w:rsidRPr="000F3EFE" w:rsidRDefault="00901269" w:rsidP="00901269">
      <w:pPr>
        <w:pStyle w:val="afffe"/>
        <w:numPr>
          <w:ilvl w:val="0"/>
          <w:numId w:val="29"/>
        </w:numPr>
        <w:spacing w:line="360" w:lineRule="auto"/>
        <w:ind w:left="0" w:firstLine="709"/>
        <w:jc w:val="both"/>
        <w:rPr>
          <w:rFonts w:ascii="Times New Roman" w:hAnsi="Times New Roman"/>
          <w:sz w:val="24"/>
          <w:szCs w:val="24"/>
        </w:rPr>
      </w:pPr>
      <w:r w:rsidRPr="000F3EFE">
        <w:rPr>
          <w:rFonts w:ascii="Times New Roman" w:hAnsi="Times New Roman"/>
          <w:sz w:val="24"/>
          <w:szCs w:val="24"/>
        </w:rPr>
        <w:t>затраты на оплату труда и начисления на выплаты по оплате труда работников поставщиков образовательных услуг, которые не принимают непосредственного участия в реализации образовательной программы (административно-управленческий, административно-хозяйственный, учебно-вспомогательный и иной персонал);</w:t>
      </w:r>
    </w:p>
    <w:p w:rsidR="00901269" w:rsidRPr="000F3EFE" w:rsidRDefault="00901269" w:rsidP="00901269">
      <w:pPr>
        <w:pStyle w:val="afffe"/>
        <w:numPr>
          <w:ilvl w:val="0"/>
          <w:numId w:val="29"/>
        </w:numPr>
        <w:spacing w:line="360" w:lineRule="auto"/>
        <w:ind w:left="0" w:firstLine="709"/>
        <w:jc w:val="both"/>
        <w:rPr>
          <w:rFonts w:ascii="Times New Roman" w:hAnsi="Times New Roman"/>
          <w:sz w:val="24"/>
          <w:szCs w:val="24"/>
        </w:rPr>
      </w:pPr>
      <w:r w:rsidRPr="000F3EFE">
        <w:rPr>
          <w:rFonts w:ascii="Times New Roman" w:hAnsi="Times New Roman"/>
          <w:sz w:val="24"/>
          <w:szCs w:val="24"/>
        </w:rPr>
        <w:t>затраты на обеспечение получения дополнительного образования педагогическими работниками, принимающими участие в реализации образовательной программы</w:t>
      </w:r>
      <w:r w:rsidR="00630A59" w:rsidRPr="000F3EFE">
        <w:rPr>
          <w:rFonts w:ascii="Times New Roman" w:hAnsi="Times New Roman"/>
          <w:sz w:val="24"/>
          <w:szCs w:val="24"/>
        </w:rPr>
        <w:t>.</w:t>
      </w:r>
    </w:p>
    <w:p w:rsidR="00901269" w:rsidRPr="000F3EFE" w:rsidRDefault="00901269" w:rsidP="00296C65">
      <w:pPr>
        <w:pStyle w:val="afffe"/>
        <w:numPr>
          <w:ilvl w:val="0"/>
          <w:numId w:val="2"/>
        </w:numPr>
        <w:spacing w:line="360" w:lineRule="auto"/>
        <w:ind w:left="0" w:firstLine="709"/>
        <w:jc w:val="both"/>
        <w:rPr>
          <w:rFonts w:ascii="Times New Roman" w:hAnsi="Times New Roman"/>
          <w:sz w:val="24"/>
          <w:szCs w:val="24"/>
        </w:rPr>
      </w:pPr>
      <w:bookmarkStart w:id="85" w:name="_Ref450817461"/>
      <w:r w:rsidRPr="000F3EFE">
        <w:rPr>
          <w:rFonts w:ascii="Times New Roman" w:hAnsi="Times New Roman"/>
          <w:sz w:val="24"/>
          <w:szCs w:val="24"/>
        </w:rPr>
        <w:t>Расчет нормативной стоимости образовательной программы осуществляется по формуле:</w:t>
      </w:r>
      <w:bookmarkEnd w:id="85"/>
    </w:p>
    <w:p w:rsidR="00901269" w:rsidRPr="000F3EFE" w:rsidRDefault="00901269" w:rsidP="00901269">
      <w:pPr>
        <w:spacing w:line="360" w:lineRule="auto"/>
        <w:ind w:firstLine="0"/>
        <w:rPr>
          <w:rFonts w:ascii="Times New Roman" w:hAnsi="Times New Roman"/>
          <w:sz w:val="24"/>
          <w:szCs w:val="24"/>
        </w:rPr>
      </w:pPr>
    </w:p>
    <w:p w:rsidR="00A43B40" w:rsidRPr="000F3EFE" w:rsidRDefault="00A43B40" w:rsidP="00A43B40">
      <w:pPr>
        <w:spacing w:line="360" w:lineRule="auto"/>
        <w:ind w:firstLine="0"/>
        <w:rPr>
          <w:rFonts w:ascii="Times New Roman" w:hAnsi="Times New Roman"/>
          <w:i/>
          <w:sz w:val="24"/>
          <w:szCs w:val="24"/>
        </w:rPr>
      </w:pPr>
      <m:oMathPara>
        <m:oMathParaPr>
          <m:jc m:val="center"/>
        </m:oMathParaPr>
        <m:oMath>
          <m:r>
            <w:rPr>
              <w:rFonts w:ascii="Cambria Math" w:hAnsi="Cambria Math"/>
              <w:color w:val="000000"/>
              <w:sz w:val="24"/>
              <w:szCs w:val="24"/>
              <w:lang w:val="en-US"/>
            </w:rPr>
            <w:lastRenderedPageBreak/>
            <m:t>N</m:t>
          </m:r>
          <m:r>
            <w:rPr>
              <w:rFonts w:ascii="Cambria Math" w:hAnsi="Cambria Math"/>
              <w:color w:val="000000"/>
              <w:sz w:val="24"/>
              <w:szCs w:val="24"/>
            </w:rPr>
            <m:t>=</m:t>
          </m:r>
          <m:sSub>
            <m:sSubPr>
              <m:ctrlPr>
                <w:rPr>
                  <w:rFonts w:ascii="Cambria Math" w:hAnsi="Cambria Math"/>
                  <w:i/>
                  <w:color w:val="000000"/>
                  <w:sz w:val="24"/>
                  <w:szCs w:val="24"/>
                  <w:lang w:val="en-US"/>
                </w:rPr>
              </m:ctrlPr>
            </m:sSubPr>
            <m:e>
              <m:r>
                <w:rPr>
                  <w:rFonts w:ascii="Cambria Math" w:hAnsi="Cambria Math"/>
                  <w:color w:val="000000"/>
                  <w:sz w:val="24"/>
                  <w:szCs w:val="24"/>
                </w:rPr>
                <m:t>ЗП</m:t>
              </m:r>
            </m:e>
            <m:sub>
              <m:r>
                <w:rPr>
                  <w:rFonts w:ascii="Cambria Math" w:hAnsi="Cambria Math"/>
                  <w:color w:val="000000"/>
                  <w:sz w:val="24"/>
                  <w:szCs w:val="24"/>
                </w:rPr>
                <m:t>ср</m:t>
              </m:r>
            </m:sub>
          </m:sSub>
          <m:r>
            <w:rPr>
              <w:rFonts w:ascii="Cambria Math" w:hAnsi="Cambria Math"/>
              <w:color w:val="000000"/>
              <w:sz w:val="24"/>
              <w:szCs w:val="24"/>
            </w:rPr>
            <m:t>×</m:t>
          </m:r>
          <m:f>
            <m:fPr>
              <m:ctrlPr>
                <w:rPr>
                  <w:rFonts w:ascii="Cambria Math" w:hAnsi="Cambria Math"/>
                  <w:i/>
                  <w:color w:val="000000"/>
                  <w:sz w:val="24"/>
                  <w:szCs w:val="24"/>
                  <w:lang w:val="en-US"/>
                </w:rPr>
              </m:ctrlPr>
            </m:fPr>
            <m:num>
              <m:f>
                <m:fPr>
                  <m:ctrlPr>
                    <w:rPr>
                      <w:rFonts w:ascii="Cambria Math" w:hAnsi="Cambria Math"/>
                      <w:i/>
                      <w:color w:val="000000"/>
                      <w:sz w:val="24"/>
                      <w:szCs w:val="24"/>
                      <w:lang w:val="en-US"/>
                    </w:rPr>
                  </m:ctrlPr>
                </m:fPr>
                <m:num>
                  <m:sSub>
                    <m:sSubPr>
                      <m:ctrlPr>
                        <w:rPr>
                          <w:rFonts w:ascii="Cambria Math" w:hAnsi="Cambria Math"/>
                          <w:i/>
                          <w:color w:val="000000"/>
                          <w:sz w:val="24"/>
                          <w:szCs w:val="24"/>
                          <w:lang w:val="en-US"/>
                        </w:rPr>
                      </m:ctrlPr>
                    </m:sSubPr>
                    <m:e>
                      <m:r>
                        <w:rPr>
                          <w:rFonts w:ascii="Cambria Math" w:hAnsi="Cambria Math"/>
                          <w:color w:val="000000"/>
                          <w:sz w:val="24"/>
                          <w:szCs w:val="24"/>
                          <w:lang w:val="en-US"/>
                        </w:rPr>
                        <m:t>k</m:t>
                      </m:r>
                    </m:e>
                    <m:sub>
                      <m:r>
                        <w:rPr>
                          <w:rFonts w:ascii="Cambria Math" w:hAnsi="Cambria Math"/>
                          <w:color w:val="000000"/>
                          <w:sz w:val="24"/>
                          <w:szCs w:val="24"/>
                        </w:rPr>
                        <m:t>осн</m:t>
                      </m:r>
                    </m:sub>
                  </m:sSub>
                  <m:r>
                    <w:rPr>
                      <w:rFonts w:ascii="Cambria Math" w:hAnsi="Cambria Math"/>
                      <w:color w:val="000000"/>
                      <w:sz w:val="24"/>
                      <w:szCs w:val="24"/>
                    </w:rPr>
                    <m:t>×</m:t>
                  </m:r>
                  <m:sSub>
                    <m:sSubPr>
                      <m:ctrlPr>
                        <w:rPr>
                          <w:rFonts w:ascii="Cambria Math" w:hAnsi="Cambria Math"/>
                          <w:i/>
                          <w:color w:val="000000"/>
                          <w:sz w:val="24"/>
                          <w:szCs w:val="24"/>
                          <w:lang w:val="en-US"/>
                        </w:rPr>
                      </m:ctrlPr>
                    </m:sSubPr>
                    <m:e>
                      <m:r>
                        <w:rPr>
                          <w:rFonts w:ascii="Cambria Math" w:hAnsi="Cambria Math"/>
                          <w:color w:val="000000"/>
                          <w:sz w:val="24"/>
                          <w:szCs w:val="24"/>
                          <w:lang w:val="en-US"/>
                        </w:rPr>
                        <m:t>a</m:t>
                      </m:r>
                    </m:e>
                    <m:sub>
                      <m:r>
                        <w:rPr>
                          <w:rFonts w:ascii="Cambria Math" w:hAnsi="Cambria Math"/>
                          <w:color w:val="000000"/>
                          <w:sz w:val="24"/>
                          <w:szCs w:val="24"/>
                        </w:rPr>
                        <m:t>гр</m:t>
                      </m:r>
                    </m:sub>
                  </m:sSub>
                  <m:r>
                    <w:rPr>
                      <w:rFonts w:ascii="Cambria Math" w:hAnsi="Cambria Math"/>
                      <w:color w:val="000000"/>
                      <w:sz w:val="24"/>
                      <w:szCs w:val="24"/>
                    </w:rPr>
                    <m:t>+</m:t>
                  </m:r>
                  <m:sSub>
                    <m:sSubPr>
                      <m:ctrlPr>
                        <w:rPr>
                          <w:rFonts w:ascii="Cambria Math" w:hAnsi="Cambria Math"/>
                          <w:i/>
                          <w:color w:val="000000"/>
                          <w:sz w:val="24"/>
                          <w:szCs w:val="24"/>
                          <w:lang w:val="en-US"/>
                        </w:rPr>
                      </m:ctrlPr>
                    </m:sSubPr>
                    <m:e>
                      <m:r>
                        <w:rPr>
                          <w:rFonts w:ascii="Cambria Math" w:hAnsi="Cambria Math"/>
                          <w:color w:val="000000"/>
                          <w:sz w:val="24"/>
                          <w:szCs w:val="24"/>
                          <w:lang w:val="en-US"/>
                        </w:rPr>
                        <m:t>k</m:t>
                      </m:r>
                    </m:e>
                    <m:sub>
                      <m:r>
                        <w:rPr>
                          <w:rFonts w:ascii="Cambria Math" w:hAnsi="Cambria Math"/>
                          <w:color w:val="000000"/>
                          <w:sz w:val="24"/>
                          <w:szCs w:val="24"/>
                        </w:rPr>
                        <m:t>доп</m:t>
                      </m:r>
                    </m:sub>
                  </m:sSub>
                  <m:r>
                    <m:rPr>
                      <m:sty m:val="p"/>
                    </m:rPr>
                    <w:rPr>
                      <w:rFonts w:ascii="Cambria Math" w:hAnsi="Cambria Math"/>
                      <w:color w:val="000000"/>
                      <w:sz w:val="24"/>
                      <w:szCs w:val="24"/>
                    </w:rPr>
                    <m:t>×</m:t>
                  </m:r>
                  <m:sSub>
                    <m:sSubPr>
                      <m:ctrlPr>
                        <w:rPr>
                          <w:rFonts w:ascii="Cambria Math" w:hAnsi="Cambria Math"/>
                          <w:i/>
                          <w:color w:val="000000"/>
                          <w:sz w:val="24"/>
                          <w:szCs w:val="24"/>
                          <w:lang w:val="en-US"/>
                        </w:rPr>
                      </m:ctrlPr>
                    </m:sSubPr>
                    <m:e>
                      <m:r>
                        <w:rPr>
                          <w:rFonts w:ascii="Cambria Math" w:hAnsi="Cambria Math"/>
                          <w:color w:val="000000"/>
                          <w:sz w:val="24"/>
                          <w:szCs w:val="24"/>
                          <w:lang w:val="en-US"/>
                        </w:rPr>
                        <m:t>a</m:t>
                      </m:r>
                    </m:e>
                    <m:sub>
                      <m:r>
                        <w:rPr>
                          <w:rFonts w:ascii="Cambria Math" w:hAnsi="Cambria Math"/>
                          <w:color w:val="000000"/>
                          <w:sz w:val="24"/>
                          <w:szCs w:val="24"/>
                        </w:rPr>
                        <m:t>доп</m:t>
                      </m:r>
                    </m:sub>
                  </m:sSub>
                </m:num>
                <m:den>
                  <m:r>
                    <w:rPr>
                      <w:rFonts w:ascii="Cambria Math" w:hAnsi="Cambria Math"/>
                      <w:color w:val="000000"/>
                      <w:sz w:val="24"/>
                      <w:szCs w:val="24"/>
                      <w:lang w:val="en-US"/>
                    </w:rPr>
                    <m:t>m</m:t>
                  </m:r>
                </m:den>
              </m:f>
              <m:r>
                <w:rPr>
                  <w:rFonts w:ascii="Cambria Math" w:hAnsi="Cambria Math"/>
                  <w:color w:val="000000"/>
                  <w:sz w:val="24"/>
                  <w:szCs w:val="24"/>
                </w:rPr>
                <m:t>+</m:t>
              </m:r>
              <m:sSub>
                <m:sSubPr>
                  <m:ctrlPr>
                    <w:rPr>
                      <w:rFonts w:ascii="Cambria Math" w:hAnsi="Cambria Math"/>
                      <w:i/>
                      <w:color w:val="000000"/>
                      <w:sz w:val="24"/>
                      <w:szCs w:val="24"/>
                      <w:lang w:val="en-US"/>
                    </w:rPr>
                  </m:ctrlPr>
                </m:sSubPr>
                <m:e>
                  <m:r>
                    <w:rPr>
                      <w:rFonts w:ascii="Cambria Math" w:hAnsi="Cambria Math"/>
                      <w:color w:val="000000"/>
                      <w:sz w:val="24"/>
                      <w:szCs w:val="24"/>
                      <w:lang w:val="en-US"/>
                    </w:rPr>
                    <m:t>k</m:t>
                  </m:r>
                </m:e>
                <m:sub>
                  <m:r>
                    <w:rPr>
                      <w:rFonts w:ascii="Cambria Math" w:hAnsi="Cambria Math"/>
                      <w:color w:val="000000"/>
                      <w:sz w:val="24"/>
                      <w:szCs w:val="24"/>
                    </w:rPr>
                    <m:t>осн</m:t>
                  </m:r>
                </m:sub>
              </m:sSub>
              <m:r>
                <w:rPr>
                  <w:rFonts w:ascii="Cambria Math" w:hAnsi="Cambria Math"/>
                  <w:color w:val="000000"/>
                  <w:sz w:val="24"/>
                  <w:szCs w:val="24"/>
                </w:rPr>
                <m:t>×</m:t>
              </m:r>
              <m:sSub>
                <m:sSubPr>
                  <m:ctrlPr>
                    <w:rPr>
                      <w:rFonts w:ascii="Cambria Math" w:hAnsi="Cambria Math"/>
                      <w:i/>
                      <w:color w:val="000000"/>
                      <w:sz w:val="24"/>
                      <w:szCs w:val="24"/>
                      <w:lang w:val="en-US"/>
                    </w:rPr>
                  </m:ctrlPr>
                </m:sSubPr>
                <m:e>
                  <m:r>
                    <w:rPr>
                      <w:rFonts w:ascii="Cambria Math" w:hAnsi="Cambria Math"/>
                      <w:color w:val="000000"/>
                      <w:sz w:val="24"/>
                      <w:szCs w:val="24"/>
                      <w:lang w:val="en-US"/>
                    </w:rPr>
                    <m:t>a</m:t>
                  </m:r>
                </m:e>
                <m:sub>
                  <m:r>
                    <w:rPr>
                      <w:rFonts w:ascii="Cambria Math" w:hAnsi="Cambria Math"/>
                      <w:color w:val="000000"/>
                      <w:sz w:val="24"/>
                      <w:szCs w:val="24"/>
                    </w:rPr>
                    <m:t>инд</m:t>
                  </m:r>
                </m:sub>
              </m:sSub>
            </m:num>
            <m:den>
              <m:sSub>
                <m:sSubPr>
                  <m:ctrlPr>
                    <w:rPr>
                      <w:rFonts w:ascii="Cambria Math" w:hAnsi="Cambria Math"/>
                      <w:i/>
                      <w:color w:val="000000"/>
                      <w:sz w:val="24"/>
                      <w:szCs w:val="24"/>
                      <w:lang w:val="en-US"/>
                    </w:rPr>
                  </m:ctrlPr>
                </m:sSubPr>
                <m:e>
                  <m:r>
                    <w:rPr>
                      <w:rFonts w:ascii="Cambria Math" w:hAnsi="Cambria Math"/>
                      <w:color w:val="000000"/>
                      <w:sz w:val="24"/>
                      <w:szCs w:val="24"/>
                      <w:lang w:val="en-US"/>
                    </w:rPr>
                    <m:t>k</m:t>
                  </m:r>
                </m:e>
                <m:sub>
                  <m:r>
                    <w:rPr>
                      <w:rFonts w:ascii="Cambria Math" w:hAnsi="Cambria Math"/>
                      <w:color w:val="000000"/>
                      <w:sz w:val="24"/>
                      <w:szCs w:val="24"/>
                      <w:lang w:val="en-US"/>
                    </w:rPr>
                    <m:t>st</m:t>
                  </m:r>
                </m:sub>
              </m:sSub>
              <m:r>
                <w:rPr>
                  <w:rFonts w:ascii="Cambria Math" w:hAnsi="Cambria Math"/>
                  <w:color w:val="000000"/>
                  <w:sz w:val="24"/>
                  <w:szCs w:val="24"/>
                  <w:lang w:val="en-US"/>
                </w:rPr>
                <m:t>×d</m:t>
              </m:r>
              <m:r>
                <w:rPr>
                  <w:rFonts w:ascii="Cambria Math" w:hAnsi="Cambria Math"/>
                  <w:color w:val="000000"/>
                  <w:sz w:val="24"/>
                  <w:szCs w:val="24"/>
                </w:rPr>
                <m:t>×4,345</m:t>
              </m:r>
            </m:den>
          </m:f>
          <m:r>
            <w:rPr>
              <w:rFonts w:ascii="Cambria Math" w:hAnsi="Cambria Math"/>
              <w:color w:val="000000"/>
              <w:sz w:val="24"/>
              <w:szCs w:val="24"/>
            </w:rPr>
            <m:t>×</m:t>
          </m:r>
          <m:sSub>
            <m:sSubPr>
              <m:ctrlPr>
                <w:rPr>
                  <w:rFonts w:ascii="Cambria Math" w:hAnsi="Cambria Math"/>
                  <w:i/>
                  <w:color w:val="000000"/>
                  <w:sz w:val="24"/>
                  <w:szCs w:val="24"/>
                  <w:lang w:val="en-US"/>
                </w:rPr>
              </m:ctrlPr>
            </m:sSubPr>
            <m:e>
              <m:r>
                <w:rPr>
                  <w:rFonts w:ascii="Cambria Math" w:hAnsi="Cambria Math"/>
                  <w:color w:val="000000"/>
                  <w:sz w:val="24"/>
                  <w:szCs w:val="24"/>
                  <w:lang w:val="en-US"/>
                </w:rPr>
                <m:t>U</m:t>
              </m:r>
            </m:e>
            <m:sub>
              <m:r>
                <w:rPr>
                  <w:rFonts w:ascii="Cambria Math" w:hAnsi="Cambria Math"/>
                  <w:color w:val="000000"/>
                  <w:sz w:val="24"/>
                  <w:szCs w:val="24"/>
                </w:rPr>
                <m:t>пп</m:t>
              </m:r>
            </m:sub>
          </m:sSub>
          <m:r>
            <w:rPr>
              <w:rFonts w:ascii="Cambria Math" w:hAnsi="Cambria Math"/>
              <w:color w:val="000000"/>
              <w:sz w:val="24"/>
              <w:szCs w:val="24"/>
            </w:rPr>
            <m:t>×</m:t>
          </m:r>
          <m:d>
            <m:dPr>
              <m:ctrlPr>
                <w:rPr>
                  <w:rFonts w:ascii="Cambria Math" w:hAnsi="Cambria Math"/>
                  <w:i/>
                  <w:color w:val="000000"/>
                  <w:sz w:val="24"/>
                  <w:szCs w:val="24"/>
                  <w:lang w:val="en-US"/>
                </w:rPr>
              </m:ctrlPr>
            </m:dPr>
            <m:e>
              <m:r>
                <w:rPr>
                  <w:rFonts w:ascii="Cambria Math" w:hAnsi="Cambria Math"/>
                  <w:color w:val="000000"/>
                  <w:sz w:val="24"/>
                  <w:szCs w:val="24"/>
                </w:rPr>
                <m:t>1+</m:t>
              </m:r>
              <m:sSub>
                <m:sSubPr>
                  <m:ctrlPr>
                    <w:rPr>
                      <w:rFonts w:ascii="Cambria Math" w:hAnsi="Cambria Math"/>
                      <w:i/>
                      <w:color w:val="000000"/>
                      <w:sz w:val="24"/>
                      <w:szCs w:val="24"/>
                      <w:lang w:val="en-US"/>
                    </w:rPr>
                  </m:ctrlPr>
                </m:sSubPr>
                <m:e>
                  <m:r>
                    <w:rPr>
                      <w:rFonts w:ascii="Cambria Math" w:hAnsi="Cambria Math"/>
                      <w:color w:val="000000"/>
                      <w:sz w:val="24"/>
                      <w:szCs w:val="24"/>
                      <w:lang w:val="en-US"/>
                    </w:rPr>
                    <m:t>U</m:t>
                  </m:r>
                </m:e>
                <m:sub>
                  <m:r>
                    <w:rPr>
                      <w:rFonts w:ascii="Cambria Math" w:hAnsi="Cambria Math"/>
                      <w:color w:val="000000"/>
                      <w:sz w:val="24"/>
                      <w:szCs w:val="24"/>
                    </w:rPr>
                    <m:t>пр</m:t>
                  </m:r>
                </m:sub>
              </m:sSub>
            </m:e>
          </m:d>
          <m:r>
            <w:rPr>
              <w:rFonts w:ascii="Cambria Math" w:hAnsi="Cambria Math"/>
              <w:color w:val="000000"/>
              <w:sz w:val="24"/>
              <w:szCs w:val="24"/>
            </w:rPr>
            <m:t>×</m:t>
          </m:r>
          <m:sSub>
            <m:sSubPr>
              <m:ctrlPr>
                <w:rPr>
                  <w:rFonts w:ascii="Cambria Math" w:hAnsi="Cambria Math"/>
                  <w:i/>
                  <w:color w:val="000000"/>
                  <w:sz w:val="24"/>
                  <w:szCs w:val="24"/>
                  <w:lang w:val="en-US"/>
                </w:rPr>
              </m:ctrlPr>
            </m:sSubPr>
            <m:e>
              <m:r>
                <w:rPr>
                  <w:rFonts w:ascii="Cambria Math" w:hAnsi="Cambria Math"/>
                  <w:color w:val="000000"/>
                  <w:sz w:val="24"/>
                  <w:szCs w:val="24"/>
                  <w:lang w:val="en-US"/>
                </w:rPr>
                <m:t>K</m:t>
              </m:r>
            </m:e>
            <m:sub>
              <m:r>
                <w:rPr>
                  <w:rFonts w:ascii="Cambria Math" w:hAnsi="Cambria Math"/>
                  <w:color w:val="000000"/>
                  <w:sz w:val="24"/>
                  <w:szCs w:val="24"/>
                </w:rPr>
                <m:t>н</m:t>
              </m:r>
            </m:sub>
          </m:sSub>
          <m:r>
            <w:rPr>
              <w:rFonts w:ascii="Cambria Math" w:hAnsi="Cambria Math"/>
              <w:color w:val="000000"/>
              <w:sz w:val="24"/>
              <w:szCs w:val="24"/>
            </w:rPr>
            <m:t>×</m:t>
          </m:r>
          <m:sSub>
            <m:sSubPr>
              <m:ctrlPr>
                <w:rPr>
                  <w:rFonts w:ascii="Cambria Math" w:hAnsi="Cambria Math"/>
                  <w:i/>
                  <w:color w:val="000000"/>
                  <w:sz w:val="24"/>
                  <w:szCs w:val="24"/>
                  <w:lang w:val="en-US"/>
                </w:rPr>
              </m:ctrlPr>
            </m:sSubPr>
            <m:e>
              <m:r>
                <w:rPr>
                  <w:rFonts w:ascii="Cambria Math" w:hAnsi="Cambria Math"/>
                  <w:color w:val="000000"/>
                  <w:sz w:val="24"/>
                  <w:szCs w:val="24"/>
                  <w:lang w:val="en-US"/>
                </w:rPr>
                <m:t>K</m:t>
              </m:r>
            </m:e>
            <m:sub>
              <m:r>
                <w:rPr>
                  <w:rFonts w:ascii="Cambria Math" w:hAnsi="Cambria Math"/>
                  <w:color w:val="000000"/>
                  <w:sz w:val="24"/>
                  <w:szCs w:val="24"/>
                </w:rPr>
                <m:t>отп</m:t>
              </m:r>
            </m:sub>
          </m:sSub>
          <m:r>
            <w:rPr>
              <w:rFonts w:ascii="Cambria Math" w:hAnsi="Cambria Math"/>
              <w:color w:val="000000"/>
              <w:sz w:val="24"/>
              <w:szCs w:val="24"/>
            </w:rPr>
            <m:t>+</m:t>
          </m:r>
          <m:f>
            <m:fPr>
              <m:ctrlPr>
                <w:rPr>
                  <w:rFonts w:ascii="Cambria Math" w:hAnsi="Cambria Math"/>
                  <w:i/>
                  <w:color w:val="000000"/>
                  <w:sz w:val="24"/>
                  <w:szCs w:val="24"/>
                  <w:lang w:val="en-US"/>
                </w:rPr>
              </m:ctrlPr>
            </m:fPr>
            <m:num>
              <m:sSub>
                <m:sSubPr>
                  <m:ctrlPr>
                    <w:rPr>
                      <w:rFonts w:ascii="Cambria Math" w:hAnsi="Cambria Math"/>
                      <w:i/>
                      <w:color w:val="000000"/>
                      <w:sz w:val="24"/>
                      <w:szCs w:val="24"/>
                      <w:lang w:val="en-US"/>
                    </w:rPr>
                  </m:ctrlPr>
                </m:sSubPr>
                <m:e>
                  <m:r>
                    <w:rPr>
                      <w:rFonts w:ascii="Cambria Math" w:hAnsi="Cambria Math"/>
                      <w:color w:val="000000"/>
                      <w:sz w:val="24"/>
                      <w:szCs w:val="24"/>
                      <w:lang w:val="en-US"/>
                    </w:rPr>
                    <m:t>a</m:t>
                  </m:r>
                </m:e>
                <m:sub>
                  <m:r>
                    <w:rPr>
                      <w:rFonts w:ascii="Cambria Math" w:hAnsi="Cambria Math"/>
                      <w:color w:val="000000"/>
                      <w:sz w:val="24"/>
                      <w:szCs w:val="24"/>
                    </w:rPr>
                    <m:t>гр</m:t>
                  </m:r>
                </m:sub>
              </m:sSub>
              <m:r>
                <w:rPr>
                  <w:rFonts w:ascii="Cambria Math" w:hAnsi="Cambria Math"/>
                  <w:color w:val="000000"/>
                  <w:sz w:val="24"/>
                  <w:szCs w:val="24"/>
                </w:rPr>
                <m:t>+</m:t>
              </m:r>
              <m:sSub>
                <m:sSubPr>
                  <m:ctrlPr>
                    <w:rPr>
                      <w:rFonts w:ascii="Cambria Math" w:hAnsi="Cambria Math"/>
                      <w:i/>
                      <w:color w:val="000000"/>
                      <w:sz w:val="24"/>
                      <w:szCs w:val="24"/>
                      <w:lang w:val="en-US"/>
                    </w:rPr>
                  </m:ctrlPr>
                </m:sSubPr>
                <m:e>
                  <m:r>
                    <w:rPr>
                      <w:rFonts w:ascii="Cambria Math" w:hAnsi="Cambria Math"/>
                      <w:color w:val="000000"/>
                      <w:sz w:val="24"/>
                      <w:szCs w:val="24"/>
                      <w:lang w:val="en-US"/>
                    </w:rPr>
                    <m:t>a</m:t>
                  </m:r>
                </m:e>
                <m:sub>
                  <m:r>
                    <w:rPr>
                      <w:rFonts w:ascii="Cambria Math" w:hAnsi="Cambria Math"/>
                      <w:color w:val="000000"/>
                      <w:sz w:val="24"/>
                      <w:szCs w:val="24"/>
                    </w:rPr>
                    <m:t>инд</m:t>
                  </m:r>
                </m:sub>
              </m:sSub>
              <m:r>
                <w:rPr>
                  <w:rFonts w:ascii="Cambria Math" w:hAnsi="Cambria Math"/>
                  <w:color w:val="000000"/>
                  <w:sz w:val="24"/>
                  <w:szCs w:val="24"/>
                </w:rPr>
                <m:t>×</m:t>
              </m:r>
              <m:r>
                <w:rPr>
                  <w:rFonts w:ascii="Cambria Math" w:hAnsi="Cambria Math"/>
                  <w:color w:val="000000"/>
                  <w:sz w:val="24"/>
                  <w:szCs w:val="24"/>
                  <w:lang w:val="en-US"/>
                </w:rPr>
                <m:t>m</m:t>
              </m:r>
            </m:num>
            <m:den>
              <m:r>
                <w:rPr>
                  <w:rFonts w:ascii="Cambria Math" w:hAnsi="Cambria Math"/>
                  <w:color w:val="000000"/>
                  <w:sz w:val="24"/>
                  <w:szCs w:val="24"/>
                  <w:lang w:val="en-US"/>
                </w:rPr>
                <m:t>b</m:t>
              </m:r>
              <m:r>
                <w:rPr>
                  <w:rFonts w:ascii="Cambria Math" w:hAnsi="Cambria Math"/>
                  <w:color w:val="000000"/>
                  <w:sz w:val="24"/>
                  <w:szCs w:val="24"/>
                </w:rPr>
                <m:t>×</m:t>
              </m:r>
              <m:r>
                <w:rPr>
                  <w:rFonts w:ascii="Cambria Math" w:hAnsi="Cambria Math"/>
                  <w:color w:val="000000"/>
                  <w:sz w:val="24"/>
                  <w:szCs w:val="24"/>
                  <w:lang w:val="en-US"/>
                </w:rPr>
                <m:t>m</m:t>
              </m:r>
            </m:den>
          </m:f>
          <m:r>
            <w:rPr>
              <w:rFonts w:ascii="Cambria Math" w:hAnsi="Cambria Math"/>
              <w:color w:val="000000"/>
              <w:sz w:val="24"/>
              <w:szCs w:val="24"/>
            </w:rPr>
            <m:t>×</m:t>
          </m:r>
          <m:d>
            <m:dPr>
              <m:ctrlPr>
                <w:rPr>
                  <w:rFonts w:ascii="Cambria Math" w:hAnsi="Cambria Math"/>
                  <w:i/>
                  <w:color w:val="000000"/>
                  <w:sz w:val="24"/>
                  <w:szCs w:val="24"/>
                  <w:lang w:val="en-US"/>
                </w:rPr>
              </m:ctrlPr>
            </m:dPr>
            <m:e>
              <m:sSub>
                <m:sSubPr>
                  <m:ctrlPr>
                    <w:rPr>
                      <w:rFonts w:ascii="Cambria Math" w:hAnsi="Cambria Math"/>
                      <w:i/>
                      <w:color w:val="000000"/>
                      <w:sz w:val="24"/>
                      <w:szCs w:val="24"/>
                      <w:lang w:val="en-US"/>
                    </w:rPr>
                  </m:ctrlPr>
                </m:sSubPr>
                <m:e>
                  <m:r>
                    <w:rPr>
                      <w:rFonts w:ascii="Cambria Math" w:hAnsi="Cambria Math"/>
                      <w:color w:val="000000"/>
                      <w:sz w:val="24"/>
                      <w:szCs w:val="24"/>
                      <w:lang w:val="en-US"/>
                    </w:rPr>
                    <m:t>S</m:t>
                  </m:r>
                </m:e>
                <m:sub>
                  <m:r>
                    <w:rPr>
                      <w:rFonts w:ascii="Cambria Math" w:hAnsi="Cambria Math"/>
                      <w:color w:val="000000"/>
                      <w:sz w:val="24"/>
                      <w:szCs w:val="24"/>
                    </w:rPr>
                    <m:t>баз</m:t>
                  </m:r>
                </m:sub>
              </m:sSub>
              <m:r>
                <w:rPr>
                  <w:rFonts w:ascii="Cambria Math" w:hAnsi="Cambria Math"/>
                  <w:color w:val="000000"/>
                  <w:sz w:val="24"/>
                  <w:szCs w:val="24"/>
                </w:rPr>
                <m:t>×</m:t>
              </m:r>
              <m:sSub>
                <m:sSubPr>
                  <m:ctrlPr>
                    <w:rPr>
                      <w:rFonts w:ascii="Cambria Math" w:hAnsi="Cambria Math"/>
                      <w:i/>
                      <w:color w:val="000000"/>
                      <w:sz w:val="24"/>
                      <w:szCs w:val="24"/>
                      <w:lang w:val="en-US"/>
                    </w:rPr>
                  </m:ctrlPr>
                </m:sSubPr>
                <m:e>
                  <m:r>
                    <w:rPr>
                      <w:rFonts w:ascii="Cambria Math" w:hAnsi="Cambria Math"/>
                      <w:color w:val="000000"/>
                      <w:sz w:val="24"/>
                      <w:szCs w:val="24"/>
                      <w:lang w:val="en-US"/>
                    </w:rPr>
                    <m:t>k</m:t>
                  </m:r>
                </m:e>
                <m:sub>
                  <m:r>
                    <w:rPr>
                      <w:rFonts w:ascii="Cambria Math" w:hAnsi="Cambria Math"/>
                      <w:color w:val="000000"/>
                      <w:sz w:val="24"/>
                      <w:szCs w:val="24"/>
                    </w:rPr>
                    <m:t>s</m:t>
                  </m:r>
                </m:sub>
              </m:sSub>
              <m:r>
                <w:rPr>
                  <w:rFonts w:ascii="Cambria Math" w:hAnsi="Cambria Math"/>
                  <w:color w:val="000000"/>
                  <w:sz w:val="24"/>
                  <w:szCs w:val="24"/>
                </w:rPr>
                <m:t>+</m:t>
              </m:r>
              <m:sSub>
                <m:sSubPr>
                  <m:ctrlPr>
                    <w:rPr>
                      <w:rFonts w:ascii="Cambria Math" w:hAnsi="Cambria Math"/>
                      <w:i/>
                      <w:color w:val="000000"/>
                      <w:sz w:val="24"/>
                      <w:szCs w:val="24"/>
                      <w:lang w:val="en-US"/>
                    </w:rPr>
                  </m:ctrlPr>
                </m:sSubPr>
                <m:e>
                  <m:r>
                    <w:rPr>
                      <w:rFonts w:ascii="Cambria Math" w:hAnsi="Cambria Math"/>
                      <w:color w:val="000000"/>
                      <w:sz w:val="24"/>
                      <w:szCs w:val="24"/>
                      <w:lang w:val="en-US"/>
                    </w:rPr>
                    <m:t>U</m:t>
                  </m:r>
                </m:e>
                <m:sub>
                  <m:r>
                    <w:rPr>
                      <w:rFonts w:ascii="Cambria Math" w:hAnsi="Cambria Math"/>
                      <w:color w:val="000000"/>
                      <w:sz w:val="24"/>
                      <w:szCs w:val="24"/>
                    </w:rPr>
                    <m:t>баз</m:t>
                  </m:r>
                </m:sub>
              </m:sSub>
            </m:e>
          </m:d>
          <m:r>
            <w:rPr>
              <w:rFonts w:ascii="Cambria Math" w:hAnsi="Cambria Math"/>
              <w:color w:val="000000"/>
              <w:sz w:val="24"/>
              <w:szCs w:val="24"/>
            </w:rPr>
            <m:t>+</m:t>
          </m:r>
          <m:f>
            <m:fPr>
              <m:ctrlPr>
                <w:rPr>
                  <w:rFonts w:ascii="Cambria Math" w:hAnsi="Cambria Math"/>
                  <w:i/>
                  <w:color w:val="000000"/>
                  <w:sz w:val="24"/>
                  <w:szCs w:val="24"/>
                  <w:lang w:val="en-US"/>
                </w:rPr>
              </m:ctrlPr>
            </m:fPr>
            <m:num>
              <m:d>
                <m:dPr>
                  <m:ctrlPr>
                    <w:rPr>
                      <w:rFonts w:ascii="Cambria Math" w:hAnsi="Cambria Math"/>
                      <w:i/>
                      <w:color w:val="000000"/>
                      <w:sz w:val="24"/>
                      <w:szCs w:val="24"/>
                      <w:lang w:val="en-US"/>
                    </w:rPr>
                  </m:ctrlPr>
                </m:dPr>
                <m:e>
                  <m:sSub>
                    <m:sSubPr>
                      <m:ctrlPr>
                        <w:rPr>
                          <w:rFonts w:ascii="Cambria Math" w:hAnsi="Cambria Math"/>
                          <w:i/>
                          <w:color w:val="000000"/>
                          <w:sz w:val="24"/>
                          <w:szCs w:val="24"/>
                          <w:lang w:val="en-US"/>
                        </w:rPr>
                      </m:ctrlPr>
                    </m:sSubPr>
                    <m:e>
                      <m:r>
                        <w:rPr>
                          <w:rFonts w:ascii="Cambria Math" w:hAnsi="Cambria Math"/>
                          <w:color w:val="000000"/>
                          <w:sz w:val="24"/>
                          <w:szCs w:val="24"/>
                          <w:lang w:val="en-US"/>
                        </w:rPr>
                        <m:t>a</m:t>
                      </m:r>
                    </m:e>
                    <m:sub>
                      <m:r>
                        <w:rPr>
                          <w:rFonts w:ascii="Cambria Math" w:hAnsi="Cambria Math"/>
                          <w:color w:val="000000"/>
                          <w:sz w:val="24"/>
                          <w:szCs w:val="24"/>
                        </w:rPr>
                        <m:t>гр</m:t>
                      </m:r>
                    </m:sub>
                  </m:sSub>
                  <m:r>
                    <w:rPr>
                      <w:rFonts w:ascii="Cambria Math" w:hAnsi="Cambria Math"/>
                      <w:color w:val="000000"/>
                      <w:sz w:val="24"/>
                      <w:szCs w:val="24"/>
                    </w:rPr>
                    <m:t>+</m:t>
                  </m:r>
                  <m:sSub>
                    <m:sSubPr>
                      <m:ctrlPr>
                        <w:rPr>
                          <w:rFonts w:ascii="Cambria Math" w:hAnsi="Cambria Math"/>
                          <w:i/>
                          <w:color w:val="000000"/>
                          <w:sz w:val="24"/>
                          <w:szCs w:val="24"/>
                          <w:lang w:val="en-US"/>
                        </w:rPr>
                      </m:ctrlPr>
                    </m:sSubPr>
                    <m:e>
                      <m:r>
                        <w:rPr>
                          <w:rFonts w:ascii="Cambria Math" w:hAnsi="Cambria Math"/>
                          <w:color w:val="000000"/>
                          <w:sz w:val="24"/>
                          <w:szCs w:val="24"/>
                          <w:lang w:val="en-US"/>
                        </w:rPr>
                        <m:t>a</m:t>
                      </m:r>
                    </m:e>
                    <m:sub>
                      <m:r>
                        <w:rPr>
                          <w:rFonts w:ascii="Cambria Math" w:hAnsi="Cambria Math"/>
                          <w:color w:val="000000"/>
                          <w:sz w:val="24"/>
                          <w:szCs w:val="24"/>
                        </w:rPr>
                        <m:t>доп</m:t>
                      </m:r>
                    </m:sub>
                  </m:sSub>
                  <m:r>
                    <w:rPr>
                      <w:rFonts w:ascii="Cambria Math" w:hAnsi="Cambria Math"/>
                      <w:color w:val="000000"/>
                      <w:sz w:val="24"/>
                      <w:szCs w:val="24"/>
                    </w:rPr>
                    <m:t>+</m:t>
                  </m:r>
                  <m:sSub>
                    <m:sSubPr>
                      <m:ctrlPr>
                        <w:rPr>
                          <w:rFonts w:ascii="Cambria Math" w:hAnsi="Cambria Math"/>
                          <w:i/>
                          <w:color w:val="000000"/>
                          <w:sz w:val="24"/>
                          <w:szCs w:val="24"/>
                          <w:lang w:val="en-US"/>
                        </w:rPr>
                      </m:ctrlPr>
                    </m:sSubPr>
                    <m:e>
                      <m:r>
                        <w:rPr>
                          <w:rFonts w:ascii="Cambria Math" w:hAnsi="Cambria Math"/>
                          <w:color w:val="000000"/>
                          <w:sz w:val="24"/>
                          <w:szCs w:val="24"/>
                          <w:lang w:val="en-US"/>
                        </w:rPr>
                        <m:t>a</m:t>
                      </m:r>
                    </m:e>
                    <m:sub>
                      <m:r>
                        <w:rPr>
                          <w:rFonts w:ascii="Cambria Math" w:hAnsi="Cambria Math"/>
                          <w:color w:val="000000"/>
                          <w:sz w:val="24"/>
                          <w:szCs w:val="24"/>
                        </w:rPr>
                        <m:t>инд</m:t>
                      </m:r>
                    </m:sub>
                  </m:sSub>
                  <m:r>
                    <w:rPr>
                      <w:rFonts w:ascii="Cambria Math" w:hAnsi="Cambria Math"/>
                      <w:color w:val="000000"/>
                      <w:sz w:val="24"/>
                      <w:szCs w:val="24"/>
                    </w:rPr>
                    <m:t>×</m:t>
                  </m:r>
                  <m:r>
                    <w:rPr>
                      <w:rFonts w:ascii="Cambria Math" w:hAnsi="Cambria Math"/>
                      <w:color w:val="000000"/>
                      <w:sz w:val="24"/>
                      <w:szCs w:val="24"/>
                      <w:lang w:val="en-US"/>
                    </w:rPr>
                    <m:t>m</m:t>
                  </m:r>
                </m:e>
              </m:d>
              <m:r>
                <w:rPr>
                  <w:rFonts w:ascii="Cambria Math" w:hAnsi="Cambria Math"/>
                  <w:color w:val="000000"/>
                  <w:sz w:val="24"/>
                  <w:szCs w:val="24"/>
                </w:rPr>
                <m:t>×</m:t>
              </m:r>
              <m:sSub>
                <m:sSubPr>
                  <m:ctrlPr>
                    <w:rPr>
                      <w:rFonts w:ascii="Cambria Math" w:hAnsi="Cambria Math"/>
                      <w:i/>
                      <w:color w:val="000000"/>
                      <w:sz w:val="24"/>
                      <w:szCs w:val="24"/>
                      <w:lang w:val="en-US"/>
                    </w:rPr>
                  </m:ctrlPr>
                </m:sSubPr>
                <m:e>
                  <m:r>
                    <w:rPr>
                      <w:rFonts w:ascii="Cambria Math" w:hAnsi="Cambria Math"/>
                      <w:color w:val="000000"/>
                      <w:sz w:val="24"/>
                      <w:szCs w:val="24"/>
                      <w:lang w:val="en-US"/>
                    </w:rPr>
                    <m:t>K</m:t>
                  </m:r>
                </m:e>
                <m:sub>
                  <m:r>
                    <w:rPr>
                      <w:rFonts w:ascii="Cambria Math" w:hAnsi="Cambria Math"/>
                      <w:color w:val="000000"/>
                      <w:sz w:val="24"/>
                      <w:szCs w:val="24"/>
                    </w:rPr>
                    <m:t>отп</m:t>
                  </m:r>
                </m:sub>
              </m:sSub>
              <m:r>
                <w:rPr>
                  <w:rFonts w:ascii="Cambria Math" w:hAnsi="Cambria Math"/>
                  <w:color w:val="000000"/>
                  <w:sz w:val="24"/>
                  <w:szCs w:val="24"/>
                  <w:lang w:val="en-US"/>
                </w:rPr>
                <m:t>×</m:t>
              </m:r>
              <m:sSub>
                <m:sSubPr>
                  <m:ctrlPr>
                    <w:rPr>
                      <w:rFonts w:ascii="Cambria Math" w:hAnsi="Cambria Math"/>
                      <w:i/>
                      <w:color w:val="000000"/>
                      <w:sz w:val="24"/>
                      <w:szCs w:val="24"/>
                      <w:lang w:val="en-US"/>
                    </w:rPr>
                  </m:ctrlPr>
                </m:sSubPr>
                <m:e>
                  <m:r>
                    <w:rPr>
                      <w:rFonts w:ascii="Cambria Math" w:hAnsi="Cambria Math"/>
                      <w:color w:val="000000"/>
                      <w:sz w:val="24"/>
                      <w:szCs w:val="24"/>
                      <w:lang w:val="en-US"/>
                    </w:rPr>
                    <m:t>U</m:t>
                  </m:r>
                </m:e>
                <m:sub>
                  <m:r>
                    <w:rPr>
                      <w:rFonts w:ascii="Cambria Math" w:hAnsi="Cambria Math"/>
                      <w:color w:val="000000"/>
                      <w:sz w:val="24"/>
                      <w:szCs w:val="24"/>
                    </w:rPr>
                    <m:t>пп</m:t>
                  </m:r>
                </m:sub>
              </m:sSub>
            </m:num>
            <m:den>
              <m:r>
                <w:rPr>
                  <w:rFonts w:ascii="Cambria Math" w:hAnsi="Cambria Math"/>
                  <w:color w:val="000000"/>
                  <w:sz w:val="24"/>
                  <w:szCs w:val="24"/>
                </w:rPr>
                <m:t>3×52×</m:t>
              </m:r>
              <m:sSub>
                <m:sSubPr>
                  <m:ctrlPr>
                    <w:rPr>
                      <w:rFonts w:ascii="Cambria Math" w:hAnsi="Cambria Math"/>
                      <w:i/>
                      <w:color w:val="000000"/>
                      <w:sz w:val="24"/>
                      <w:szCs w:val="24"/>
                      <w:lang w:val="en-US"/>
                    </w:rPr>
                  </m:ctrlPr>
                </m:sSubPr>
                <m:e>
                  <m:r>
                    <w:rPr>
                      <w:rFonts w:ascii="Cambria Math" w:hAnsi="Cambria Math"/>
                      <w:color w:val="000000"/>
                      <w:sz w:val="24"/>
                      <w:szCs w:val="24"/>
                      <w:lang w:val="en-US"/>
                    </w:rPr>
                    <m:t>k</m:t>
                  </m:r>
                </m:e>
                <m:sub>
                  <m:r>
                    <w:rPr>
                      <w:rFonts w:ascii="Cambria Math" w:hAnsi="Cambria Math"/>
                      <w:color w:val="000000"/>
                      <w:sz w:val="24"/>
                      <w:szCs w:val="24"/>
                      <w:lang w:val="en-US"/>
                    </w:rPr>
                    <m:t>st</m:t>
                  </m:r>
                </m:sub>
              </m:sSub>
              <m:r>
                <w:rPr>
                  <w:rFonts w:ascii="Cambria Math" w:hAnsi="Cambria Math"/>
                  <w:color w:val="000000"/>
                  <w:sz w:val="24"/>
                  <w:szCs w:val="24"/>
                  <w:lang w:val="en-US"/>
                </w:rPr>
                <m:t>×d</m:t>
              </m:r>
              <m:r>
                <w:rPr>
                  <w:rFonts w:ascii="Cambria Math" w:hAnsi="Cambria Math"/>
                  <w:color w:val="000000"/>
                  <w:sz w:val="24"/>
                  <w:szCs w:val="24"/>
                </w:rPr>
                <m:t>×</m:t>
              </m:r>
              <m:r>
                <w:rPr>
                  <w:rFonts w:ascii="Cambria Math" w:hAnsi="Cambria Math"/>
                  <w:color w:val="000000"/>
                  <w:sz w:val="24"/>
                  <w:szCs w:val="24"/>
                  <w:lang w:val="en-US"/>
                </w:rPr>
                <m:t>m</m:t>
              </m:r>
            </m:den>
          </m:f>
          <m:r>
            <w:rPr>
              <w:rFonts w:ascii="Cambria Math" w:hAnsi="Cambria Math"/>
              <w:color w:val="000000"/>
              <w:sz w:val="24"/>
              <w:szCs w:val="24"/>
            </w:rPr>
            <m:t>×</m:t>
          </m:r>
          <m:sSub>
            <m:sSubPr>
              <m:ctrlPr>
                <w:rPr>
                  <w:rFonts w:ascii="Cambria Math" w:hAnsi="Cambria Math"/>
                  <w:i/>
                  <w:color w:val="000000"/>
                  <w:sz w:val="24"/>
                  <w:szCs w:val="24"/>
                  <w:lang w:val="en-US"/>
                </w:rPr>
              </m:ctrlPr>
            </m:sSubPr>
            <m:e>
              <m:r>
                <w:rPr>
                  <w:rFonts w:ascii="Cambria Math" w:hAnsi="Cambria Math"/>
                  <w:color w:val="000000"/>
                  <w:sz w:val="24"/>
                  <w:szCs w:val="24"/>
                  <w:lang w:val="en-US"/>
                </w:rPr>
                <m:t>O</m:t>
              </m:r>
            </m:e>
            <m:sub>
              <m:r>
                <w:rPr>
                  <w:rFonts w:ascii="Cambria Math" w:hAnsi="Cambria Math"/>
                  <w:color w:val="000000"/>
                  <w:sz w:val="24"/>
                  <w:szCs w:val="24"/>
                </w:rPr>
                <m:t>баз</m:t>
              </m:r>
            </m:sub>
          </m:sSub>
        </m:oMath>
      </m:oMathPara>
    </w:p>
    <w:p w:rsidR="00901269" w:rsidRPr="000F3EFE" w:rsidRDefault="00901269" w:rsidP="00901269">
      <w:pPr>
        <w:spacing w:line="360" w:lineRule="auto"/>
        <w:rPr>
          <w:rFonts w:ascii="Times New Roman" w:hAnsi="Times New Roman"/>
          <w:sz w:val="24"/>
          <w:szCs w:val="24"/>
        </w:rPr>
      </w:pPr>
    </w:p>
    <w:p w:rsidR="00901269" w:rsidRPr="000F3EFE" w:rsidRDefault="00901269" w:rsidP="00901269">
      <w:pPr>
        <w:spacing w:line="360" w:lineRule="auto"/>
        <w:rPr>
          <w:rFonts w:ascii="Times New Roman" w:hAnsi="Times New Roman"/>
          <w:sz w:val="24"/>
          <w:szCs w:val="24"/>
        </w:rPr>
      </w:pPr>
      <w:r w:rsidRPr="000F3EFE">
        <w:rPr>
          <w:rFonts w:ascii="Times New Roman" w:hAnsi="Times New Roman"/>
          <w:sz w:val="24"/>
          <w:szCs w:val="24"/>
        </w:rPr>
        <w:t>где,</w:t>
      </w:r>
    </w:p>
    <w:p w:rsidR="00901269" w:rsidRPr="000F3EFE" w:rsidRDefault="00901269" w:rsidP="00901269">
      <w:pPr>
        <w:spacing w:line="360" w:lineRule="auto"/>
        <w:rPr>
          <w:rFonts w:ascii="Times New Roman" w:hAnsi="Times New Roman"/>
          <w:sz w:val="24"/>
          <w:szCs w:val="24"/>
        </w:rPr>
      </w:pPr>
    </w:p>
    <w:p w:rsidR="00901269" w:rsidRPr="000F3EFE" w:rsidRDefault="00716800" w:rsidP="00901269">
      <w:pPr>
        <w:spacing w:line="360" w:lineRule="auto"/>
        <w:rPr>
          <w:rFonts w:ascii="Times New Roman" w:hAnsi="Times New Roman"/>
          <w:sz w:val="24"/>
          <w:szCs w:val="24"/>
        </w:rPr>
      </w:pPr>
      <m:oMath>
        <m:sSub>
          <m:sSubPr>
            <m:ctrlPr>
              <w:rPr>
                <w:rFonts w:ascii="Cambria Math" w:hAnsi="Cambria Math"/>
                <w:i/>
                <w:color w:val="000000"/>
                <w:sz w:val="24"/>
                <w:szCs w:val="24"/>
                <w:lang w:val="en-US"/>
              </w:rPr>
            </m:ctrlPr>
          </m:sSubPr>
          <m:e>
            <m:r>
              <w:rPr>
                <w:rFonts w:ascii="Cambria Math" w:hAnsi="Cambria Math"/>
                <w:color w:val="000000"/>
                <w:sz w:val="24"/>
                <w:szCs w:val="24"/>
              </w:rPr>
              <m:t>ЗП</m:t>
            </m:r>
          </m:e>
          <m:sub>
            <m:r>
              <w:rPr>
                <w:rFonts w:ascii="Cambria Math" w:hAnsi="Cambria Math"/>
                <w:color w:val="000000"/>
                <w:sz w:val="24"/>
                <w:szCs w:val="24"/>
              </w:rPr>
              <m:t>ср</m:t>
            </m:r>
          </m:sub>
        </m:sSub>
      </m:oMath>
      <w:r w:rsidR="00901269" w:rsidRPr="000F3EFE">
        <w:rPr>
          <w:rFonts w:ascii="Times New Roman" w:hAnsi="Times New Roman"/>
          <w:sz w:val="24"/>
          <w:szCs w:val="24"/>
        </w:rPr>
        <w:t xml:space="preserve"> – средняя прогнозируемая заработная плата педагогов организаций дополнительного образования в муниципальном районе (городском округе) на период, определяемый учебным годом, на который устанавливается нормативная стоимость образовательной программы (с учетом типа местности);</w:t>
      </w:r>
    </w:p>
    <w:p w:rsidR="00901269" w:rsidRPr="000F3EFE" w:rsidRDefault="00716800" w:rsidP="00901269">
      <w:pPr>
        <w:spacing w:line="360" w:lineRule="auto"/>
        <w:rPr>
          <w:rFonts w:ascii="Times New Roman" w:hAnsi="Times New Roman"/>
          <w:sz w:val="24"/>
          <w:szCs w:val="24"/>
        </w:rPr>
      </w:pPr>
      <m:oMath>
        <m:sSub>
          <m:sSubPr>
            <m:ctrlPr>
              <w:rPr>
                <w:rFonts w:ascii="Cambria Math" w:hAnsi="Cambria Math"/>
                <w:i/>
                <w:color w:val="000000"/>
                <w:sz w:val="24"/>
                <w:szCs w:val="24"/>
                <w:lang w:val="en-US"/>
              </w:rPr>
            </m:ctrlPr>
          </m:sSubPr>
          <m:e>
            <m:r>
              <w:rPr>
                <w:rFonts w:ascii="Cambria Math" w:hAnsi="Cambria Math"/>
                <w:color w:val="000000"/>
                <w:sz w:val="24"/>
                <w:szCs w:val="24"/>
                <w:lang w:val="en-US"/>
              </w:rPr>
              <m:t>a</m:t>
            </m:r>
          </m:e>
          <m:sub>
            <m:r>
              <w:rPr>
                <w:rFonts w:ascii="Cambria Math" w:hAnsi="Cambria Math"/>
                <w:color w:val="000000"/>
                <w:sz w:val="24"/>
                <w:szCs w:val="24"/>
              </w:rPr>
              <m:t>гр</m:t>
            </m:r>
          </m:sub>
        </m:sSub>
      </m:oMath>
      <w:r w:rsidR="00901269" w:rsidRPr="000F3EFE">
        <w:rPr>
          <w:rFonts w:ascii="Times New Roman" w:hAnsi="Times New Roman"/>
          <w:color w:val="000000"/>
          <w:sz w:val="24"/>
          <w:szCs w:val="24"/>
        </w:rPr>
        <w:t xml:space="preserve">– продолжительность реализации образовательной программы </w:t>
      </w:r>
      <w:r w:rsidR="00901269" w:rsidRPr="000F3EFE">
        <w:rPr>
          <w:rFonts w:ascii="Times New Roman" w:hAnsi="Times New Roman"/>
          <w:sz w:val="24"/>
          <w:szCs w:val="24"/>
        </w:rPr>
        <w:t xml:space="preserve">в часах в рамках группового сопровождения детей, определяемая с учетом сведений, предусмотренных подпунктами </w:t>
      </w:r>
      <w:r>
        <w:fldChar w:fldCharType="begin"/>
      </w:r>
      <w:r>
        <w:instrText xml:space="preserve"> REF _Ref450739598 \r \h  \* MERGEFORMAT </w:instrText>
      </w:r>
      <w:r>
        <w:fldChar w:fldCharType="separate"/>
      </w:r>
      <w:r w:rsidR="001A291C" w:rsidRPr="001A291C">
        <w:rPr>
          <w:rFonts w:ascii="Times New Roman" w:hAnsi="Times New Roman"/>
          <w:sz w:val="24"/>
          <w:szCs w:val="24"/>
        </w:rPr>
        <w:t>14)</w:t>
      </w:r>
      <w:r>
        <w:fldChar w:fldCharType="end"/>
      </w:r>
      <w:r w:rsidR="00901269" w:rsidRPr="000F3EFE">
        <w:rPr>
          <w:rFonts w:ascii="Times New Roman" w:hAnsi="Times New Roman"/>
          <w:sz w:val="24"/>
          <w:szCs w:val="24"/>
        </w:rPr>
        <w:t xml:space="preserve"> и </w:t>
      </w:r>
      <w:r>
        <w:fldChar w:fldCharType="begin"/>
      </w:r>
      <w:r>
        <w:instrText xml:space="preserve"> REF _Ref450808413 \r \h  \* MERGEFORMAT </w:instrText>
      </w:r>
      <w:r>
        <w:fldChar w:fldCharType="separate"/>
      </w:r>
      <w:r w:rsidR="001A291C" w:rsidRPr="001A291C">
        <w:rPr>
          <w:rFonts w:ascii="Times New Roman" w:hAnsi="Times New Roman"/>
          <w:sz w:val="24"/>
          <w:szCs w:val="24"/>
        </w:rPr>
        <w:t>16)</w:t>
      </w:r>
      <w:r>
        <w:fldChar w:fldCharType="end"/>
      </w:r>
      <w:r w:rsidR="00630A59" w:rsidRPr="000F3EFE">
        <w:rPr>
          <w:rFonts w:ascii="Times New Roman" w:hAnsi="Times New Roman"/>
          <w:sz w:val="24"/>
          <w:szCs w:val="24"/>
        </w:rPr>
        <w:t xml:space="preserve"> </w:t>
      </w:r>
      <w:r w:rsidR="00901269" w:rsidRPr="000F3EFE">
        <w:rPr>
          <w:rFonts w:ascii="Times New Roman" w:hAnsi="Times New Roman"/>
          <w:sz w:val="24"/>
          <w:szCs w:val="24"/>
        </w:rPr>
        <w:t xml:space="preserve">пункта </w:t>
      </w:r>
      <w:r>
        <w:fldChar w:fldCharType="begin"/>
      </w:r>
      <w:r>
        <w:instrText xml:space="preserve"> REF _Ref450722836 \r \h  \* MERGEFORMAT </w:instrText>
      </w:r>
      <w:r>
        <w:fldChar w:fldCharType="separate"/>
      </w:r>
      <w:r w:rsidR="001A291C" w:rsidRPr="001A291C">
        <w:rPr>
          <w:rFonts w:ascii="Times New Roman" w:hAnsi="Times New Roman"/>
          <w:sz w:val="24"/>
          <w:szCs w:val="24"/>
        </w:rPr>
        <w:t>82</w:t>
      </w:r>
      <w:r>
        <w:fldChar w:fldCharType="end"/>
      </w:r>
      <w:r w:rsidR="00901269" w:rsidRPr="000F3EFE">
        <w:rPr>
          <w:rFonts w:ascii="Times New Roman" w:hAnsi="Times New Roman"/>
          <w:sz w:val="24"/>
          <w:szCs w:val="24"/>
        </w:rPr>
        <w:t xml:space="preserve"> настоящих Правил;</w:t>
      </w:r>
    </w:p>
    <w:p w:rsidR="00901269" w:rsidRPr="000F3EFE" w:rsidRDefault="00716800" w:rsidP="00901269">
      <w:pPr>
        <w:spacing w:line="360" w:lineRule="auto"/>
        <w:rPr>
          <w:rFonts w:ascii="Times New Roman" w:hAnsi="Times New Roman"/>
          <w:sz w:val="24"/>
          <w:szCs w:val="24"/>
        </w:rPr>
      </w:pPr>
      <m:oMath>
        <m:sSub>
          <m:sSubPr>
            <m:ctrlPr>
              <w:rPr>
                <w:rFonts w:ascii="Cambria Math" w:hAnsi="Cambria Math"/>
                <w:i/>
                <w:color w:val="000000"/>
                <w:sz w:val="24"/>
                <w:szCs w:val="24"/>
                <w:lang w:val="en-US"/>
              </w:rPr>
            </m:ctrlPr>
          </m:sSubPr>
          <m:e>
            <m:r>
              <w:rPr>
                <w:rFonts w:ascii="Cambria Math" w:hAnsi="Cambria Math"/>
                <w:color w:val="000000"/>
                <w:sz w:val="24"/>
                <w:szCs w:val="24"/>
                <w:lang w:val="en-US"/>
              </w:rPr>
              <m:t>a</m:t>
            </m:r>
          </m:e>
          <m:sub>
            <m:r>
              <w:rPr>
                <w:rFonts w:ascii="Cambria Math" w:hAnsi="Cambria Math"/>
                <w:color w:val="000000"/>
                <w:sz w:val="24"/>
                <w:szCs w:val="24"/>
              </w:rPr>
              <m:t>инд</m:t>
            </m:r>
          </m:sub>
        </m:sSub>
      </m:oMath>
      <w:r w:rsidR="00901269" w:rsidRPr="000F3EFE">
        <w:rPr>
          <w:rFonts w:ascii="Times New Roman" w:hAnsi="Times New Roman"/>
          <w:color w:val="000000"/>
          <w:sz w:val="24"/>
          <w:szCs w:val="24"/>
        </w:rPr>
        <w:t xml:space="preserve"> – продолжительность реализации образовательной программы </w:t>
      </w:r>
      <w:r w:rsidR="00901269" w:rsidRPr="000F3EFE">
        <w:rPr>
          <w:rFonts w:ascii="Times New Roman" w:hAnsi="Times New Roman"/>
          <w:sz w:val="24"/>
          <w:szCs w:val="24"/>
        </w:rPr>
        <w:t xml:space="preserve">в часах в рамках индивидуального сопровождения детей, предусмотренная подпунктом </w:t>
      </w:r>
      <w:r>
        <w:fldChar w:fldCharType="begin"/>
      </w:r>
      <w:r>
        <w:instrText xml:space="preserve"> REF _Ref450808413 \r \h  \* MERGEFORMAT </w:instrText>
      </w:r>
      <w:r>
        <w:fldChar w:fldCharType="separate"/>
      </w:r>
      <w:r w:rsidR="001A291C" w:rsidRPr="001A291C">
        <w:rPr>
          <w:rFonts w:ascii="Times New Roman" w:hAnsi="Times New Roman"/>
          <w:sz w:val="24"/>
          <w:szCs w:val="24"/>
        </w:rPr>
        <w:t>16)</w:t>
      </w:r>
      <w:r>
        <w:fldChar w:fldCharType="end"/>
      </w:r>
      <w:r w:rsidR="00901269" w:rsidRPr="000F3EFE">
        <w:rPr>
          <w:rFonts w:ascii="Times New Roman" w:hAnsi="Times New Roman"/>
          <w:sz w:val="24"/>
          <w:szCs w:val="24"/>
        </w:rPr>
        <w:t xml:space="preserve"> пункта </w:t>
      </w:r>
      <w:r>
        <w:fldChar w:fldCharType="begin"/>
      </w:r>
      <w:r>
        <w:instrText xml:space="preserve"> REF _Ref450722836 \r \h  \* MERGEFORMAT </w:instrText>
      </w:r>
      <w:r>
        <w:fldChar w:fldCharType="separate"/>
      </w:r>
      <w:r w:rsidR="001A291C" w:rsidRPr="001A291C">
        <w:rPr>
          <w:rFonts w:ascii="Times New Roman" w:hAnsi="Times New Roman"/>
          <w:sz w:val="24"/>
          <w:szCs w:val="24"/>
        </w:rPr>
        <w:t>82</w:t>
      </w:r>
      <w:r>
        <w:fldChar w:fldCharType="end"/>
      </w:r>
      <w:r w:rsidR="00093908" w:rsidRPr="000F3EFE">
        <w:rPr>
          <w:rFonts w:ascii="Times New Roman" w:hAnsi="Times New Roman"/>
          <w:sz w:val="24"/>
          <w:szCs w:val="24"/>
        </w:rPr>
        <w:t xml:space="preserve"> настоящих Правил;</w:t>
      </w:r>
    </w:p>
    <w:p w:rsidR="00901269" w:rsidRPr="000F3EFE" w:rsidRDefault="00716800" w:rsidP="00901269">
      <w:pPr>
        <w:spacing w:line="360" w:lineRule="auto"/>
        <w:rPr>
          <w:rFonts w:ascii="Times New Roman" w:hAnsi="Times New Roman"/>
          <w:sz w:val="24"/>
          <w:szCs w:val="24"/>
        </w:rPr>
      </w:pPr>
      <m:oMath>
        <m:sSub>
          <m:sSubPr>
            <m:ctrlPr>
              <w:rPr>
                <w:rFonts w:ascii="Cambria Math" w:hAnsi="Cambria Math"/>
                <w:i/>
                <w:color w:val="000000"/>
                <w:sz w:val="24"/>
                <w:szCs w:val="24"/>
                <w:lang w:val="en-US"/>
              </w:rPr>
            </m:ctrlPr>
          </m:sSubPr>
          <m:e>
            <m:r>
              <w:rPr>
                <w:rFonts w:ascii="Cambria Math" w:hAnsi="Cambria Math"/>
                <w:color w:val="000000"/>
                <w:sz w:val="24"/>
                <w:szCs w:val="24"/>
                <w:lang w:val="en-US"/>
              </w:rPr>
              <m:t>a</m:t>
            </m:r>
          </m:e>
          <m:sub>
            <m:r>
              <w:rPr>
                <w:rFonts w:ascii="Cambria Math" w:hAnsi="Cambria Math"/>
                <w:color w:val="000000"/>
                <w:sz w:val="24"/>
                <w:szCs w:val="24"/>
              </w:rPr>
              <m:t>доп</m:t>
            </m:r>
          </m:sub>
        </m:sSub>
      </m:oMath>
      <w:r w:rsidR="00901269" w:rsidRPr="000F3EFE">
        <w:rPr>
          <w:rFonts w:ascii="Times New Roman" w:hAnsi="Times New Roman"/>
          <w:color w:val="000000"/>
          <w:sz w:val="24"/>
          <w:szCs w:val="24"/>
        </w:rPr>
        <w:t xml:space="preserve"> – продолжительность сопровождения </w:t>
      </w:r>
      <w:r w:rsidR="00901269" w:rsidRPr="000F3EFE">
        <w:rPr>
          <w:rFonts w:ascii="Times New Roman" w:hAnsi="Times New Roman"/>
          <w:sz w:val="24"/>
          <w:szCs w:val="24"/>
        </w:rPr>
        <w:t xml:space="preserve">группы дополнительным педагогическим работником одновременно с педагогическим работником, непосредственно осуществляющим реализацию образовательной программы, предусмотренная подпунктом </w:t>
      </w:r>
      <w:r>
        <w:fldChar w:fldCharType="begin"/>
      </w:r>
      <w:r>
        <w:instrText xml:space="preserve"> REF _Ref450725785 \r \h  \* MERGEFORMAT </w:instrText>
      </w:r>
      <w:r>
        <w:fldChar w:fldCharType="separate"/>
      </w:r>
      <w:r w:rsidR="001A291C" w:rsidRPr="001A291C">
        <w:rPr>
          <w:rFonts w:ascii="Times New Roman" w:hAnsi="Times New Roman"/>
          <w:sz w:val="24"/>
          <w:szCs w:val="24"/>
        </w:rPr>
        <w:t>17)</w:t>
      </w:r>
      <w:r>
        <w:fldChar w:fldCharType="end"/>
      </w:r>
      <w:r w:rsidR="00901269" w:rsidRPr="000F3EFE">
        <w:rPr>
          <w:rFonts w:ascii="Times New Roman" w:hAnsi="Times New Roman"/>
          <w:sz w:val="24"/>
          <w:szCs w:val="24"/>
        </w:rPr>
        <w:t xml:space="preserve"> пункта </w:t>
      </w:r>
      <w:r>
        <w:fldChar w:fldCharType="begin"/>
      </w:r>
      <w:r>
        <w:instrText xml:space="preserve"> REF _Ref450722836 \r \h  \* MERGEFORMAT </w:instrText>
      </w:r>
      <w:r>
        <w:fldChar w:fldCharType="separate"/>
      </w:r>
      <w:r w:rsidR="001A291C" w:rsidRPr="001A291C">
        <w:rPr>
          <w:rFonts w:ascii="Times New Roman" w:hAnsi="Times New Roman"/>
          <w:sz w:val="24"/>
          <w:szCs w:val="24"/>
        </w:rPr>
        <w:t>82</w:t>
      </w:r>
      <w:r>
        <w:fldChar w:fldCharType="end"/>
      </w:r>
      <w:r w:rsidR="00901269" w:rsidRPr="000F3EFE">
        <w:rPr>
          <w:rFonts w:ascii="Times New Roman" w:hAnsi="Times New Roman"/>
          <w:sz w:val="24"/>
          <w:szCs w:val="24"/>
        </w:rPr>
        <w:t xml:space="preserve"> настоящих Правил;</w:t>
      </w:r>
    </w:p>
    <w:p w:rsidR="00901269" w:rsidRPr="000F3EFE" w:rsidRDefault="00716800" w:rsidP="00901269">
      <w:pPr>
        <w:spacing w:line="360" w:lineRule="auto"/>
        <w:rPr>
          <w:rFonts w:ascii="Times New Roman" w:hAnsi="Times New Roman"/>
          <w:sz w:val="24"/>
          <w:szCs w:val="24"/>
        </w:rPr>
      </w:pPr>
      <m:oMath>
        <m:sSub>
          <m:sSubPr>
            <m:ctrlPr>
              <w:rPr>
                <w:rFonts w:ascii="Cambria Math" w:hAnsi="Cambria Math"/>
                <w:i/>
                <w:color w:val="000000"/>
                <w:sz w:val="24"/>
                <w:szCs w:val="24"/>
                <w:lang w:val="en-US"/>
              </w:rPr>
            </m:ctrlPr>
          </m:sSubPr>
          <m:e>
            <m:r>
              <w:rPr>
                <w:rFonts w:ascii="Cambria Math" w:hAnsi="Cambria Math"/>
                <w:color w:val="000000"/>
                <w:sz w:val="24"/>
                <w:szCs w:val="24"/>
                <w:lang w:val="en-US"/>
              </w:rPr>
              <m:t>k</m:t>
            </m:r>
          </m:e>
          <m:sub>
            <m:r>
              <w:rPr>
                <w:rFonts w:ascii="Cambria Math" w:hAnsi="Cambria Math"/>
                <w:color w:val="000000"/>
                <w:sz w:val="24"/>
                <w:szCs w:val="24"/>
              </w:rPr>
              <m:t>осн</m:t>
            </m:r>
          </m:sub>
        </m:sSub>
      </m:oMath>
      <w:r w:rsidR="00901269" w:rsidRPr="000F3EFE">
        <w:rPr>
          <w:rFonts w:ascii="Times New Roman" w:hAnsi="Times New Roman"/>
          <w:color w:val="000000"/>
          <w:sz w:val="24"/>
          <w:szCs w:val="24"/>
        </w:rPr>
        <w:t xml:space="preserve"> – коэффициент, учитывающий премирование педагогического работника, осуществляющего постоянное сопровождение группы, основанный на оценке уровня его квалификации. </w:t>
      </w:r>
      <w:r w:rsidR="00901269" w:rsidRPr="000F3EFE">
        <w:rPr>
          <w:rFonts w:ascii="Times New Roman" w:hAnsi="Times New Roman"/>
          <w:sz w:val="24"/>
          <w:szCs w:val="24"/>
        </w:rPr>
        <w:t xml:space="preserve">Решение об установлении повышающего коэффициента принимается оператором персонифицированного финансирования </w:t>
      </w:r>
      <w:r w:rsidR="00901269" w:rsidRPr="000F3EFE">
        <w:rPr>
          <w:rFonts w:ascii="Times New Roman" w:hAnsi="Times New Roman"/>
          <w:color w:val="000000"/>
          <w:sz w:val="24"/>
          <w:szCs w:val="24"/>
        </w:rPr>
        <w:t xml:space="preserve">исходя из сведений, предусмотренных </w:t>
      </w:r>
      <w:r w:rsidR="00901269" w:rsidRPr="000F3EFE">
        <w:rPr>
          <w:rFonts w:ascii="Times New Roman" w:hAnsi="Times New Roman"/>
          <w:sz w:val="24"/>
          <w:szCs w:val="24"/>
        </w:rPr>
        <w:t>подпунктом</w:t>
      </w:r>
      <w:r w:rsidR="00630A59" w:rsidRPr="000F3EFE">
        <w:rPr>
          <w:rFonts w:ascii="Times New Roman" w:hAnsi="Times New Roman"/>
          <w:sz w:val="24"/>
          <w:szCs w:val="24"/>
        </w:rPr>
        <w:t xml:space="preserve"> </w:t>
      </w:r>
      <w:r>
        <w:fldChar w:fldCharType="begin"/>
      </w:r>
      <w:r>
        <w:instrText xml:space="preserve"> REF _Re</w:instrText>
      </w:r>
      <w:r>
        <w:instrText xml:space="preserve">f457317548 \r \h  \* MERGEFORMAT </w:instrText>
      </w:r>
      <w:r>
        <w:fldChar w:fldCharType="separate"/>
      </w:r>
      <w:r w:rsidR="001A291C" w:rsidRPr="001A291C">
        <w:rPr>
          <w:rFonts w:ascii="Times New Roman" w:hAnsi="Times New Roman"/>
          <w:sz w:val="24"/>
          <w:szCs w:val="24"/>
        </w:rPr>
        <w:t>15)</w:t>
      </w:r>
      <w:r>
        <w:fldChar w:fldCharType="end"/>
      </w:r>
      <w:r w:rsidR="00901269" w:rsidRPr="000F3EFE">
        <w:rPr>
          <w:rFonts w:ascii="Times New Roman" w:hAnsi="Times New Roman"/>
          <w:sz w:val="24"/>
          <w:szCs w:val="24"/>
        </w:rPr>
        <w:t xml:space="preserve"> пункта </w:t>
      </w:r>
      <w:r>
        <w:fldChar w:fldCharType="begin"/>
      </w:r>
      <w:r>
        <w:instrText xml:space="preserve"> REF _Ref450722836 \r \h  \* MERGEFORMAT </w:instrText>
      </w:r>
      <w:r>
        <w:fldChar w:fldCharType="separate"/>
      </w:r>
      <w:r w:rsidR="001A291C" w:rsidRPr="001A291C">
        <w:rPr>
          <w:rFonts w:ascii="Times New Roman" w:hAnsi="Times New Roman"/>
          <w:sz w:val="24"/>
          <w:szCs w:val="24"/>
        </w:rPr>
        <w:t>82</w:t>
      </w:r>
      <w:r>
        <w:fldChar w:fldCharType="end"/>
      </w:r>
      <w:r w:rsidR="00901269" w:rsidRPr="000F3EFE">
        <w:rPr>
          <w:rFonts w:ascii="Times New Roman" w:hAnsi="Times New Roman"/>
          <w:sz w:val="24"/>
          <w:szCs w:val="24"/>
        </w:rPr>
        <w:t xml:space="preserve"> настоящих Правил.</w:t>
      </w:r>
      <w:r w:rsidR="00630A59" w:rsidRPr="000F3EFE">
        <w:rPr>
          <w:rFonts w:ascii="Times New Roman" w:hAnsi="Times New Roman"/>
          <w:sz w:val="24"/>
          <w:szCs w:val="24"/>
        </w:rPr>
        <w:t xml:space="preserve"> </w:t>
      </w:r>
      <w:r w:rsidR="00901269" w:rsidRPr="000F3EFE">
        <w:rPr>
          <w:rFonts w:ascii="Times New Roman" w:hAnsi="Times New Roman"/>
          <w:sz w:val="24"/>
          <w:szCs w:val="24"/>
        </w:rPr>
        <w:t>Значения коэффициента определяются оператором персонифицированного финансиро</w:t>
      </w:r>
      <w:r w:rsidR="00093908" w:rsidRPr="000F3EFE">
        <w:rPr>
          <w:rFonts w:ascii="Times New Roman" w:hAnsi="Times New Roman"/>
          <w:sz w:val="24"/>
          <w:szCs w:val="24"/>
        </w:rPr>
        <w:t>вания в диапазоне от 0,9 до 1,1;</w:t>
      </w:r>
    </w:p>
    <w:p w:rsidR="00901269" w:rsidRPr="000F3EFE" w:rsidRDefault="00716800" w:rsidP="00901269">
      <w:pPr>
        <w:spacing w:line="360" w:lineRule="auto"/>
        <w:rPr>
          <w:rFonts w:ascii="Times New Roman" w:hAnsi="Times New Roman"/>
          <w:sz w:val="24"/>
          <w:szCs w:val="24"/>
        </w:rPr>
      </w:pPr>
      <m:oMath>
        <m:sSub>
          <m:sSubPr>
            <m:ctrlPr>
              <w:rPr>
                <w:rFonts w:ascii="Cambria Math" w:hAnsi="Cambria Math"/>
                <w:i/>
                <w:color w:val="000000"/>
                <w:sz w:val="24"/>
                <w:szCs w:val="24"/>
                <w:lang w:val="en-US"/>
              </w:rPr>
            </m:ctrlPr>
          </m:sSubPr>
          <m:e>
            <m:r>
              <w:rPr>
                <w:rFonts w:ascii="Cambria Math" w:hAnsi="Cambria Math"/>
                <w:color w:val="000000"/>
                <w:sz w:val="24"/>
                <w:szCs w:val="24"/>
                <w:lang w:val="en-US"/>
              </w:rPr>
              <m:t>k</m:t>
            </m:r>
          </m:e>
          <m:sub>
            <m:r>
              <w:rPr>
                <w:rFonts w:ascii="Cambria Math" w:hAnsi="Cambria Math"/>
                <w:color w:val="000000"/>
                <w:sz w:val="24"/>
                <w:szCs w:val="24"/>
              </w:rPr>
              <m:t>доп</m:t>
            </m:r>
          </m:sub>
        </m:sSub>
      </m:oMath>
      <w:r w:rsidR="00901269" w:rsidRPr="000F3EFE">
        <w:rPr>
          <w:rFonts w:ascii="Times New Roman" w:hAnsi="Times New Roman"/>
          <w:color w:val="000000"/>
          <w:sz w:val="24"/>
          <w:szCs w:val="24"/>
        </w:rPr>
        <w:t xml:space="preserve"> – учитывающий премирование дополнительного педагогического работника, основанный на оценке уровня его квалификации. </w:t>
      </w:r>
      <w:r w:rsidR="00901269" w:rsidRPr="000F3EFE">
        <w:rPr>
          <w:rFonts w:ascii="Times New Roman" w:hAnsi="Times New Roman"/>
          <w:sz w:val="24"/>
          <w:szCs w:val="24"/>
        </w:rPr>
        <w:t xml:space="preserve">Решение об установлении повышающего коэффициента принимается оператором персонифицированного финансирования </w:t>
      </w:r>
      <w:r w:rsidR="00901269" w:rsidRPr="000F3EFE">
        <w:rPr>
          <w:rFonts w:ascii="Times New Roman" w:hAnsi="Times New Roman"/>
          <w:color w:val="000000"/>
          <w:sz w:val="24"/>
          <w:szCs w:val="24"/>
        </w:rPr>
        <w:t xml:space="preserve">исходя из сведений, предусмотренных </w:t>
      </w:r>
      <w:r w:rsidR="00901269" w:rsidRPr="000F3EFE">
        <w:rPr>
          <w:rFonts w:ascii="Times New Roman" w:hAnsi="Times New Roman"/>
          <w:sz w:val="24"/>
          <w:szCs w:val="24"/>
        </w:rPr>
        <w:t>подпунктом</w:t>
      </w:r>
      <w:r w:rsidR="00630A59" w:rsidRPr="000F3EFE">
        <w:rPr>
          <w:rFonts w:ascii="Times New Roman" w:hAnsi="Times New Roman"/>
          <w:sz w:val="24"/>
          <w:szCs w:val="24"/>
        </w:rPr>
        <w:t xml:space="preserve"> </w:t>
      </w:r>
      <w:r>
        <w:fldChar w:fldCharType="begin"/>
      </w:r>
      <w:r>
        <w:instrText xml:space="preserve"> REF _Ref457317548 \r \h  \* MERGEFORMAT </w:instrText>
      </w:r>
      <w:r>
        <w:fldChar w:fldCharType="separate"/>
      </w:r>
      <w:r w:rsidR="001A291C" w:rsidRPr="001A291C">
        <w:rPr>
          <w:rFonts w:ascii="Times New Roman" w:hAnsi="Times New Roman"/>
          <w:sz w:val="24"/>
          <w:szCs w:val="24"/>
        </w:rPr>
        <w:t>15)</w:t>
      </w:r>
      <w:r>
        <w:fldChar w:fldCharType="end"/>
      </w:r>
      <w:r w:rsidR="00901269" w:rsidRPr="000F3EFE">
        <w:rPr>
          <w:rFonts w:ascii="Times New Roman" w:hAnsi="Times New Roman"/>
          <w:sz w:val="24"/>
          <w:szCs w:val="24"/>
        </w:rPr>
        <w:t xml:space="preserve"> пункта </w:t>
      </w:r>
      <w:r>
        <w:fldChar w:fldCharType="begin"/>
      </w:r>
      <w:r>
        <w:instrText xml:space="preserve"> REF _Ref450722836 \r \h  \* MERGEFORMAT </w:instrText>
      </w:r>
      <w:r>
        <w:fldChar w:fldCharType="separate"/>
      </w:r>
      <w:r w:rsidR="001A291C" w:rsidRPr="001A291C">
        <w:rPr>
          <w:rFonts w:ascii="Times New Roman" w:hAnsi="Times New Roman"/>
          <w:sz w:val="24"/>
          <w:szCs w:val="24"/>
        </w:rPr>
        <w:t>82</w:t>
      </w:r>
      <w:r>
        <w:fldChar w:fldCharType="end"/>
      </w:r>
      <w:r w:rsidR="00901269" w:rsidRPr="000F3EFE">
        <w:rPr>
          <w:rFonts w:ascii="Times New Roman" w:hAnsi="Times New Roman"/>
          <w:sz w:val="24"/>
          <w:szCs w:val="24"/>
        </w:rPr>
        <w:t xml:space="preserve"> настоящих Правил.</w:t>
      </w:r>
      <w:r w:rsidR="00630A59" w:rsidRPr="000F3EFE">
        <w:rPr>
          <w:rFonts w:ascii="Times New Roman" w:hAnsi="Times New Roman"/>
          <w:sz w:val="24"/>
          <w:szCs w:val="24"/>
        </w:rPr>
        <w:t xml:space="preserve"> </w:t>
      </w:r>
      <w:r w:rsidR="00901269" w:rsidRPr="000F3EFE">
        <w:rPr>
          <w:rFonts w:ascii="Times New Roman" w:hAnsi="Times New Roman"/>
          <w:sz w:val="24"/>
          <w:szCs w:val="24"/>
        </w:rPr>
        <w:t xml:space="preserve">Значения коэффициента определяются оператором персонифицированного финансирования в диапазоне </w:t>
      </w:r>
      <w:r w:rsidR="00093908" w:rsidRPr="000F3EFE">
        <w:rPr>
          <w:rFonts w:ascii="Times New Roman" w:hAnsi="Times New Roman"/>
          <w:sz w:val="24"/>
          <w:szCs w:val="24"/>
        </w:rPr>
        <w:t>от 0,9 до 1,1;</w:t>
      </w:r>
    </w:p>
    <w:p w:rsidR="00901269" w:rsidRPr="000F3EFE" w:rsidRDefault="00716800" w:rsidP="00901269">
      <w:pPr>
        <w:spacing w:line="360" w:lineRule="auto"/>
        <w:ind w:firstLine="709"/>
        <w:rPr>
          <w:rFonts w:ascii="Times New Roman" w:hAnsi="Times New Roman"/>
          <w:color w:val="000000"/>
          <w:sz w:val="24"/>
          <w:szCs w:val="24"/>
        </w:rPr>
      </w:pPr>
      <m:oMath>
        <m:sSub>
          <m:sSubPr>
            <m:ctrlPr>
              <w:rPr>
                <w:rFonts w:ascii="Cambria Math" w:hAnsi="Cambria Math"/>
                <w:i/>
                <w:color w:val="000000"/>
                <w:sz w:val="24"/>
                <w:szCs w:val="24"/>
                <w:lang w:val="en-US"/>
              </w:rPr>
            </m:ctrlPr>
          </m:sSubPr>
          <m:e>
            <m:r>
              <w:rPr>
                <w:rFonts w:ascii="Cambria Math" w:hAnsi="Cambria Math"/>
                <w:color w:val="000000"/>
                <w:sz w:val="24"/>
                <w:szCs w:val="24"/>
                <w:lang w:val="en-US"/>
              </w:rPr>
              <m:t>k</m:t>
            </m:r>
          </m:e>
          <m:sub>
            <m:r>
              <w:rPr>
                <w:rFonts w:ascii="Cambria Math" w:hAnsi="Cambria Math"/>
                <w:color w:val="000000"/>
                <w:sz w:val="24"/>
                <w:szCs w:val="24"/>
                <w:lang w:val="en-US"/>
              </w:rPr>
              <m:t>st</m:t>
            </m:r>
          </m:sub>
        </m:sSub>
      </m:oMath>
      <w:r w:rsidR="00901269" w:rsidRPr="000F3EFE">
        <w:rPr>
          <w:rFonts w:ascii="Times New Roman" w:hAnsi="Times New Roman"/>
          <w:color w:val="000000"/>
          <w:sz w:val="24"/>
          <w:szCs w:val="24"/>
        </w:rPr>
        <w:t xml:space="preserve"> – коэффициент, учитывающий сложившуюся в системе дополнительного образования </w:t>
      </w:r>
      <w:r w:rsidR="00901269" w:rsidRPr="000F3EFE">
        <w:rPr>
          <w:rFonts w:ascii="Times New Roman" w:hAnsi="Times New Roman"/>
          <w:color w:val="000000"/>
          <w:sz w:val="24"/>
          <w:szCs w:val="24"/>
        </w:rPr>
        <w:lastRenderedPageBreak/>
        <w:t>практику трудоустройства более чем на одну ставк</w:t>
      </w:r>
      <w:r w:rsidR="00093908" w:rsidRPr="000F3EFE">
        <w:rPr>
          <w:rFonts w:ascii="Times New Roman" w:hAnsi="Times New Roman"/>
          <w:color w:val="000000"/>
          <w:sz w:val="24"/>
          <w:szCs w:val="24"/>
        </w:rPr>
        <w:t>у;</w:t>
      </w:r>
    </w:p>
    <w:p w:rsidR="00901269" w:rsidRPr="000F3EFE" w:rsidRDefault="00901269" w:rsidP="00901269">
      <w:pPr>
        <w:spacing w:line="360" w:lineRule="auto"/>
        <w:ind w:firstLine="709"/>
        <w:rPr>
          <w:rFonts w:ascii="Times New Roman" w:hAnsi="Times New Roman"/>
          <w:color w:val="000000"/>
          <w:sz w:val="24"/>
          <w:szCs w:val="24"/>
        </w:rPr>
      </w:pPr>
      <m:oMath>
        <m:r>
          <w:rPr>
            <w:rFonts w:ascii="Cambria Math" w:hAnsi="Cambria Math"/>
            <w:color w:val="000000"/>
            <w:sz w:val="24"/>
            <w:szCs w:val="24"/>
            <w:lang w:val="en-US"/>
          </w:rPr>
          <m:t>d</m:t>
        </m:r>
      </m:oMath>
      <w:r w:rsidRPr="000F3EFE">
        <w:rPr>
          <w:rFonts w:ascii="Times New Roman" w:hAnsi="Times New Roman"/>
          <w:color w:val="000000"/>
          <w:sz w:val="24"/>
          <w:szCs w:val="24"/>
        </w:rPr>
        <w:t xml:space="preserve"> – норма нагрузки на ставку педагога дополнительного образо</w:t>
      </w:r>
      <w:r w:rsidR="00093908" w:rsidRPr="000F3EFE">
        <w:rPr>
          <w:rFonts w:ascii="Times New Roman" w:hAnsi="Times New Roman"/>
          <w:color w:val="000000"/>
          <w:sz w:val="24"/>
          <w:szCs w:val="24"/>
        </w:rPr>
        <w:t>вания, равная 18 часам в неделю;</w:t>
      </w:r>
    </w:p>
    <w:p w:rsidR="00901269" w:rsidRPr="000F3EFE" w:rsidRDefault="00901269" w:rsidP="00901269">
      <w:pPr>
        <w:spacing w:line="360" w:lineRule="auto"/>
        <w:ind w:firstLine="709"/>
        <w:rPr>
          <w:rFonts w:ascii="Times New Roman" w:hAnsi="Times New Roman"/>
          <w:color w:val="000000"/>
          <w:sz w:val="24"/>
          <w:szCs w:val="24"/>
        </w:rPr>
      </w:pPr>
      <w:r w:rsidRPr="000F3EFE">
        <w:rPr>
          <w:rFonts w:ascii="Times New Roman" w:hAnsi="Times New Roman"/>
          <w:color w:val="000000"/>
          <w:sz w:val="24"/>
          <w:szCs w:val="24"/>
        </w:rPr>
        <w:t>4,345 – среднее количество недель в одном месяце;</w:t>
      </w:r>
    </w:p>
    <w:p w:rsidR="00901269" w:rsidRPr="000F3EFE" w:rsidRDefault="00901269" w:rsidP="00901269">
      <w:pPr>
        <w:spacing w:line="360" w:lineRule="auto"/>
        <w:ind w:firstLine="709"/>
        <w:rPr>
          <w:rFonts w:ascii="Times New Roman" w:hAnsi="Times New Roman"/>
          <w:color w:val="000000"/>
          <w:sz w:val="24"/>
          <w:szCs w:val="24"/>
        </w:rPr>
      </w:pPr>
      <m:oMath>
        <m:r>
          <w:rPr>
            <w:rFonts w:ascii="Cambria Math" w:hAnsi="Cambria Math"/>
            <w:color w:val="000000"/>
            <w:sz w:val="24"/>
            <w:szCs w:val="24"/>
          </w:rPr>
          <m:t>52</m:t>
        </m:r>
      </m:oMath>
      <w:r w:rsidRPr="000F3EFE">
        <w:rPr>
          <w:rFonts w:ascii="Times New Roman" w:hAnsi="Times New Roman"/>
          <w:color w:val="000000"/>
          <w:sz w:val="24"/>
          <w:szCs w:val="24"/>
        </w:rPr>
        <w:t xml:space="preserve"> – число недель в году;</w:t>
      </w:r>
    </w:p>
    <w:p w:rsidR="00901269" w:rsidRPr="000F3EFE" w:rsidRDefault="00901269" w:rsidP="00901269">
      <w:pPr>
        <w:spacing w:line="360" w:lineRule="auto"/>
        <w:ind w:firstLine="709"/>
        <w:rPr>
          <w:rFonts w:ascii="Times New Roman" w:hAnsi="Times New Roman"/>
          <w:color w:val="000000"/>
          <w:sz w:val="24"/>
          <w:szCs w:val="24"/>
        </w:rPr>
      </w:pPr>
      <w:r w:rsidRPr="000F3EFE">
        <w:rPr>
          <w:rFonts w:ascii="Times New Roman" w:hAnsi="Times New Roman"/>
          <w:color w:val="000000"/>
          <w:sz w:val="24"/>
          <w:szCs w:val="24"/>
        </w:rPr>
        <w:t>3 – периодичность прохождения повышения квалификации педагогическими работниками</w:t>
      </w:r>
      <w:r w:rsidR="00093908" w:rsidRPr="000F3EFE">
        <w:rPr>
          <w:rFonts w:ascii="Times New Roman" w:hAnsi="Times New Roman"/>
          <w:color w:val="000000"/>
          <w:sz w:val="24"/>
          <w:szCs w:val="24"/>
        </w:rPr>
        <w:t>;</w:t>
      </w:r>
    </w:p>
    <w:p w:rsidR="00901269" w:rsidRPr="000F3EFE" w:rsidRDefault="00901269" w:rsidP="00901269">
      <w:pPr>
        <w:spacing w:line="360" w:lineRule="auto"/>
        <w:ind w:firstLine="709"/>
        <w:rPr>
          <w:rFonts w:ascii="Times New Roman" w:hAnsi="Times New Roman"/>
          <w:sz w:val="24"/>
          <w:szCs w:val="24"/>
        </w:rPr>
      </w:pPr>
      <m:oMath>
        <m:r>
          <w:rPr>
            <w:rFonts w:ascii="Cambria Math" w:hAnsi="Cambria Math"/>
            <w:color w:val="000000"/>
            <w:sz w:val="24"/>
            <w:szCs w:val="24"/>
            <w:lang w:val="en-US"/>
          </w:rPr>
          <m:t>m</m:t>
        </m:r>
      </m:oMath>
      <w:r w:rsidRPr="000F3EFE">
        <w:rPr>
          <w:rFonts w:ascii="Times New Roman" w:hAnsi="Times New Roman"/>
          <w:color w:val="000000"/>
          <w:sz w:val="24"/>
          <w:szCs w:val="24"/>
        </w:rPr>
        <w:t xml:space="preserve"> – средняя наполняемость группы при реализации образовательной программы, определяется в зависимости от установленных в соответствии с подпунктом </w:t>
      </w:r>
      <w:r w:rsidR="00716800">
        <w:fldChar w:fldCharType="begin"/>
      </w:r>
      <w:r w:rsidR="00716800">
        <w:instrText xml:space="preserve"> REF _Ref450809871 \r \h  \* MERGEFORMAT </w:instrText>
      </w:r>
      <w:r w:rsidR="00716800">
        <w:fldChar w:fldCharType="separate"/>
      </w:r>
      <w:r w:rsidR="001A291C" w:rsidRPr="001A291C">
        <w:rPr>
          <w:rFonts w:ascii="Times New Roman" w:hAnsi="Times New Roman"/>
          <w:color w:val="000000"/>
          <w:sz w:val="24"/>
          <w:szCs w:val="24"/>
        </w:rPr>
        <w:t>18)</w:t>
      </w:r>
      <w:r w:rsidR="00716800">
        <w:fldChar w:fldCharType="end"/>
      </w:r>
      <w:r w:rsidR="00630A59" w:rsidRPr="000F3EFE">
        <w:t xml:space="preserve"> </w:t>
      </w:r>
      <w:r w:rsidRPr="000F3EFE">
        <w:rPr>
          <w:rFonts w:ascii="Times New Roman" w:hAnsi="Times New Roman"/>
          <w:sz w:val="24"/>
          <w:szCs w:val="24"/>
        </w:rPr>
        <w:t xml:space="preserve">пункта </w:t>
      </w:r>
      <w:r w:rsidR="00716800">
        <w:fldChar w:fldCharType="begin"/>
      </w:r>
      <w:r w:rsidR="00716800">
        <w:instrText xml:space="preserve"> REF _Ref450722836 \r \h  \* MERGEFORMAT </w:instrText>
      </w:r>
      <w:r w:rsidR="00716800">
        <w:fldChar w:fldCharType="separate"/>
      </w:r>
      <w:r w:rsidR="001A291C" w:rsidRPr="001A291C">
        <w:rPr>
          <w:rFonts w:ascii="Times New Roman" w:hAnsi="Times New Roman"/>
          <w:sz w:val="24"/>
          <w:szCs w:val="24"/>
        </w:rPr>
        <w:t>82</w:t>
      </w:r>
      <w:r w:rsidR="00716800">
        <w:fldChar w:fldCharType="end"/>
      </w:r>
      <w:r w:rsidRPr="000F3EFE">
        <w:rPr>
          <w:rFonts w:ascii="Times New Roman" w:hAnsi="Times New Roman"/>
          <w:sz w:val="24"/>
          <w:szCs w:val="24"/>
        </w:rPr>
        <w:t xml:space="preserve"> настоящих Правил минимальной и максимальной наполняемости группы;</w:t>
      </w:r>
    </w:p>
    <w:p w:rsidR="00901269" w:rsidRPr="000F3EFE" w:rsidRDefault="00716800" w:rsidP="00901269">
      <w:pPr>
        <w:spacing w:line="360" w:lineRule="auto"/>
        <w:ind w:firstLine="709"/>
        <w:rPr>
          <w:rFonts w:ascii="Times New Roman" w:hAnsi="Times New Roman"/>
          <w:sz w:val="24"/>
          <w:szCs w:val="24"/>
        </w:rPr>
      </w:pPr>
      <m:oMath>
        <m:sSub>
          <m:sSubPr>
            <m:ctrlPr>
              <w:rPr>
                <w:rFonts w:ascii="Cambria Math" w:hAnsi="Cambria Math"/>
                <w:i/>
                <w:color w:val="000000"/>
                <w:sz w:val="24"/>
                <w:szCs w:val="24"/>
                <w:lang w:val="en-US"/>
              </w:rPr>
            </m:ctrlPr>
          </m:sSubPr>
          <m:e>
            <m:r>
              <w:rPr>
                <w:rFonts w:ascii="Cambria Math" w:hAnsi="Cambria Math"/>
                <w:color w:val="000000"/>
                <w:sz w:val="24"/>
                <w:szCs w:val="24"/>
                <w:lang w:val="en-US"/>
              </w:rPr>
              <m:t>U</m:t>
            </m:r>
          </m:e>
          <m:sub>
            <m:r>
              <w:rPr>
                <w:rFonts w:ascii="Cambria Math" w:hAnsi="Cambria Math"/>
                <w:color w:val="000000"/>
                <w:sz w:val="24"/>
                <w:szCs w:val="24"/>
              </w:rPr>
              <m:t>пп</m:t>
            </m:r>
          </m:sub>
        </m:sSub>
      </m:oMath>
      <w:r w:rsidR="00901269" w:rsidRPr="000F3EFE">
        <w:rPr>
          <w:rFonts w:ascii="Times New Roman" w:hAnsi="Times New Roman"/>
          <w:color w:val="000000"/>
          <w:sz w:val="24"/>
          <w:szCs w:val="24"/>
        </w:rPr>
        <w:t xml:space="preserve"> – коэффициент привлечения дополнительных педагогических работников </w:t>
      </w:r>
      <w:r w:rsidR="00901269" w:rsidRPr="000F3EFE">
        <w:rPr>
          <w:rFonts w:ascii="Times New Roman" w:hAnsi="Times New Roman"/>
          <w:sz w:val="24"/>
          <w:szCs w:val="24"/>
        </w:rPr>
        <w:t>(педагоги-психологи, методисты, социальные педагоги и пр.) для сопровождения реализ</w:t>
      </w:r>
      <w:r w:rsidR="00093908" w:rsidRPr="000F3EFE">
        <w:rPr>
          <w:rFonts w:ascii="Times New Roman" w:hAnsi="Times New Roman"/>
          <w:sz w:val="24"/>
          <w:szCs w:val="24"/>
        </w:rPr>
        <w:t>ации образовательной программы;</w:t>
      </w:r>
    </w:p>
    <w:p w:rsidR="00901269" w:rsidRPr="000F3EFE" w:rsidRDefault="00716800" w:rsidP="00901269">
      <w:pPr>
        <w:spacing w:line="360" w:lineRule="auto"/>
        <w:ind w:firstLine="709"/>
        <w:rPr>
          <w:rFonts w:ascii="Times New Roman" w:hAnsi="Times New Roman"/>
          <w:sz w:val="24"/>
          <w:szCs w:val="24"/>
        </w:rPr>
      </w:pPr>
      <m:oMath>
        <m:sSub>
          <m:sSubPr>
            <m:ctrlPr>
              <w:rPr>
                <w:rFonts w:ascii="Cambria Math" w:hAnsi="Cambria Math"/>
                <w:i/>
                <w:color w:val="000000"/>
                <w:sz w:val="24"/>
                <w:szCs w:val="24"/>
                <w:lang w:val="en-US"/>
              </w:rPr>
            </m:ctrlPr>
          </m:sSubPr>
          <m:e>
            <m:r>
              <w:rPr>
                <w:rFonts w:ascii="Cambria Math" w:hAnsi="Cambria Math"/>
                <w:color w:val="000000"/>
                <w:sz w:val="24"/>
                <w:szCs w:val="24"/>
                <w:lang w:val="en-US"/>
              </w:rPr>
              <m:t>U</m:t>
            </m:r>
          </m:e>
          <m:sub>
            <m:r>
              <w:rPr>
                <w:rFonts w:ascii="Cambria Math" w:hAnsi="Cambria Math"/>
                <w:color w:val="000000"/>
                <w:sz w:val="24"/>
                <w:szCs w:val="24"/>
              </w:rPr>
              <m:t>пр</m:t>
            </m:r>
          </m:sub>
        </m:sSub>
      </m:oMath>
      <w:r w:rsidR="00901269" w:rsidRPr="000F3EFE">
        <w:rPr>
          <w:rFonts w:ascii="Times New Roman" w:hAnsi="Times New Roman"/>
          <w:color w:val="000000"/>
          <w:sz w:val="24"/>
          <w:szCs w:val="24"/>
        </w:rPr>
        <w:t xml:space="preserve"> – коэффициент, учитывающий потребность в привлечении работников, которые </w:t>
      </w:r>
      <w:r w:rsidR="00901269" w:rsidRPr="000F3EFE">
        <w:rPr>
          <w:rFonts w:ascii="Times New Roman" w:hAnsi="Times New Roman"/>
          <w:sz w:val="24"/>
          <w:szCs w:val="24"/>
        </w:rPr>
        <w:t>не принимают непосредственного участия в реализации образовательной программы (административно-управленческий, административно-хозяйственный, учебно-вс</w:t>
      </w:r>
      <w:r w:rsidR="00093908" w:rsidRPr="000F3EFE">
        <w:rPr>
          <w:rFonts w:ascii="Times New Roman" w:hAnsi="Times New Roman"/>
          <w:sz w:val="24"/>
          <w:szCs w:val="24"/>
        </w:rPr>
        <w:t>помогательный и иной персонал);</w:t>
      </w:r>
    </w:p>
    <w:p w:rsidR="00901269" w:rsidRPr="000F3EFE" w:rsidRDefault="00716800" w:rsidP="00901269">
      <w:pPr>
        <w:spacing w:line="360" w:lineRule="auto"/>
        <w:ind w:firstLine="709"/>
        <w:rPr>
          <w:rFonts w:ascii="Times New Roman" w:hAnsi="Times New Roman"/>
          <w:color w:val="000000"/>
          <w:sz w:val="24"/>
          <w:szCs w:val="24"/>
        </w:rPr>
      </w:pPr>
      <m:oMath>
        <m:sSub>
          <m:sSubPr>
            <m:ctrlPr>
              <w:rPr>
                <w:rFonts w:ascii="Cambria Math" w:hAnsi="Cambria Math"/>
                <w:i/>
                <w:color w:val="000000"/>
                <w:sz w:val="24"/>
                <w:szCs w:val="24"/>
                <w:lang w:val="en-US"/>
              </w:rPr>
            </m:ctrlPr>
          </m:sSubPr>
          <m:e>
            <m:r>
              <w:rPr>
                <w:rFonts w:ascii="Cambria Math" w:hAnsi="Cambria Math"/>
                <w:color w:val="000000"/>
                <w:sz w:val="24"/>
                <w:szCs w:val="24"/>
                <w:lang w:val="en-US"/>
              </w:rPr>
              <m:t>K</m:t>
            </m:r>
          </m:e>
          <m:sub>
            <m:r>
              <w:rPr>
                <w:rFonts w:ascii="Cambria Math" w:hAnsi="Cambria Math"/>
                <w:color w:val="000000"/>
                <w:sz w:val="24"/>
                <w:szCs w:val="24"/>
              </w:rPr>
              <m:t>н</m:t>
            </m:r>
          </m:sub>
        </m:sSub>
      </m:oMath>
      <w:r w:rsidR="00901269" w:rsidRPr="000F3EFE">
        <w:rPr>
          <w:rFonts w:ascii="Times New Roman" w:hAnsi="Times New Roman"/>
          <w:color w:val="000000"/>
          <w:sz w:val="24"/>
          <w:szCs w:val="24"/>
        </w:rPr>
        <w:t xml:space="preserve"> – коэффициент отчислений по страховым взносам в государственные внебюджетные фонды. Значение коэффициента составляет 1,302;</w:t>
      </w:r>
    </w:p>
    <w:p w:rsidR="00901269" w:rsidRPr="000F3EFE" w:rsidRDefault="00716800" w:rsidP="00901269">
      <w:pPr>
        <w:spacing w:line="360" w:lineRule="auto"/>
        <w:ind w:firstLine="709"/>
        <w:rPr>
          <w:rFonts w:ascii="Times New Roman" w:hAnsi="Times New Roman"/>
          <w:sz w:val="24"/>
          <w:szCs w:val="24"/>
        </w:rPr>
      </w:pPr>
      <m:oMath>
        <m:sSub>
          <m:sSubPr>
            <m:ctrlPr>
              <w:rPr>
                <w:rFonts w:ascii="Cambria Math" w:hAnsi="Cambria Math"/>
                <w:i/>
                <w:color w:val="000000"/>
                <w:sz w:val="24"/>
                <w:szCs w:val="24"/>
                <w:lang w:val="en-US"/>
              </w:rPr>
            </m:ctrlPr>
          </m:sSubPr>
          <m:e>
            <m:r>
              <w:rPr>
                <w:rFonts w:ascii="Cambria Math" w:hAnsi="Cambria Math"/>
                <w:color w:val="000000"/>
                <w:sz w:val="24"/>
                <w:szCs w:val="24"/>
                <w:lang w:val="en-US"/>
              </w:rPr>
              <m:t>K</m:t>
            </m:r>
          </m:e>
          <m:sub>
            <m:r>
              <w:rPr>
                <w:rFonts w:ascii="Cambria Math" w:hAnsi="Cambria Math"/>
                <w:color w:val="000000"/>
                <w:sz w:val="24"/>
                <w:szCs w:val="24"/>
              </w:rPr>
              <m:t>отп</m:t>
            </m:r>
          </m:sub>
        </m:sSub>
      </m:oMath>
      <w:r w:rsidR="00901269" w:rsidRPr="000F3EFE">
        <w:rPr>
          <w:rFonts w:ascii="Times New Roman" w:hAnsi="Times New Roman"/>
          <w:color w:val="000000"/>
          <w:sz w:val="24"/>
          <w:szCs w:val="24"/>
        </w:rPr>
        <w:t xml:space="preserve"> - коэффициент, учитывающий сохранение заработной платы и для работников, пребывающих в срочном отпуске, а также проходящих очередное повышение квалификации. </w:t>
      </w:r>
      <w:r w:rsidR="00901269" w:rsidRPr="000F3EFE">
        <w:rPr>
          <w:rFonts w:ascii="Times New Roman" w:hAnsi="Times New Roman"/>
          <w:sz w:val="24"/>
          <w:szCs w:val="24"/>
        </w:rPr>
        <w:t>Расчетное значение коэффициента определяется как сложившееся отношение числа рабочих дней в году и числа дней, которое в среднем должны отработать педагогические и иные работники</w:t>
      </w:r>
      <w:r w:rsidR="00093908" w:rsidRPr="000F3EFE">
        <w:rPr>
          <w:rFonts w:ascii="Times New Roman" w:hAnsi="Times New Roman"/>
          <w:sz w:val="24"/>
          <w:szCs w:val="24"/>
        </w:rPr>
        <w:t>;</w:t>
      </w:r>
    </w:p>
    <w:p w:rsidR="00901269" w:rsidRPr="000F3EFE" w:rsidRDefault="00901269" w:rsidP="00901269">
      <w:pPr>
        <w:spacing w:line="360" w:lineRule="auto"/>
        <w:ind w:firstLine="709"/>
        <w:rPr>
          <w:rFonts w:ascii="Times New Roman" w:hAnsi="Times New Roman"/>
          <w:color w:val="000000"/>
          <w:sz w:val="24"/>
          <w:szCs w:val="24"/>
        </w:rPr>
      </w:pPr>
      <m:oMath>
        <m:r>
          <w:rPr>
            <w:rFonts w:ascii="Cambria Math" w:hAnsi="Cambria Math"/>
            <w:color w:val="000000"/>
            <w:sz w:val="24"/>
            <w:szCs w:val="24"/>
            <w:lang w:val="en-US"/>
          </w:rPr>
          <m:t>b</m:t>
        </m:r>
      </m:oMath>
      <w:r w:rsidRPr="000F3EFE">
        <w:rPr>
          <w:rFonts w:ascii="Times New Roman" w:hAnsi="Times New Roman"/>
          <w:color w:val="000000"/>
          <w:sz w:val="24"/>
          <w:szCs w:val="24"/>
        </w:rPr>
        <w:t xml:space="preserve"> – расчетное время полезного использования одного помещения в неделю при реали</w:t>
      </w:r>
      <w:r w:rsidR="00093908" w:rsidRPr="000F3EFE">
        <w:rPr>
          <w:rFonts w:ascii="Times New Roman" w:hAnsi="Times New Roman"/>
          <w:color w:val="000000"/>
          <w:sz w:val="24"/>
          <w:szCs w:val="24"/>
        </w:rPr>
        <w:t>зации образовательных программ;</w:t>
      </w:r>
    </w:p>
    <w:p w:rsidR="00901269" w:rsidRPr="000F3EFE" w:rsidRDefault="00716800" w:rsidP="00901269">
      <w:pPr>
        <w:spacing w:line="360" w:lineRule="auto"/>
        <w:ind w:firstLine="709"/>
        <w:rPr>
          <w:rFonts w:ascii="Times New Roman" w:hAnsi="Times New Roman"/>
          <w:color w:val="000000"/>
          <w:sz w:val="24"/>
          <w:szCs w:val="24"/>
        </w:rPr>
      </w:pPr>
      <m:oMath>
        <m:sSub>
          <m:sSubPr>
            <m:ctrlPr>
              <w:rPr>
                <w:rFonts w:ascii="Cambria Math" w:hAnsi="Cambria Math"/>
                <w:i/>
                <w:color w:val="000000"/>
                <w:sz w:val="24"/>
                <w:szCs w:val="24"/>
                <w:lang w:val="en-US"/>
              </w:rPr>
            </m:ctrlPr>
          </m:sSubPr>
          <m:e>
            <m:r>
              <w:rPr>
                <w:rFonts w:ascii="Cambria Math" w:hAnsi="Cambria Math"/>
                <w:color w:val="000000"/>
                <w:sz w:val="24"/>
                <w:szCs w:val="24"/>
                <w:lang w:val="en-US"/>
              </w:rPr>
              <m:t>S</m:t>
            </m:r>
          </m:e>
          <m:sub>
            <m:r>
              <w:rPr>
                <w:rFonts w:ascii="Cambria Math" w:hAnsi="Cambria Math"/>
                <w:color w:val="000000"/>
                <w:sz w:val="24"/>
                <w:szCs w:val="24"/>
              </w:rPr>
              <m:t>баз</m:t>
            </m:r>
          </m:sub>
        </m:sSub>
      </m:oMath>
      <w:r w:rsidR="00901269" w:rsidRPr="000F3EFE">
        <w:rPr>
          <w:rFonts w:ascii="Times New Roman" w:hAnsi="Times New Roman"/>
          <w:color w:val="000000"/>
          <w:sz w:val="24"/>
          <w:szCs w:val="24"/>
        </w:rPr>
        <w:t xml:space="preserve"> – базовая стоимость восполнения комплекта средств обучения (включая основные средства и материальные запасы), используемых для реализации образовательной программы определенная в расчете на одну неделю использования в группах для пр</w:t>
      </w:r>
      <w:r w:rsidR="00093908" w:rsidRPr="000F3EFE">
        <w:rPr>
          <w:rFonts w:ascii="Times New Roman" w:hAnsi="Times New Roman"/>
          <w:color w:val="000000"/>
          <w:sz w:val="24"/>
          <w:szCs w:val="24"/>
        </w:rPr>
        <w:t>ограмм различной направленности;</w:t>
      </w:r>
    </w:p>
    <w:p w:rsidR="00901269" w:rsidRPr="000F3EFE" w:rsidRDefault="00716800" w:rsidP="00901269">
      <w:pPr>
        <w:spacing w:line="360" w:lineRule="auto"/>
        <w:ind w:firstLine="709"/>
        <w:rPr>
          <w:rFonts w:ascii="Times New Roman" w:hAnsi="Times New Roman"/>
          <w:color w:val="000000"/>
          <w:sz w:val="24"/>
          <w:szCs w:val="24"/>
        </w:rPr>
      </w:pPr>
      <m:oMath>
        <m:sSub>
          <m:sSubPr>
            <m:ctrlPr>
              <w:rPr>
                <w:rFonts w:ascii="Cambria Math" w:hAnsi="Cambria Math"/>
                <w:i/>
                <w:color w:val="000000"/>
                <w:sz w:val="24"/>
                <w:szCs w:val="24"/>
                <w:lang w:val="en-US"/>
              </w:rPr>
            </m:ctrlPr>
          </m:sSubPr>
          <m:e>
            <m:r>
              <w:rPr>
                <w:rFonts w:ascii="Cambria Math" w:hAnsi="Cambria Math"/>
                <w:color w:val="000000"/>
                <w:sz w:val="24"/>
                <w:szCs w:val="24"/>
                <w:lang w:val="en-US"/>
              </w:rPr>
              <m:t>k</m:t>
            </m:r>
          </m:e>
          <m:sub>
            <m:r>
              <w:rPr>
                <w:rFonts w:ascii="Cambria Math" w:hAnsi="Cambria Math"/>
                <w:color w:val="000000"/>
                <w:sz w:val="24"/>
                <w:szCs w:val="24"/>
              </w:rPr>
              <m:t>s</m:t>
            </m:r>
          </m:sub>
        </m:sSub>
      </m:oMath>
      <w:r w:rsidR="00901269" w:rsidRPr="000F3EFE">
        <w:rPr>
          <w:rFonts w:ascii="Times New Roman" w:hAnsi="Times New Roman"/>
          <w:color w:val="000000"/>
          <w:sz w:val="24"/>
          <w:szCs w:val="24"/>
        </w:rPr>
        <w:t xml:space="preserve"> – коэффициент, учитывающий нормы и интенсивность использования оборудования при реализации образовательной программы. </w:t>
      </w:r>
      <w:r w:rsidR="00901269" w:rsidRPr="000F3EFE">
        <w:rPr>
          <w:rFonts w:ascii="Times New Roman" w:hAnsi="Times New Roman"/>
          <w:sz w:val="24"/>
          <w:szCs w:val="24"/>
        </w:rPr>
        <w:t xml:space="preserve">Решение об установлении повышающего коэффициента принимается оператором персонифицированного финансирования </w:t>
      </w:r>
      <w:r w:rsidR="00901269" w:rsidRPr="000F3EFE">
        <w:rPr>
          <w:rFonts w:ascii="Times New Roman" w:hAnsi="Times New Roman"/>
          <w:color w:val="000000"/>
          <w:sz w:val="24"/>
          <w:szCs w:val="24"/>
        </w:rPr>
        <w:t>исходя из сведений, предусмотренных в подпункте</w:t>
      </w:r>
      <w:r>
        <w:fldChar w:fldCharType="begin"/>
      </w:r>
      <w:r>
        <w:instrText xml:space="preserve"> REF _Ref450814379 \r \h  \* MERGEFORMAT </w:instrText>
      </w:r>
      <w:r>
        <w:fldChar w:fldCharType="separate"/>
      </w:r>
      <w:r w:rsidR="001A291C" w:rsidRPr="001A291C">
        <w:rPr>
          <w:rFonts w:ascii="Times New Roman" w:hAnsi="Times New Roman"/>
          <w:color w:val="000000"/>
          <w:sz w:val="24"/>
          <w:szCs w:val="24"/>
        </w:rPr>
        <w:t>19)</w:t>
      </w:r>
      <w:r>
        <w:fldChar w:fldCharType="end"/>
      </w:r>
      <w:r w:rsidR="00901269" w:rsidRPr="000F3EFE">
        <w:rPr>
          <w:rFonts w:ascii="Times New Roman" w:hAnsi="Times New Roman"/>
          <w:color w:val="000000"/>
          <w:sz w:val="24"/>
          <w:szCs w:val="24"/>
        </w:rPr>
        <w:t xml:space="preserve"> пункта </w:t>
      </w:r>
      <w:r>
        <w:fldChar w:fldCharType="begin"/>
      </w:r>
      <w:r>
        <w:instrText xml:space="preserve"> REF _Ref450722836 \r \h  \* MERGEFORMAT </w:instrText>
      </w:r>
      <w:r>
        <w:fldChar w:fldCharType="separate"/>
      </w:r>
      <w:r w:rsidR="001A291C" w:rsidRPr="001A291C">
        <w:rPr>
          <w:rFonts w:ascii="Times New Roman" w:hAnsi="Times New Roman"/>
          <w:color w:val="000000"/>
          <w:sz w:val="24"/>
          <w:szCs w:val="24"/>
        </w:rPr>
        <w:t>82</w:t>
      </w:r>
      <w:r>
        <w:fldChar w:fldCharType="end"/>
      </w:r>
      <w:r w:rsidR="00901269" w:rsidRPr="000F3EFE">
        <w:rPr>
          <w:rFonts w:ascii="Times New Roman" w:hAnsi="Times New Roman"/>
          <w:color w:val="000000"/>
          <w:sz w:val="24"/>
          <w:szCs w:val="24"/>
        </w:rPr>
        <w:t xml:space="preserve"> настоящих Правил, и составляет:</w:t>
      </w:r>
    </w:p>
    <w:p w:rsidR="00901269" w:rsidRPr="000F3EFE" w:rsidRDefault="00716800" w:rsidP="00901269">
      <w:pPr>
        <w:spacing w:line="360" w:lineRule="auto"/>
        <w:ind w:firstLine="709"/>
        <w:rPr>
          <w:rFonts w:ascii="Times New Roman" w:hAnsi="Times New Roman"/>
          <w:color w:val="000000"/>
          <w:sz w:val="24"/>
          <w:szCs w:val="24"/>
        </w:rPr>
      </w:pPr>
      <m:oMath>
        <m:sSub>
          <m:sSubPr>
            <m:ctrlPr>
              <w:rPr>
                <w:rFonts w:ascii="Cambria Math" w:hAnsi="Cambria Math"/>
                <w:i/>
                <w:color w:val="000000"/>
                <w:sz w:val="24"/>
                <w:szCs w:val="24"/>
                <w:lang w:val="en-US"/>
              </w:rPr>
            </m:ctrlPr>
          </m:sSubPr>
          <m:e>
            <m:r>
              <w:rPr>
                <w:rFonts w:ascii="Cambria Math" w:hAnsi="Cambria Math"/>
                <w:color w:val="000000"/>
                <w:sz w:val="24"/>
                <w:szCs w:val="24"/>
                <w:lang w:val="en-US"/>
              </w:rPr>
              <m:t>U</m:t>
            </m:r>
          </m:e>
          <m:sub>
            <m:r>
              <w:rPr>
                <w:rFonts w:ascii="Cambria Math" w:hAnsi="Cambria Math"/>
                <w:color w:val="000000"/>
                <w:sz w:val="24"/>
                <w:szCs w:val="24"/>
              </w:rPr>
              <m:t>баз</m:t>
            </m:r>
          </m:sub>
        </m:sSub>
      </m:oMath>
      <w:r w:rsidR="00901269" w:rsidRPr="000F3EFE">
        <w:rPr>
          <w:rFonts w:ascii="Times New Roman" w:hAnsi="Times New Roman"/>
          <w:color w:val="000000"/>
          <w:sz w:val="24"/>
          <w:szCs w:val="24"/>
        </w:rPr>
        <w:t xml:space="preserve">- базовая потребность в приобретении услуг, необходимых для обеспечения организации </w:t>
      </w:r>
      <w:r w:rsidR="00901269" w:rsidRPr="000F3EFE">
        <w:rPr>
          <w:rFonts w:ascii="Times New Roman" w:hAnsi="Times New Roman"/>
          <w:color w:val="000000"/>
          <w:sz w:val="24"/>
          <w:szCs w:val="24"/>
        </w:rPr>
        <w:lastRenderedPageBreak/>
        <w:t>реализации дополнительных общеобразовательных программ, за исключением услуг дополнительного профессионального образования (в том числе, услуги по содержанию объектов недвижимого и особо ценного движимого имущества, включая проведение текущего ремонта и мероприятий по обеспечению санитарно-эпидемиологических требований, противопожарной безопасности, охранной сигнализации,  коммунальные услуги, услуги связи)</w:t>
      </w:r>
      <w:r w:rsidR="00901269" w:rsidRPr="000F3EFE">
        <w:rPr>
          <w:rFonts w:ascii="Times New Roman" w:hAnsi="Times New Roman"/>
          <w:sz w:val="24"/>
          <w:szCs w:val="24"/>
        </w:rPr>
        <w:t>,</w:t>
      </w:r>
      <w:r w:rsidR="00901269" w:rsidRPr="000F3EFE">
        <w:rPr>
          <w:rFonts w:ascii="Times New Roman" w:hAnsi="Times New Roman"/>
          <w:color w:val="000000"/>
          <w:sz w:val="24"/>
          <w:szCs w:val="24"/>
        </w:rPr>
        <w:t xml:space="preserve"> определенная для одной групповой ячейки (одного кабинета) на одну неделю функционирования.</w:t>
      </w:r>
    </w:p>
    <w:p w:rsidR="00901269" w:rsidRPr="000F3EFE" w:rsidRDefault="00716800" w:rsidP="00901269">
      <w:pPr>
        <w:spacing w:line="360" w:lineRule="auto"/>
        <w:ind w:firstLine="709"/>
        <w:rPr>
          <w:rFonts w:ascii="Times New Roman" w:hAnsi="Times New Roman"/>
          <w:color w:val="000000"/>
          <w:sz w:val="24"/>
          <w:szCs w:val="24"/>
        </w:rPr>
      </w:pPr>
      <m:oMath>
        <m:sSub>
          <m:sSubPr>
            <m:ctrlPr>
              <w:rPr>
                <w:rFonts w:ascii="Cambria Math" w:hAnsi="Cambria Math"/>
                <w:i/>
                <w:color w:val="000000"/>
                <w:sz w:val="24"/>
                <w:szCs w:val="24"/>
                <w:lang w:val="en-US"/>
              </w:rPr>
            </m:ctrlPr>
          </m:sSubPr>
          <m:e>
            <m:r>
              <w:rPr>
                <w:rFonts w:ascii="Cambria Math" w:hAnsi="Cambria Math"/>
                <w:color w:val="000000"/>
                <w:sz w:val="24"/>
                <w:szCs w:val="24"/>
                <w:lang w:val="en-US"/>
              </w:rPr>
              <m:t>O</m:t>
            </m:r>
          </m:e>
          <m:sub>
            <m:r>
              <w:rPr>
                <w:rFonts w:ascii="Cambria Math" w:hAnsi="Cambria Math"/>
                <w:color w:val="000000"/>
                <w:sz w:val="24"/>
                <w:szCs w:val="24"/>
              </w:rPr>
              <m:t>баз</m:t>
            </m:r>
          </m:sub>
        </m:sSub>
      </m:oMath>
      <w:r w:rsidR="00901269" w:rsidRPr="000F3EFE">
        <w:rPr>
          <w:rFonts w:ascii="Times New Roman" w:hAnsi="Times New Roman"/>
          <w:color w:val="000000"/>
          <w:sz w:val="24"/>
          <w:szCs w:val="24"/>
        </w:rPr>
        <w:t xml:space="preserve"> – средние расходы на обеспечени</w:t>
      </w:r>
      <w:r w:rsidR="0002590E" w:rsidRPr="000F3EFE">
        <w:rPr>
          <w:rFonts w:ascii="Times New Roman" w:hAnsi="Times New Roman"/>
          <w:color w:val="000000"/>
          <w:sz w:val="24"/>
          <w:szCs w:val="24"/>
        </w:rPr>
        <w:t>е</w:t>
      </w:r>
      <w:r w:rsidR="00901269" w:rsidRPr="000F3EFE">
        <w:rPr>
          <w:rFonts w:ascii="Times New Roman" w:hAnsi="Times New Roman"/>
          <w:color w:val="000000"/>
          <w:sz w:val="24"/>
          <w:szCs w:val="24"/>
        </w:rPr>
        <w:t xml:space="preserve"> повышения квалификации одного педагогического работника (включая оплату услуг повышения квалификации, проезд и организацию проживания педагогических работников).</w:t>
      </w:r>
    </w:p>
    <w:p w:rsidR="00901269" w:rsidRPr="000F3EFE" w:rsidRDefault="00901269" w:rsidP="00901269">
      <w:pPr>
        <w:spacing w:line="360" w:lineRule="auto"/>
        <w:ind w:firstLine="709"/>
        <w:rPr>
          <w:rFonts w:ascii="Times New Roman" w:hAnsi="Times New Roman"/>
          <w:color w:val="000000"/>
          <w:sz w:val="24"/>
          <w:szCs w:val="24"/>
        </w:rPr>
      </w:pPr>
    </w:p>
    <w:p w:rsidR="00901269" w:rsidRPr="000F3EFE" w:rsidRDefault="00901269" w:rsidP="00901269">
      <w:pPr>
        <w:pStyle w:val="1"/>
        <w:numPr>
          <w:ilvl w:val="0"/>
          <w:numId w:val="4"/>
        </w:numPr>
        <w:spacing w:before="0" w:after="0" w:line="360" w:lineRule="auto"/>
        <w:ind w:left="0" w:firstLine="709"/>
        <w:rPr>
          <w:rFonts w:ascii="Times New Roman" w:hAnsi="Times New Roman" w:cs="Times New Roman"/>
          <w:b w:val="0"/>
          <w:smallCaps/>
          <w:sz w:val="24"/>
          <w:szCs w:val="24"/>
        </w:rPr>
      </w:pPr>
      <w:r w:rsidRPr="000F3EFE">
        <w:rPr>
          <w:rFonts w:ascii="Times New Roman" w:hAnsi="Times New Roman" w:cs="Times New Roman"/>
          <w:b w:val="0"/>
          <w:smallCaps/>
          <w:sz w:val="24"/>
          <w:szCs w:val="24"/>
        </w:rPr>
        <w:t xml:space="preserve">порядок установления/прекращения договорных </w:t>
      </w:r>
      <w:r w:rsidR="001614EE" w:rsidRPr="000F3EFE">
        <w:rPr>
          <w:rFonts w:ascii="Times New Roman" w:hAnsi="Times New Roman" w:cs="Times New Roman"/>
          <w:b w:val="0"/>
          <w:smallCaps/>
          <w:sz w:val="24"/>
          <w:szCs w:val="24"/>
        </w:rPr>
        <w:t>право</w:t>
      </w:r>
      <w:r w:rsidRPr="000F3EFE">
        <w:rPr>
          <w:rFonts w:ascii="Times New Roman" w:hAnsi="Times New Roman" w:cs="Times New Roman"/>
          <w:b w:val="0"/>
          <w:smallCaps/>
          <w:sz w:val="24"/>
          <w:szCs w:val="24"/>
        </w:rPr>
        <w:t xml:space="preserve">отношений между поставщиками образовательных услуг и законными представителями </w:t>
      </w:r>
      <w:r w:rsidR="001614EE" w:rsidRPr="000F3EFE">
        <w:rPr>
          <w:rFonts w:ascii="Times New Roman" w:hAnsi="Times New Roman" w:cs="Times New Roman"/>
          <w:b w:val="0"/>
          <w:smallCaps/>
          <w:sz w:val="24"/>
          <w:szCs w:val="24"/>
        </w:rPr>
        <w:t>обучающихся (родителями, усыновителями, опекунами или попечителями)</w:t>
      </w:r>
    </w:p>
    <w:p w:rsidR="00901269" w:rsidRPr="000F3EFE" w:rsidRDefault="00901269" w:rsidP="00901269">
      <w:pPr>
        <w:spacing w:line="360" w:lineRule="auto"/>
        <w:rPr>
          <w:rFonts w:ascii="Times New Roman" w:hAnsi="Times New Roman" w:cs="Times New Roman"/>
          <w:sz w:val="24"/>
          <w:szCs w:val="24"/>
        </w:rPr>
      </w:pPr>
    </w:p>
    <w:p w:rsidR="00901269" w:rsidRPr="000F3EFE" w:rsidRDefault="00EE63BF" w:rsidP="00296C65">
      <w:pPr>
        <w:pStyle w:val="afffe"/>
        <w:numPr>
          <w:ilvl w:val="0"/>
          <w:numId w:val="2"/>
        </w:numPr>
        <w:spacing w:after="0" w:line="360" w:lineRule="auto"/>
        <w:ind w:left="0" w:firstLine="709"/>
        <w:jc w:val="both"/>
        <w:rPr>
          <w:rFonts w:ascii="Times New Roman" w:hAnsi="Times New Roman"/>
          <w:color w:val="000000"/>
          <w:sz w:val="24"/>
          <w:szCs w:val="24"/>
        </w:rPr>
      </w:pPr>
      <w:bookmarkStart w:id="86" w:name="_Ref450821903"/>
      <w:r w:rsidRPr="000F3EFE">
        <w:rPr>
          <w:rFonts w:ascii="Times New Roman" w:hAnsi="Times New Roman"/>
          <w:sz w:val="24"/>
          <w:szCs w:val="24"/>
        </w:rPr>
        <w:t xml:space="preserve">Законные </w:t>
      </w:r>
      <w:r w:rsidR="00901269" w:rsidRPr="000F3EFE">
        <w:rPr>
          <w:rFonts w:ascii="Times New Roman" w:hAnsi="Times New Roman"/>
          <w:sz w:val="24"/>
          <w:szCs w:val="24"/>
        </w:rPr>
        <w:t xml:space="preserve">представители </w:t>
      </w:r>
      <w:r w:rsidRPr="000F3EFE">
        <w:rPr>
          <w:rFonts w:ascii="Times New Roman" w:hAnsi="Times New Roman"/>
          <w:sz w:val="24"/>
          <w:szCs w:val="24"/>
        </w:rPr>
        <w:t>обучающихся</w:t>
      </w:r>
      <w:r w:rsidR="00901269" w:rsidRPr="000F3EFE">
        <w:rPr>
          <w:rFonts w:ascii="Times New Roman" w:hAnsi="Times New Roman"/>
          <w:sz w:val="24"/>
          <w:szCs w:val="24"/>
        </w:rPr>
        <w:t>, получивших сертификаты дополнительного образования, имеют право использовать сертификат дополнительного образования для оплаты услуг по обучению по любой образовательной программе, для которой одновременно выполняются следующие условия:</w:t>
      </w:r>
      <w:bookmarkEnd w:id="86"/>
    </w:p>
    <w:p w:rsidR="00901269" w:rsidRPr="000F3EFE" w:rsidRDefault="00901269" w:rsidP="00901269">
      <w:pPr>
        <w:pStyle w:val="afffe"/>
        <w:numPr>
          <w:ilvl w:val="0"/>
          <w:numId w:val="30"/>
        </w:numPr>
        <w:spacing w:after="0" w:line="360" w:lineRule="auto"/>
        <w:ind w:left="0" w:firstLine="709"/>
        <w:jc w:val="both"/>
        <w:rPr>
          <w:rFonts w:ascii="Times New Roman" w:hAnsi="Times New Roman"/>
          <w:color w:val="000000"/>
          <w:sz w:val="24"/>
          <w:szCs w:val="24"/>
        </w:rPr>
      </w:pPr>
      <w:r w:rsidRPr="000F3EFE">
        <w:rPr>
          <w:rFonts w:ascii="Times New Roman" w:hAnsi="Times New Roman"/>
          <w:sz w:val="24"/>
          <w:szCs w:val="24"/>
        </w:rPr>
        <w:t>образовательная программа включена в Реестр образовательных программ;</w:t>
      </w:r>
    </w:p>
    <w:p w:rsidR="00901269" w:rsidRPr="000F3EFE" w:rsidRDefault="00901269" w:rsidP="00901269">
      <w:pPr>
        <w:pStyle w:val="afffe"/>
        <w:numPr>
          <w:ilvl w:val="0"/>
          <w:numId w:val="30"/>
        </w:numPr>
        <w:spacing w:after="0" w:line="360" w:lineRule="auto"/>
        <w:ind w:left="0" w:firstLine="709"/>
        <w:jc w:val="both"/>
        <w:rPr>
          <w:rFonts w:ascii="Times New Roman" w:hAnsi="Times New Roman"/>
          <w:color w:val="000000"/>
          <w:sz w:val="24"/>
          <w:szCs w:val="24"/>
        </w:rPr>
      </w:pPr>
      <w:r w:rsidRPr="000F3EFE">
        <w:rPr>
          <w:rFonts w:ascii="Times New Roman" w:hAnsi="Times New Roman"/>
          <w:sz w:val="24"/>
          <w:szCs w:val="24"/>
        </w:rPr>
        <w:t>для образовательной программы открыта возможность зачисления на обучение;</w:t>
      </w:r>
    </w:p>
    <w:p w:rsidR="00901269" w:rsidRPr="000F3EFE" w:rsidRDefault="00901269" w:rsidP="00901269">
      <w:pPr>
        <w:pStyle w:val="afffe"/>
        <w:numPr>
          <w:ilvl w:val="0"/>
          <w:numId w:val="30"/>
        </w:numPr>
        <w:spacing w:after="0" w:line="360" w:lineRule="auto"/>
        <w:ind w:left="0" w:firstLine="709"/>
        <w:jc w:val="both"/>
        <w:rPr>
          <w:rFonts w:ascii="Times New Roman" w:hAnsi="Times New Roman"/>
          <w:color w:val="000000"/>
          <w:sz w:val="24"/>
          <w:szCs w:val="24"/>
        </w:rPr>
      </w:pPr>
      <w:r w:rsidRPr="000F3EFE">
        <w:rPr>
          <w:rFonts w:ascii="Times New Roman" w:hAnsi="Times New Roman"/>
          <w:sz w:val="24"/>
          <w:szCs w:val="24"/>
        </w:rPr>
        <w:t>число договоров об обучении по образовательной программе, заключенных и действующих в текущем учебном году, меньше установленного лимита зачисления на обучение по образовательной программе;</w:t>
      </w:r>
    </w:p>
    <w:p w:rsidR="00901269" w:rsidRPr="000F3EFE" w:rsidRDefault="00901269" w:rsidP="00901269">
      <w:pPr>
        <w:pStyle w:val="afffe"/>
        <w:numPr>
          <w:ilvl w:val="0"/>
          <w:numId w:val="30"/>
        </w:numPr>
        <w:spacing w:after="0" w:line="360" w:lineRule="auto"/>
        <w:ind w:left="0" w:firstLine="709"/>
        <w:jc w:val="both"/>
        <w:rPr>
          <w:rFonts w:ascii="Times New Roman" w:hAnsi="Times New Roman"/>
          <w:color w:val="000000"/>
          <w:sz w:val="24"/>
          <w:szCs w:val="24"/>
        </w:rPr>
      </w:pPr>
      <w:r w:rsidRPr="000F3EFE">
        <w:rPr>
          <w:rFonts w:ascii="Times New Roman" w:hAnsi="Times New Roman"/>
          <w:sz w:val="24"/>
          <w:szCs w:val="24"/>
        </w:rPr>
        <w:t>поставщик образовательных услуг осуществляет актуальную деятельность;</w:t>
      </w:r>
    </w:p>
    <w:p w:rsidR="00901269" w:rsidRPr="000F3EFE" w:rsidRDefault="00901269" w:rsidP="00901269">
      <w:pPr>
        <w:pStyle w:val="afffe"/>
        <w:numPr>
          <w:ilvl w:val="0"/>
          <w:numId w:val="30"/>
        </w:numPr>
        <w:spacing w:after="0" w:line="360" w:lineRule="auto"/>
        <w:ind w:left="0" w:firstLine="709"/>
        <w:jc w:val="both"/>
        <w:rPr>
          <w:rFonts w:ascii="Times New Roman" w:hAnsi="Times New Roman"/>
          <w:color w:val="000000"/>
          <w:sz w:val="24"/>
          <w:szCs w:val="24"/>
        </w:rPr>
      </w:pPr>
      <w:r w:rsidRPr="000F3EFE">
        <w:rPr>
          <w:rFonts w:ascii="Times New Roman" w:hAnsi="Times New Roman"/>
          <w:sz w:val="24"/>
          <w:szCs w:val="24"/>
        </w:rPr>
        <w:t>между поставщиком образовательных услуг и уполномоченной организацией, осуществляющей финансовое обеспечение сертификата дополнительного образования, заключен договор об оплате дополнительного образования;</w:t>
      </w:r>
    </w:p>
    <w:p w:rsidR="00901269" w:rsidRPr="000F3EFE" w:rsidRDefault="00901269" w:rsidP="00901269">
      <w:pPr>
        <w:pStyle w:val="afffe"/>
        <w:numPr>
          <w:ilvl w:val="0"/>
          <w:numId w:val="30"/>
        </w:numPr>
        <w:spacing w:after="0" w:line="360" w:lineRule="auto"/>
        <w:ind w:left="0" w:firstLine="709"/>
        <w:jc w:val="both"/>
        <w:rPr>
          <w:rFonts w:ascii="Times New Roman" w:hAnsi="Times New Roman"/>
          <w:color w:val="000000"/>
          <w:sz w:val="24"/>
          <w:szCs w:val="24"/>
        </w:rPr>
      </w:pPr>
      <w:r w:rsidRPr="000F3EFE">
        <w:rPr>
          <w:rFonts w:ascii="Times New Roman" w:hAnsi="Times New Roman"/>
          <w:sz w:val="24"/>
          <w:szCs w:val="24"/>
        </w:rPr>
        <w:t>общее число услуг, оказанных и оказываемых поставщиком образовательных услуг в рамках системы персонифицированного финансирования в текущем учебном году, меньше установленного для него лимита зачисления на обучение в текущем учебном году;</w:t>
      </w:r>
    </w:p>
    <w:p w:rsidR="00901269" w:rsidRPr="000F3EFE" w:rsidRDefault="00901269" w:rsidP="00901269">
      <w:pPr>
        <w:pStyle w:val="afffe"/>
        <w:numPr>
          <w:ilvl w:val="0"/>
          <w:numId w:val="30"/>
        </w:numPr>
        <w:spacing w:after="0" w:line="360" w:lineRule="auto"/>
        <w:ind w:left="0" w:firstLine="709"/>
        <w:jc w:val="both"/>
        <w:rPr>
          <w:rFonts w:ascii="Times New Roman" w:hAnsi="Times New Roman"/>
          <w:color w:val="000000"/>
          <w:sz w:val="24"/>
          <w:szCs w:val="24"/>
        </w:rPr>
      </w:pPr>
      <w:r w:rsidRPr="000F3EFE">
        <w:rPr>
          <w:rFonts w:ascii="Times New Roman" w:hAnsi="Times New Roman"/>
          <w:sz w:val="24"/>
          <w:szCs w:val="24"/>
        </w:rPr>
        <w:t>направленность образовательной программы предусмотрена муниципальной программой персонифицированного финансирования;</w:t>
      </w:r>
    </w:p>
    <w:p w:rsidR="00901269" w:rsidRPr="000F3EFE" w:rsidRDefault="00901269" w:rsidP="00901269">
      <w:pPr>
        <w:pStyle w:val="afffe"/>
        <w:numPr>
          <w:ilvl w:val="0"/>
          <w:numId w:val="30"/>
        </w:numPr>
        <w:spacing w:after="0" w:line="360" w:lineRule="auto"/>
        <w:ind w:left="0" w:firstLine="709"/>
        <w:jc w:val="both"/>
        <w:rPr>
          <w:rFonts w:ascii="Times New Roman" w:hAnsi="Times New Roman"/>
          <w:color w:val="000000"/>
          <w:sz w:val="24"/>
          <w:szCs w:val="24"/>
        </w:rPr>
      </w:pPr>
      <w:r w:rsidRPr="000F3EFE">
        <w:rPr>
          <w:rFonts w:ascii="Times New Roman" w:hAnsi="Times New Roman"/>
          <w:sz w:val="24"/>
          <w:szCs w:val="24"/>
        </w:rPr>
        <w:lastRenderedPageBreak/>
        <w:t>число договоров об обучении по образовательным программам аналогичной направленности меньше установленного муниципальной программой персонифицированного финансирования лимита зачисления на обучения для соответствующей направленности;</w:t>
      </w:r>
    </w:p>
    <w:p w:rsidR="00901269" w:rsidRPr="000F3EFE" w:rsidRDefault="00901269" w:rsidP="00901269">
      <w:pPr>
        <w:pStyle w:val="afffe"/>
        <w:numPr>
          <w:ilvl w:val="0"/>
          <w:numId w:val="30"/>
        </w:numPr>
        <w:spacing w:after="0" w:line="360" w:lineRule="auto"/>
        <w:ind w:left="0" w:firstLine="709"/>
        <w:jc w:val="both"/>
        <w:rPr>
          <w:rFonts w:ascii="Times New Roman" w:hAnsi="Times New Roman"/>
          <w:color w:val="000000"/>
          <w:sz w:val="24"/>
          <w:szCs w:val="24"/>
        </w:rPr>
      </w:pPr>
      <w:bookmarkStart w:id="87" w:name="_Ref450823035"/>
      <w:r w:rsidRPr="000F3EFE">
        <w:rPr>
          <w:rFonts w:ascii="Times New Roman" w:hAnsi="Times New Roman"/>
          <w:sz w:val="24"/>
          <w:szCs w:val="24"/>
        </w:rPr>
        <w:t>доступный остаток обеспечения сертификата дополнительного образования в соответствующем учебном году больше 0 рублей.</w:t>
      </w:r>
      <w:bookmarkEnd w:id="87"/>
    </w:p>
    <w:p w:rsidR="00901269" w:rsidRPr="000F3EFE" w:rsidRDefault="00901269" w:rsidP="00296C65">
      <w:pPr>
        <w:pStyle w:val="afffe"/>
        <w:numPr>
          <w:ilvl w:val="0"/>
          <w:numId w:val="2"/>
        </w:numPr>
        <w:spacing w:line="360" w:lineRule="auto"/>
        <w:ind w:left="0" w:firstLine="709"/>
        <w:jc w:val="both"/>
        <w:rPr>
          <w:rFonts w:ascii="Times New Roman" w:hAnsi="Times New Roman"/>
          <w:color w:val="000000"/>
          <w:sz w:val="24"/>
          <w:szCs w:val="24"/>
        </w:rPr>
      </w:pPr>
      <w:r w:rsidRPr="000F3EFE">
        <w:rPr>
          <w:rFonts w:ascii="Times New Roman" w:hAnsi="Times New Roman"/>
          <w:color w:val="000000"/>
          <w:sz w:val="24"/>
          <w:szCs w:val="24"/>
        </w:rPr>
        <w:t xml:space="preserve">В целях оценки выполнения условий, указанных в пункте </w:t>
      </w:r>
      <w:r w:rsidR="00716800">
        <w:fldChar w:fldCharType="begin"/>
      </w:r>
      <w:r w:rsidR="00716800">
        <w:instrText xml:space="preserve"> REF _Ref450821903 \r \h  \* MERGEFORMAT </w:instrText>
      </w:r>
      <w:r w:rsidR="00716800">
        <w:fldChar w:fldCharType="separate"/>
      </w:r>
      <w:r w:rsidR="001A291C" w:rsidRPr="001A291C">
        <w:rPr>
          <w:rFonts w:ascii="Times New Roman" w:hAnsi="Times New Roman"/>
          <w:color w:val="000000"/>
          <w:sz w:val="24"/>
          <w:szCs w:val="24"/>
        </w:rPr>
        <w:t>102</w:t>
      </w:r>
      <w:r w:rsidR="00716800">
        <w:fldChar w:fldCharType="end"/>
      </w:r>
      <w:r w:rsidRPr="000F3EFE">
        <w:rPr>
          <w:rFonts w:ascii="Times New Roman" w:hAnsi="Times New Roman"/>
          <w:color w:val="000000"/>
          <w:sz w:val="24"/>
          <w:szCs w:val="24"/>
        </w:rPr>
        <w:t xml:space="preserve"> настоящих Правил, оператор персонифицированного финансирования ведет учет заключаемых в рамках системы персонифицированного финансирования </w:t>
      </w:r>
      <w:r w:rsidRPr="000F3EFE">
        <w:rPr>
          <w:rFonts w:ascii="Times New Roman" w:hAnsi="Times New Roman"/>
          <w:sz w:val="24"/>
          <w:szCs w:val="24"/>
        </w:rPr>
        <w:t>договоров об обучении между поставщиком образовательных услуг и родителями (законными представителями) детей.</w:t>
      </w:r>
    </w:p>
    <w:p w:rsidR="00901269" w:rsidRPr="000F3EFE" w:rsidRDefault="00901269" w:rsidP="00296C65">
      <w:pPr>
        <w:pStyle w:val="afffe"/>
        <w:numPr>
          <w:ilvl w:val="0"/>
          <w:numId w:val="2"/>
        </w:numPr>
        <w:spacing w:line="360" w:lineRule="auto"/>
        <w:ind w:left="0" w:firstLine="709"/>
        <w:jc w:val="both"/>
        <w:rPr>
          <w:rFonts w:ascii="Times New Roman" w:hAnsi="Times New Roman"/>
          <w:color w:val="000000"/>
          <w:sz w:val="24"/>
          <w:szCs w:val="24"/>
        </w:rPr>
      </w:pPr>
      <w:bookmarkStart w:id="88" w:name="_Ref450828761"/>
      <w:r w:rsidRPr="000F3EFE">
        <w:rPr>
          <w:rFonts w:ascii="Times New Roman" w:hAnsi="Times New Roman"/>
          <w:color w:val="000000"/>
          <w:sz w:val="24"/>
          <w:szCs w:val="24"/>
        </w:rPr>
        <w:t>При выборе образовательной программы родители (законные представители) детей обращаются к соответствующему поставщику образовательных услуг с предложением заключения договора на обучение по выбранной образовательной программе.</w:t>
      </w:r>
      <w:bookmarkEnd w:id="88"/>
    </w:p>
    <w:p w:rsidR="00901269" w:rsidRPr="000F3EFE" w:rsidRDefault="00901269" w:rsidP="00296C65">
      <w:pPr>
        <w:pStyle w:val="afffe"/>
        <w:numPr>
          <w:ilvl w:val="0"/>
          <w:numId w:val="2"/>
        </w:numPr>
        <w:spacing w:line="360" w:lineRule="auto"/>
        <w:ind w:left="0" w:firstLine="709"/>
        <w:jc w:val="both"/>
        <w:rPr>
          <w:rFonts w:ascii="Times New Roman" w:hAnsi="Times New Roman"/>
          <w:color w:val="000000"/>
          <w:sz w:val="24"/>
          <w:szCs w:val="24"/>
        </w:rPr>
      </w:pPr>
      <w:bookmarkStart w:id="89" w:name="_Ref452544411"/>
      <w:r w:rsidRPr="000F3EFE">
        <w:rPr>
          <w:rFonts w:ascii="Times New Roman" w:hAnsi="Times New Roman"/>
          <w:color w:val="000000"/>
          <w:sz w:val="24"/>
          <w:szCs w:val="24"/>
        </w:rPr>
        <w:t>Поставщик образовательных услуг после получения обращения со стороны законных представителей детей формирует запрос о возможности заключения договора оператору персонифицированного финансирования, содержащий:</w:t>
      </w:r>
      <w:bookmarkEnd w:id="89"/>
    </w:p>
    <w:p w:rsidR="00901269" w:rsidRPr="000F3EFE" w:rsidRDefault="00901269" w:rsidP="00901269">
      <w:pPr>
        <w:pStyle w:val="afffe"/>
        <w:numPr>
          <w:ilvl w:val="0"/>
          <w:numId w:val="31"/>
        </w:numPr>
        <w:spacing w:line="360" w:lineRule="auto"/>
        <w:ind w:left="0" w:firstLine="709"/>
        <w:rPr>
          <w:rFonts w:ascii="Times New Roman" w:hAnsi="Times New Roman"/>
          <w:color w:val="000000"/>
          <w:sz w:val="24"/>
          <w:szCs w:val="24"/>
        </w:rPr>
      </w:pPr>
      <w:r w:rsidRPr="000F3EFE">
        <w:rPr>
          <w:rFonts w:ascii="Times New Roman" w:hAnsi="Times New Roman"/>
          <w:color w:val="000000"/>
          <w:sz w:val="24"/>
          <w:szCs w:val="24"/>
        </w:rPr>
        <w:t>номер сертификата дополнительного образования;</w:t>
      </w:r>
    </w:p>
    <w:p w:rsidR="00901269" w:rsidRPr="000F3EFE" w:rsidRDefault="00901269" w:rsidP="00901269">
      <w:pPr>
        <w:pStyle w:val="afffe"/>
        <w:numPr>
          <w:ilvl w:val="0"/>
          <w:numId w:val="31"/>
        </w:numPr>
        <w:spacing w:line="360" w:lineRule="auto"/>
        <w:ind w:left="0" w:firstLine="709"/>
        <w:rPr>
          <w:rFonts w:ascii="Times New Roman" w:hAnsi="Times New Roman"/>
          <w:color w:val="000000"/>
          <w:sz w:val="24"/>
          <w:szCs w:val="24"/>
        </w:rPr>
      </w:pPr>
      <w:r w:rsidRPr="000F3EFE">
        <w:rPr>
          <w:rFonts w:ascii="Times New Roman" w:hAnsi="Times New Roman"/>
          <w:color w:val="000000"/>
          <w:sz w:val="24"/>
          <w:szCs w:val="24"/>
        </w:rPr>
        <w:t>фамилию, имя и отчество (при наличии) ребенка;</w:t>
      </w:r>
    </w:p>
    <w:p w:rsidR="00901269" w:rsidRPr="000F3EFE" w:rsidRDefault="00901269" w:rsidP="00901269">
      <w:pPr>
        <w:pStyle w:val="afffe"/>
        <w:numPr>
          <w:ilvl w:val="0"/>
          <w:numId w:val="31"/>
        </w:numPr>
        <w:spacing w:line="360" w:lineRule="auto"/>
        <w:ind w:left="0" w:firstLine="709"/>
        <w:rPr>
          <w:rFonts w:ascii="Times New Roman" w:hAnsi="Times New Roman"/>
          <w:color w:val="000000"/>
          <w:sz w:val="24"/>
          <w:szCs w:val="24"/>
        </w:rPr>
      </w:pPr>
      <w:r w:rsidRPr="000F3EFE">
        <w:rPr>
          <w:rFonts w:ascii="Times New Roman" w:hAnsi="Times New Roman"/>
          <w:color w:val="000000"/>
          <w:sz w:val="24"/>
          <w:szCs w:val="24"/>
        </w:rPr>
        <w:t>идентификатор образовательной программы;</w:t>
      </w:r>
    </w:p>
    <w:p w:rsidR="00901269" w:rsidRPr="000F3EFE" w:rsidRDefault="00901269" w:rsidP="00901269">
      <w:pPr>
        <w:pStyle w:val="afffe"/>
        <w:numPr>
          <w:ilvl w:val="0"/>
          <w:numId w:val="31"/>
        </w:numPr>
        <w:spacing w:line="360" w:lineRule="auto"/>
        <w:ind w:left="0" w:firstLine="709"/>
        <w:rPr>
          <w:rFonts w:ascii="Times New Roman" w:hAnsi="Times New Roman"/>
          <w:color w:val="000000"/>
          <w:sz w:val="24"/>
          <w:szCs w:val="24"/>
        </w:rPr>
      </w:pPr>
      <w:r w:rsidRPr="000F3EFE">
        <w:rPr>
          <w:rFonts w:ascii="Times New Roman" w:hAnsi="Times New Roman"/>
          <w:color w:val="000000"/>
          <w:sz w:val="24"/>
          <w:szCs w:val="24"/>
        </w:rPr>
        <w:t>дат</w:t>
      </w:r>
      <w:r w:rsidR="004E61BE" w:rsidRPr="000F3EFE">
        <w:rPr>
          <w:rFonts w:ascii="Times New Roman" w:hAnsi="Times New Roman"/>
          <w:color w:val="000000"/>
          <w:sz w:val="24"/>
          <w:szCs w:val="24"/>
        </w:rPr>
        <w:t>у</w:t>
      </w:r>
      <w:r w:rsidRPr="000F3EFE">
        <w:rPr>
          <w:rFonts w:ascii="Times New Roman" w:hAnsi="Times New Roman"/>
          <w:color w:val="000000"/>
          <w:sz w:val="24"/>
          <w:szCs w:val="24"/>
        </w:rPr>
        <w:t xml:space="preserve"> планируемого зачисления ребенка на обучение по образовательной программе.</w:t>
      </w:r>
    </w:p>
    <w:p w:rsidR="00901269" w:rsidRPr="000F3EFE" w:rsidRDefault="00901269" w:rsidP="00296C65">
      <w:pPr>
        <w:pStyle w:val="afffe"/>
        <w:numPr>
          <w:ilvl w:val="0"/>
          <w:numId w:val="2"/>
        </w:numPr>
        <w:spacing w:line="360" w:lineRule="auto"/>
        <w:ind w:left="0" w:firstLine="709"/>
        <w:jc w:val="both"/>
        <w:rPr>
          <w:rFonts w:ascii="Times New Roman" w:hAnsi="Times New Roman"/>
          <w:color w:val="000000"/>
          <w:sz w:val="24"/>
          <w:szCs w:val="24"/>
        </w:rPr>
      </w:pPr>
      <w:r w:rsidRPr="000F3EFE">
        <w:rPr>
          <w:rFonts w:ascii="Times New Roman" w:hAnsi="Times New Roman"/>
          <w:color w:val="000000"/>
          <w:sz w:val="24"/>
          <w:szCs w:val="24"/>
        </w:rPr>
        <w:t xml:space="preserve">В качестве даты планируемого зачисления ребенка на обучение по образовательной программе указывается первое число месяца </w:t>
      </w:r>
      <w:r w:rsidR="00C62ACC" w:rsidRPr="000F3EFE">
        <w:rPr>
          <w:rFonts w:ascii="Times New Roman" w:hAnsi="Times New Roman"/>
          <w:color w:val="000000"/>
          <w:sz w:val="24"/>
          <w:szCs w:val="24"/>
        </w:rPr>
        <w:t xml:space="preserve">следующего за месяцем </w:t>
      </w:r>
      <w:r w:rsidRPr="000F3EFE">
        <w:rPr>
          <w:rFonts w:ascii="Times New Roman" w:hAnsi="Times New Roman"/>
          <w:color w:val="000000"/>
          <w:sz w:val="24"/>
          <w:szCs w:val="24"/>
        </w:rPr>
        <w:t>формирования запроса о возможности заключения договора.</w:t>
      </w:r>
    </w:p>
    <w:p w:rsidR="00901269" w:rsidRPr="000F3EFE" w:rsidRDefault="00901269" w:rsidP="00296C65">
      <w:pPr>
        <w:pStyle w:val="afffe"/>
        <w:numPr>
          <w:ilvl w:val="0"/>
          <w:numId w:val="2"/>
        </w:numPr>
        <w:spacing w:line="360" w:lineRule="auto"/>
        <w:ind w:left="0" w:firstLine="709"/>
        <w:jc w:val="both"/>
        <w:rPr>
          <w:rFonts w:ascii="Times New Roman" w:hAnsi="Times New Roman"/>
          <w:color w:val="000000"/>
          <w:sz w:val="24"/>
          <w:szCs w:val="24"/>
        </w:rPr>
      </w:pPr>
      <w:r w:rsidRPr="000F3EFE">
        <w:rPr>
          <w:rFonts w:ascii="Times New Roman" w:hAnsi="Times New Roman"/>
          <w:color w:val="000000"/>
          <w:sz w:val="24"/>
          <w:szCs w:val="24"/>
        </w:rPr>
        <w:t xml:space="preserve">Оператор персонифицированного финансирования в </w:t>
      </w:r>
      <w:r w:rsidR="00AA37AD" w:rsidRPr="000F3EFE">
        <w:rPr>
          <w:rFonts w:ascii="Times New Roman" w:hAnsi="Times New Roman"/>
          <w:color w:val="000000"/>
          <w:sz w:val="24"/>
          <w:szCs w:val="24"/>
        </w:rPr>
        <w:t>3-</w:t>
      </w:r>
      <w:r w:rsidRPr="000F3EFE">
        <w:rPr>
          <w:rFonts w:ascii="Times New Roman" w:hAnsi="Times New Roman"/>
          <w:color w:val="000000"/>
          <w:sz w:val="24"/>
          <w:szCs w:val="24"/>
        </w:rPr>
        <w:t>дн</w:t>
      </w:r>
      <w:r w:rsidR="00AA37AD" w:rsidRPr="000F3EFE">
        <w:rPr>
          <w:rFonts w:ascii="Times New Roman" w:hAnsi="Times New Roman"/>
          <w:color w:val="000000"/>
          <w:sz w:val="24"/>
          <w:szCs w:val="24"/>
        </w:rPr>
        <w:t>евный срок со дня</w:t>
      </w:r>
      <w:r w:rsidRPr="000F3EFE">
        <w:rPr>
          <w:rFonts w:ascii="Times New Roman" w:hAnsi="Times New Roman"/>
          <w:color w:val="000000"/>
          <w:sz w:val="24"/>
          <w:szCs w:val="24"/>
        </w:rPr>
        <w:t xml:space="preserve"> получения запроса о возможности заключения договора проверяет соответствие номера сертификата дополнительного образования и фамилии, имени и отчества ребенка, а также соблюдение для сертификата дополнительного образования и образовательной программы условий, указанных в пункте </w:t>
      </w:r>
      <w:r w:rsidR="00716800">
        <w:fldChar w:fldCharType="begin"/>
      </w:r>
      <w:r w:rsidR="00716800">
        <w:instrText xml:space="preserve"> REF _Ref450821903 \r \h  \* MERGEFORMAT </w:instrText>
      </w:r>
      <w:r w:rsidR="00716800">
        <w:fldChar w:fldCharType="separate"/>
      </w:r>
      <w:r w:rsidR="001A291C" w:rsidRPr="001A291C">
        <w:rPr>
          <w:rFonts w:ascii="Times New Roman" w:hAnsi="Times New Roman"/>
          <w:color w:val="000000"/>
          <w:sz w:val="24"/>
          <w:szCs w:val="24"/>
        </w:rPr>
        <w:t>102</w:t>
      </w:r>
      <w:r w:rsidR="00716800">
        <w:fldChar w:fldCharType="end"/>
      </w:r>
      <w:r w:rsidRPr="000F3EFE">
        <w:rPr>
          <w:rFonts w:ascii="Times New Roman" w:hAnsi="Times New Roman"/>
          <w:color w:val="000000"/>
          <w:sz w:val="24"/>
          <w:szCs w:val="24"/>
        </w:rPr>
        <w:t xml:space="preserve"> настоящих Правил.</w:t>
      </w:r>
    </w:p>
    <w:p w:rsidR="00901269" w:rsidRPr="000F3EFE" w:rsidRDefault="00901269" w:rsidP="00296C65">
      <w:pPr>
        <w:pStyle w:val="afffe"/>
        <w:numPr>
          <w:ilvl w:val="0"/>
          <w:numId w:val="2"/>
        </w:numPr>
        <w:spacing w:line="360" w:lineRule="auto"/>
        <w:ind w:left="0" w:firstLine="709"/>
        <w:jc w:val="both"/>
        <w:rPr>
          <w:rFonts w:ascii="Times New Roman" w:hAnsi="Times New Roman"/>
          <w:color w:val="000000"/>
          <w:sz w:val="24"/>
          <w:szCs w:val="24"/>
        </w:rPr>
      </w:pPr>
      <w:r w:rsidRPr="000F3EFE">
        <w:rPr>
          <w:rFonts w:ascii="Times New Roman" w:hAnsi="Times New Roman"/>
          <w:color w:val="000000"/>
          <w:sz w:val="24"/>
          <w:szCs w:val="24"/>
        </w:rPr>
        <w:t xml:space="preserve">В случае выявления несоответствия соотношения номера сертификата дополнительного образования и фамилии, имени и отчества ребенка записи в Реестре действующих сертификатов, оператор персонифицированного финансирования в </w:t>
      </w:r>
      <w:r w:rsidR="00AA37AD" w:rsidRPr="000F3EFE">
        <w:rPr>
          <w:rFonts w:ascii="Times New Roman" w:hAnsi="Times New Roman"/>
          <w:color w:val="000000"/>
          <w:sz w:val="24"/>
          <w:szCs w:val="24"/>
        </w:rPr>
        <w:t>3-</w:t>
      </w:r>
      <w:r w:rsidRPr="000F3EFE">
        <w:rPr>
          <w:rFonts w:ascii="Times New Roman" w:hAnsi="Times New Roman"/>
          <w:color w:val="000000"/>
          <w:sz w:val="24"/>
          <w:szCs w:val="24"/>
        </w:rPr>
        <w:t>дн</w:t>
      </w:r>
      <w:r w:rsidR="00AA37AD" w:rsidRPr="000F3EFE">
        <w:rPr>
          <w:rFonts w:ascii="Times New Roman" w:hAnsi="Times New Roman"/>
          <w:color w:val="000000"/>
          <w:sz w:val="24"/>
          <w:szCs w:val="24"/>
        </w:rPr>
        <w:t>евный</w:t>
      </w:r>
      <w:r w:rsidRPr="000F3EFE">
        <w:rPr>
          <w:rFonts w:ascii="Times New Roman" w:hAnsi="Times New Roman"/>
          <w:color w:val="000000"/>
          <w:sz w:val="24"/>
          <w:szCs w:val="24"/>
        </w:rPr>
        <w:t xml:space="preserve"> </w:t>
      </w:r>
      <w:r w:rsidR="00AA37AD" w:rsidRPr="000F3EFE">
        <w:rPr>
          <w:rFonts w:ascii="Times New Roman" w:hAnsi="Times New Roman"/>
          <w:color w:val="000000"/>
          <w:sz w:val="24"/>
          <w:szCs w:val="24"/>
        </w:rPr>
        <w:t xml:space="preserve">срок со дня </w:t>
      </w:r>
      <w:r w:rsidRPr="000F3EFE">
        <w:rPr>
          <w:rFonts w:ascii="Times New Roman" w:hAnsi="Times New Roman"/>
          <w:color w:val="000000"/>
          <w:sz w:val="24"/>
          <w:szCs w:val="24"/>
        </w:rPr>
        <w:t xml:space="preserve">получения запроса о возможности заключения договора информирует поставщика образовательных услуг о необходимости уточнения сведений о сертификате дополнительного образования. </w:t>
      </w:r>
    </w:p>
    <w:p w:rsidR="00901269" w:rsidRPr="000F3EFE" w:rsidRDefault="00901269" w:rsidP="00296C65">
      <w:pPr>
        <w:pStyle w:val="afffe"/>
        <w:numPr>
          <w:ilvl w:val="0"/>
          <w:numId w:val="2"/>
        </w:numPr>
        <w:spacing w:line="360" w:lineRule="auto"/>
        <w:ind w:left="0" w:firstLine="709"/>
        <w:jc w:val="both"/>
        <w:rPr>
          <w:rFonts w:ascii="Times New Roman" w:hAnsi="Times New Roman"/>
          <w:color w:val="000000"/>
          <w:sz w:val="24"/>
          <w:szCs w:val="24"/>
        </w:rPr>
      </w:pPr>
      <w:r w:rsidRPr="000F3EFE">
        <w:rPr>
          <w:rFonts w:ascii="Times New Roman" w:hAnsi="Times New Roman"/>
          <w:color w:val="000000"/>
          <w:sz w:val="24"/>
          <w:szCs w:val="24"/>
        </w:rPr>
        <w:lastRenderedPageBreak/>
        <w:t xml:space="preserve">В случае выявления невыполнения условия, указанного в подпункте </w:t>
      </w:r>
      <w:r w:rsidR="00716800">
        <w:fldChar w:fldCharType="begin"/>
      </w:r>
      <w:r w:rsidR="00716800">
        <w:instrText xml:space="preserve"> REF _Ref450823035 \r \h  \* MERGEFORMAT </w:instrText>
      </w:r>
      <w:r w:rsidR="00716800">
        <w:fldChar w:fldCharType="separate"/>
      </w:r>
      <w:r w:rsidR="001A291C" w:rsidRPr="001A291C">
        <w:rPr>
          <w:rFonts w:ascii="Times New Roman" w:hAnsi="Times New Roman"/>
          <w:color w:val="000000"/>
          <w:sz w:val="24"/>
          <w:szCs w:val="24"/>
        </w:rPr>
        <w:t>9)</w:t>
      </w:r>
      <w:r w:rsidR="00716800">
        <w:fldChar w:fldCharType="end"/>
      </w:r>
      <w:r w:rsidRPr="000F3EFE">
        <w:rPr>
          <w:rFonts w:ascii="Times New Roman" w:hAnsi="Times New Roman"/>
          <w:color w:val="000000"/>
          <w:sz w:val="24"/>
          <w:szCs w:val="24"/>
        </w:rPr>
        <w:t xml:space="preserve"> пункта </w:t>
      </w:r>
      <w:r w:rsidR="00716800">
        <w:fldChar w:fldCharType="begin"/>
      </w:r>
      <w:r w:rsidR="00716800">
        <w:instrText xml:space="preserve"> REF _Ref45082</w:instrText>
      </w:r>
      <w:r w:rsidR="00716800">
        <w:instrText xml:space="preserve">1903 \r \h  \* MERGEFORMAT </w:instrText>
      </w:r>
      <w:r w:rsidR="00716800">
        <w:fldChar w:fldCharType="separate"/>
      </w:r>
      <w:r w:rsidR="001A291C" w:rsidRPr="001A291C">
        <w:rPr>
          <w:rFonts w:ascii="Times New Roman" w:hAnsi="Times New Roman"/>
          <w:color w:val="000000"/>
          <w:sz w:val="24"/>
          <w:szCs w:val="24"/>
        </w:rPr>
        <w:t>102</w:t>
      </w:r>
      <w:r w:rsidR="00716800">
        <w:fldChar w:fldCharType="end"/>
      </w:r>
      <w:r w:rsidRPr="000F3EFE">
        <w:rPr>
          <w:rFonts w:ascii="Times New Roman" w:hAnsi="Times New Roman"/>
          <w:color w:val="000000"/>
          <w:sz w:val="24"/>
          <w:szCs w:val="24"/>
        </w:rPr>
        <w:t xml:space="preserve"> настоящих Правил, оператор персонифицированного финансирования информирует поставщика образовательных услуг об отсутствии доступного обеспечения сертификата дополнительного образования.</w:t>
      </w:r>
    </w:p>
    <w:p w:rsidR="00901269" w:rsidRPr="000F3EFE" w:rsidRDefault="00901269" w:rsidP="00296C65">
      <w:pPr>
        <w:pStyle w:val="afffe"/>
        <w:numPr>
          <w:ilvl w:val="0"/>
          <w:numId w:val="2"/>
        </w:numPr>
        <w:spacing w:line="360" w:lineRule="auto"/>
        <w:ind w:left="0" w:firstLine="709"/>
        <w:jc w:val="both"/>
        <w:rPr>
          <w:rFonts w:ascii="Times New Roman" w:hAnsi="Times New Roman"/>
          <w:color w:val="000000"/>
          <w:sz w:val="24"/>
          <w:szCs w:val="24"/>
        </w:rPr>
      </w:pPr>
      <w:r w:rsidRPr="000F3EFE">
        <w:rPr>
          <w:rFonts w:ascii="Times New Roman" w:hAnsi="Times New Roman"/>
          <w:color w:val="000000"/>
          <w:sz w:val="24"/>
          <w:szCs w:val="24"/>
        </w:rPr>
        <w:t xml:space="preserve">В случае выявления выполнения всех условий, указанных в пункте </w:t>
      </w:r>
      <w:r w:rsidR="00716800">
        <w:fldChar w:fldCharType="begin"/>
      </w:r>
      <w:r w:rsidR="00716800">
        <w:instrText xml:space="preserve"> REF _Ref450821903 \r \h  \* MERGEFORMAT </w:instrText>
      </w:r>
      <w:r w:rsidR="00716800">
        <w:fldChar w:fldCharType="separate"/>
      </w:r>
      <w:r w:rsidR="001A291C" w:rsidRPr="001A291C">
        <w:rPr>
          <w:rFonts w:ascii="Times New Roman" w:hAnsi="Times New Roman"/>
          <w:color w:val="000000"/>
          <w:sz w:val="24"/>
          <w:szCs w:val="24"/>
        </w:rPr>
        <w:t>102</w:t>
      </w:r>
      <w:r w:rsidR="00716800">
        <w:fldChar w:fldCharType="end"/>
      </w:r>
      <w:r w:rsidRPr="000F3EFE">
        <w:rPr>
          <w:rFonts w:ascii="Times New Roman" w:hAnsi="Times New Roman"/>
          <w:color w:val="000000"/>
          <w:sz w:val="24"/>
          <w:szCs w:val="24"/>
        </w:rPr>
        <w:t xml:space="preserve"> настоящих Правил, оператор персонифицированного финансирования формирует и направляет поставщику образовательных услуг проект договора об обучении, а также предоставляет поставщику образовательных услуг следующую информацию:</w:t>
      </w:r>
    </w:p>
    <w:p w:rsidR="00901269" w:rsidRPr="000F3EFE" w:rsidRDefault="00901269" w:rsidP="00901269">
      <w:pPr>
        <w:pStyle w:val="afffe"/>
        <w:numPr>
          <w:ilvl w:val="0"/>
          <w:numId w:val="32"/>
        </w:numPr>
        <w:spacing w:line="360" w:lineRule="auto"/>
        <w:ind w:left="0" w:firstLine="709"/>
        <w:jc w:val="both"/>
        <w:rPr>
          <w:rFonts w:ascii="Times New Roman" w:hAnsi="Times New Roman"/>
          <w:color w:val="000000"/>
          <w:sz w:val="24"/>
          <w:szCs w:val="24"/>
        </w:rPr>
      </w:pPr>
      <w:r w:rsidRPr="000F3EFE">
        <w:rPr>
          <w:rFonts w:ascii="Times New Roman" w:hAnsi="Times New Roman"/>
          <w:color w:val="000000"/>
          <w:sz w:val="24"/>
          <w:szCs w:val="24"/>
        </w:rPr>
        <w:t>объем средств сертификата дополнительного образования, направляемых на оплату услуги по реализации образовательной программы, в пределах нормативной стоимости образовательной программы (далее – объем оплаты услуги за счет средств сертификата);</w:t>
      </w:r>
    </w:p>
    <w:p w:rsidR="00901269" w:rsidRPr="000F3EFE" w:rsidRDefault="00901269" w:rsidP="00901269">
      <w:pPr>
        <w:pStyle w:val="afffe"/>
        <w:numPr>
          <w:ilvl w:val="0"/>
          <w:numId w:val="32"/>
        </w:numPr>
        <w:spacing w:line="360" w:lineRule="auto"/>
        <w:ind w:left="0" w:firstLine="709"/>
        <w:jc w:val="both"/>
        <w:rPr>
          <w:rFonts w:ascii="Times New Roman" w:hAnsi="Times New Roman"/>
          <w:color w:val="000000"/>
          <w:sz w:val="24"/>
          <w:szCs w:val="24"/>
        </w:rPr>
      </w:pPr>
      <w:r w:rsidRPr="000F3EFE">
        <w:rPr>
          <w:rFonts w:ascii="Times New Roman" w:hAnsi="Times New Roman"/>
          <w:color w:val="000000"/>
          <w:sz w:val="24"/>
          <w:szCs w:val="24"/>
        </w:rPr>
        <w:t xml:space="preserve">наличие и/или величина доплаты со стороны родителей (законных) представителей ребенка (далее – размер </w:t>
      </w:r>
      <w:proofErr w:type="spellStart"/>
      <w:r w:rsidRPr="000F3EFE">
        <w:rPr>
          <w:rFonts w:ascii="Times New Roman" w:hAnsi="Times New Roman"/>
          <w:color w:val="000000"/>
          <w:sz w:val="24"/>
          <w:szCs w:val="24"/>
        </w:rPr>
        <w:t>софинансирования</w:t>
      </w:r>
      <w:proofErr w:type="spellEnd"/>
      <w:r w:rsidRPr="000F3EFE">
        <w:rPr>
          <w:rFonts w:ascii="Times New Roman" w:hAnsi="Times New Roman"/>
          <w:color w:val="000000"/>
          <w:sz w:val="24"/>
          <w:szCs w:val="24"/>
        </w:rPr>
        <w:t>)</w:t>
      </w:r>
      <w:r w:rsidR="009E0790" w:rsidRPr="000F3EFE">
        <w:rPr>
          <w:rFonts w:ascii="Times New Roman" w:hAnsi="Times New Roman"/>
          <w:color w:val="000000"/>
          <w:sz w:val="24"/>
          <w:szCs w:val="24"/>
        </w:rPr>
        <w:t>.</w:t>
      </w:r>
    </w:p>
    <w:p w:rsidR="00901269" w:rsidRPr="000F3EFE" w:rsidRDefault="00901269" w:rsidP="00296C65">
      <w:pPr>
        <w:pStyle w:val="afffe"/>
        <w:numPr>
          <w:ilvl w:val="0"/>
          <w:numId w:val="2"/>
        </w:numPr>
        <w:spacing w:line="360" w:lineRule="auto"/>
        <w:ind w:left="0" w:firstLine="709"/>
        <w:jc w:val="both"/>
        <w:rPr>
          <w:rFonts w:ascii="Times New Roman" w:hAnsi="Times New Roman"/>
          <w:color w:val="000000"/>
          <w:sz w:val="24"/>
          <w:szCs w:val="24"/>
        </w:rPr>
      </w:pPr>
      <w:bookmarkStart w:id="90" w:name="_Ref450830560"/>
      <w:r w:rsidRPr="000F3EFE">
        <w:rPr>
          <w:rFonts w:ascii="Times New Roman" w:hAnsi="Times New Roman"/>
          <w:color w:val="000000"/>
          <w:sz w:val="24"/>
          <w:szCs w:val="24"/>
        </w:rPr>
        <w:t>Объем оплаты услуги за счет средств сертификата соответствует нормативной стоимости образовательной программы</w:t>
      </w:r>
      <w:r w:rsidR="009E0790" w:rsidRPr="000F3EFE">
        <w:rPr>
          <w:rFonts w:ascii="Times New Roman" w:hAnsi="Times New Roman"/>
          <w:color w:val="000000"/>
          <w:sz w:val="24"/>
          <w:szCs w:val="24"/>
        </w:rPr>
        <w:t>,</w:t>
      </w:r>
      <w:r w:rsidRPr="000F3EFE">
        <w:rPr>
          <w:rFonts w:ascii="Times New Roman" w:hAnsi="Times New Roman"/>
          <w:color w:val="000000"/>
          <w:sz w:val="24"/>
          <w:szCs w:val="24"/>
        </w:rPr>
        <w:t xml:space="preserve"> скорректированной пропорционально сроку, оставшемуся до завершения ее реализации (далее – скорректированная нормативная стоимость). В случае если  рассчитанная скорректированная нормативная стоимость превышает доступный остаток </w:t>
      </w:r>
      <w:r w:rsidRPr="000F3EFE">
        <w:rPr>
          <w:rFonts w:ascii="Times New Roman" w:hAnsi="Times New Roman"/>
          <w:sz w:val="24"/>
          <w:szCs w:val="24"/>
        </w:rPr>
        <w:t xml:space="preserve">обеспечения сертификата дополнительного образования в соответствующем учебном году, </w:t>
      </w:r>
      <w:r w:rsidRPr="000F3EFE">
        <w:rPr>
          <w:rFonts w:ascii="Times New Roman" w:hAnsi="Times New Roman"/>
          <w:color w:val="000000"/>
          <w:sz w:val="24"/>
          <w:szCs w:val="24"/>
        </w:rPr>
        <w:t xml:space="preserve">объем оплаты услуги за счет средств сертификата устанавливается в размере доступного остатка </w:t>
      </w:r>
      <w:r w:rsidRPr="000F3EFE">
        <w:rPr>
          <w:rFonts w:ascii="Times New Roman" w:hAnsi="Times New Roman"/>
          <w:sz w:val="24"/>
          <w:szCs w:val="24"/>
        </w:rPr>
        <w:t>обеспечения сертификата дополнительного образования в соответствующем учебном году.</w:t>
      </w:r>
      <w:bookmarkEnd w:id="90"/>
    </w:p>
    <w:p w:rsidR="00901269" w:rsidRPr="000F3EFE" w:rsidRDefault="00901269" w:rsidP="00296C65">
      <w:pPr>
        <w:pStyle w:val="afffe"/>
        <w:numPr>
          <w:ilvl w:val="0"/>
          <w:numId w:val="2"/>
        </w:numPr>
        <w:spacing w:line="360" w:lineRule="auto"/>
        <w:ind w:left="0" w:firstLine="709"/>
        <w:jc w:val="both"/>
        <w:rPr>
          <w:rFonts w:ascii="Times New Roman" w:hAnsi="Times New Roman"/>
          <w:color w:val="000000"/>
          <w:sz w:val="24"/>
          <w:szCs w:val="24"/>
        </w:rPr>
      </w:pPr>
      <w:r w:rsidRPr="000F3EFE">
        <w:rPr>
          <w:rFonts w:ascii="Times New Roman" w:hAnsi="Times New Roman"/>
          <w:sz w:val="24"/>
          <w:szCs w:val="24"/>
        </w:rPr>
        <w:t xml:space="preserve">Доплата </w:t>
      </w:r>
      <w:r w:rsidRPr="000F3EFE">
        <w:rPr>
          <w:rFonts w:ascii="Times New Roman" w:hAnsi="Times New Roman"/>
          <w:color w:val="000000"/>
          <w:sz w:val="24"/>
          <w:szCs w:val="24"/>
        </w:rPr>
        <w:t xml:space="preserve">со стороны законных представителей </w:t>
      </w:r>
      <w:r w:rsidR="004A75D8" w:rsidRPr="000F3EFE">
        <w:rPr>
          <w:rFonts w:ascii="Times New Roman" w:hAnsi="Times New Roman"/>
          <w:color w:val="000000"/>
          <w:sz w:val="24"/>
          <w:szCs w:val="24"/>
        </w:rPr>
        <w:t xml:space="preserve">обучающегося </w:t>
      </w:r>
      <w:r w:rsidRPr="000F3EFE">
        <w:rPr>
          <w:rFonts w:ascii="Times New Roman" w:hAnsi="Times New Roman"/>
          <w:color w:val="000000"/>
          <w:sz w:val="24"/>
          <w:szCs w:val="24"/>
        </w:rPr>
        <w:t xml:space="preserve">устанавливается в случае, если объем оплаты услуги за счет средств сертификата не обеспечивает покрытия полной цены </w:t>
      </w:r>
      <w:r w:rsidRPr="000F3EFE">
        <w:rPr>
          <w:rFonts w:ascii="Times New Roman" w:hAnsi="Times New Roman"/>
          <w:sz w:val="24"/>
          <w:szCs w:val="24"/>
        </w:rPr>
        <w:t xml:space="preserve">услуги по реализации образовательной программы, </w:t>
      </w:r>
      <w:r w:rsidRPr="000F3EFE">
        <w:rPr>
          <w:rFonts w:ascii="Times New Roman" w:hAnsi="Times New Roman"/>
          <w:color w:val="000000"/>
          <w:sz w:val="24"/>
          <w:szCs w:val="24"/>
        </w:rPr>
        <w:t>скорректированной пропорционально оставшемуся до завершения ее реализации (далее – скорректированная цена услуги</w:t>
      </w:r>
      <w:r w:rsidR="009E0790" w:rsidRPr="000F3EFE">
        <w:rPr>
          <w:rFonts w:ascii="Times New Roman" w:hAnsi="Times New Roman"/>
          <w:color w:val="000000"/>
          <w:sz w:val="24"/>
          <w:szCs w:val="24"/>
        </w:rPr>
        <w:t xml:space="preserve"> </w:t>
      </w:r>
      <w:r w:rsidRPr="000F3EFE">
        <w:rPr>
          <w:rFonts w:ascii="Times New Roman" w:hAnsi="Times New Roman"/>
          <w:sz w:val="24"/>
          <w:szCs w:val="24"/>
        </w:rPr>
        <w:t>по реализации образовательной программы</w:t>
      </w:r>
      <w:r w:rsidRPr="000F3EFE">
        <w:rPr>
          <w:rFonts w:ascii="Times New Roman" w:hAnsi="Times New Roman"/>
          <w:color w:val="000000"/>
          <w:sz w:val="24"/>
          <w:szCs w:val="24"/>
        </w:rPr>
        <w:t xml:space="preserve">). Величина размера </w:t>
      </w:r>
      <w:proofErr w:type="spellStart"/>
      <w:r w:rsidRPr="000F3EFE">
        <w:rPr>
          <w:rFonts w:ascii="Times New Roman" w:hAnsi="Times New Roman"/>
          <w:color w:val="000000"/>
          <w:sz w:val="24"/>
          <w:szCs w:val="24"/>
        </w:rPr>
        <w:t>софинансирования</w:t>
      </w:r>
      <w:proofErr w:type="spellEnd"/>
      <w:r w:rsidRPr="000F3EFE">
        <w:rPr>
          <w:rFonts w:ascii="Times New Roman" w:hAnsi="Times New Roman"/>
          <w:color w:val="000000"/>
          <w:sz w:val="24"/>
          <w:szCs w:val="24"/>
        </w:rPr>
        <w:t xml:space="preserve"> определяется как разница между скорректированной ценой услуги </w:t>
      </w:r>
      <w:r w:rsidRPr="000F3EFE">
        <w:rPr>
          <w:rFonts w:ascii="Times New Roman" w:hAnsi="Times New Roman"/>
          <w:sz w:val="24"/>
          <w:szCs w:val="24"/>
        </w:rPr>
        <w:t xml:space="preserve">по реализации образовательной программы и </w:t>
      </w:r>
      <w:r w:rsidRPr="000F3EFE">
        <w:rPr>
          <w:rFonts w:ascii="Times New Roman" w:hAnsi="Times New Roman"/>
          <w:color w:val="000000"/>
          <w:sz w:val="24"/>
          <w:szCs w:val="24"/>
        </w:rPr>
        <w:t>скорректированной нормативной стоимостью образовательной программы.</w:t>
      </w:r>
    </w:p>
    <w:p w:rsidR="00901269" w:rsidRPr="000F3EFE" w:rsidRDefault="00901269" w:rsidP="00296C65">
      <w:pPr>
        <w:pStyle w:val="afffe"/>
        <w:numPr>
          <w:ilvl w:val="0"/>
          <w:numId w:val="2"/>
        </w:numPr>
        <w:spacing w:line="360" w:lineRule="auto"/>
        <w:ind w:left="0" w:firstLine="709"/>
        <w:jc w:val="both"/>
        <w:rPr>
          <w:rFonts w:ascii="Times New Roman" w:hAnsi="Times New Roman"/>
          <w:color w:val="000000"/>
          <w:sz w:val="24"/>
          <w:szCs w:val="24"/>
        </w:rPr>
      </w:pPr>
      <w:r w:rsidRPr="000F3EFE">
        <w:rPr>
          <w:rFonts w:ascii="Times New Roman" w:hAnsi="Times New Roman"/>
          <w:sz w:val="24"/>
          <w:szCs w:val="24"/>
        </w:rPr>
        <w:t xml:space="preserve">Проект договора об обучении формируется оператором персонифицированного финансирования с учетом </w:t>
      </w:r>
      <w:r w:rsidRPr="000F3EFE">
        <w:rPr>
          <w:rFonts w:ascii="Times New Roman" w:hAnsi="Times New Roman"/>
          <w:color w:val="000000"/>
          <w:sz w:val="24"/>
          <w:szCs w:val="24"/>
        </w:rPr>
        <w:t xml:space="preserve">всех существенных для реализации выбранной образовательной программы условий. </w:t>
      </w:r>
    </w:p>
    <w:p w:rsidR="00901269" w:rsidRPr="000F3EFE" w:rsidRDefault="00901269" w:rsidP="00296C65">
      <w:pPr>
        <w:pStyle w:val="afffe"/>
        <w:numPr>
          <w:ilvl w:val="0"/>
          <w:numId w:val="2"/>
        </w:numPr>
        <w:spacing w:line="360" w:lineRule="auto"/>
        <w:ind w:left="0" w:firstLine="709"/>
        <w:jc w:val="both"/>
        <w:rPr>
          <w:rFonts w:ascii="Times New Roman" w:hAnsi="Times New Roman"/>
          <w:color w:val="000000"/>
          <w:sz w:val="24"/>
          <w:szCs w:val="24"/>
        </w:rPr>
      </w:pPr>
      <w:r w:rsidRPr="000F3EFE">
        <w:rPr>
          <w:rFonts w:ascii="Times New Roman" w:hAnsi="Times New Roman"/>
          <w:sz w:val="24"/>
          <w:szCs w:val="24"/>
        </w:rPr>
        <w:t xml:space="preserve">На основании проекта договора об обучении поставщик образовательной услуги формирует договор об обучении, который заключает с родителем (законным представителем) </w:t>
      </w:r>
      <w:r w:rsidRPr="000F3EFE">
        <w:rPr>
          <w:rFonts w:ascii="Times New Roman" w:hAnsi="Times New Roman"/>
          <w:sz w:val="24"/>
          <w:szCs w:val="24"/>
        </w:rPr>
        <w:lastRenderedPageBreak/>
        <w:t>ребенка, либо формирует твердую оферту в отношении родителя (законного представителя) ребенка.</w:t>
      </w:r>
    </w:p>
    <w:p w:rsidR="00901269" w:rsidRPr="000F3EFE" w:rsidRDefault="00901269" w:rsidP="00296C65">
      <w:pPr>
        <w:pStyle w:val="afffe"/>
        <w:numPr>
          <w:ilvl w:val="0"/>
          <w:numId w:val="2"/>
        </w:numPr>
        <w:spacing w:line="360" w:lineRule="auto"/>
        <w:ind w:left="0" w:firstLine="709"/>
        <w:jc w:val="both"/>
        <w:rPr>
          <w:rFonts w:ascii="Times New Roman" w:hAnsi="Times New Roman"/>
          <w:color w:val="000000"/>
          <w:sz w:val="24"/>
          <w:szCs w:val="24"/>
        </w:rPr>
      </w:pPr>
      <w:r w:rsidRPr="000F3EFE">
        <w:rPr>
          <w:rFonts w:ascii="Times New Roman" w:hAnsi="Times New Roman"/>
          <w:sz w:val="24"/>
          <w:szCs w:val="24"/>
        </w:rPr>
        <w:t>Договор об обучении (твердая оферта) должны содержать следующие условия:</w:t>
      </w:r>
    </w:p>
    <w:p w:rsidR="00901269" w:rsidRPr="000F3EFE" w:rsidRDefault="00901269" w:rsidP="00901269">
      <w:pPr>
        <w:pStyle w:val="afffe"/>
        <w:numPr>
          <w:ilvl w:val="0"/>
          <w:numId w:val="33"/>
        </w:numPr>
        <w:spacing w:line="360" w:lineRule="auto"/>
        <w:ind w:left="0" w:firstLine="709"/>
        <w:jc w:val="both"/>
        <w:rPr>
          <w:rFonts w:ascii="Times New Roman" w:hAnsi="Times New Roman"/>
          <w:color w:val="000000"/>
          <w:sz w:val="24"/>
          <w:szCs w:val="24"/>
        </w:rPr>
      </w:pPr>
      <w:r w:rsidRPr="000F3EFE">
        <w:rPr>
          <w:rFonts w:ascii="Times New Roman" w:hAnsi="Times New Roman"/>
          <w:color w:val="000000"/>
          <w:sz w:val="24"/>
          <w:szCs w:val="24"/>
        </w:rPr>
        <w:t>оплата услуги (части услуги) по реализации образовательной программы в объеме скорректированной нормативной стоимости образовательной программы осуществляется уполномоченной организацией</w:t>
      </w:r>
      <w:r w:rsidRPr="000F3EFE">
        <w:rPr>
          <w:rFonts w:ascii="Times New Roman" w:hAnsi="Times New Roman"/>
          <w:sz w:val="24"/>
          <w:szCs w:val="24"/>
        </w:rPr>
        <w:t>, осуществляющей финансовое обеспечение сертификата дополнительного образования, на основании договора об оплате дополнительного образования, заключенного с поставщиком образовательных услуг.</w:t>
      </w:r>
    </w:p>
    <w:p w:rsidR="00901269" w:rsidRPr="000F3EFE" w:rsidRDefault="00901269" w:rsidP="00901269">
      <w:pPr>
        <w:pStyle w:val="afffe"/>
        <w:numPr>
          <w:ilvl w:val="0"/>
          <w:numId w:val="33"/>
        </w:numPr>
        <w:spacing w:line="360" w:lineRule="auto"/>
        <w:ind w:left="0" w:firstLine="709"/>
        <w:jc w:val="both"/>
        <w:rPr>
          <w:rFonts w:ascii="Times New Roman" w:hAnsi="Times New Roman"/>
          <w:color w:val="000000"/>
          <w:sz w:val="24"/>
          <w:szCs w:val="24"/>
        </w:rPr>
      </w:pPr>
      <w:r w:rsidRPr="000F3EFE">
        <w:rPr>
          <w:rFonts w:ascii="Times New Roman" w:hAnsi="Times New Roman"/>
          <w:sz w:val="24"/>
          <w:szCs w:val="24"/>
        </w:rPr>
        <w:t>законные предст</w:t>
      </w:r>
      <w:r w:rsidRPr="000F3EFE">
        <w:rPr>
          <w:rFonts w:ascii="Times New Roman" w:hAnsi="Times New Roman"/>
          <w:color w:val="000000"/>
          <w:sz w:val="24"/>
          <w:szCs w:val="24"/>
        </w:rPr>
        <w:t xml:space="preserve">авители обеспечивают оплату части услуги по реализации образовательной программы в объеме размера </w:t>
      </w:r>
      <w:proofErr w:type="spellStart"/>
      <w:r w:rsidRPr="000F3EFE">
        <w:rPr>
          <w:rFonts w:ascii="Times New Roman" w:hAnsi="Times New Roman"/>
          <w:color w:val="000000"/>
          <w:sz w:val="24"/>
          <w:szCs w:val="24"/>
        </w:rPr>
        <w:t>софинансирования</w:t>
      </w:r>
      <w:proofErr w:type="spellEnd"/>
      <w:r w:rsidRPr="000F3EFE">
        <w:rPr>
          <w:rFonts w:ascii="Times New Roman" w:hAnsi="Times New Roman"/>
          <w:color w:val="000000"/>
          <w:sz w:val="24"/>
          <w:szCs w:val="24"/>
        </w:rPr>
        <w:t>;</w:t>
      </w:r>
    </w:p>
    <w:p w:rsidR="00901269" w:rsidRPr="000F3EFE" w:rsidRDefault="00901269" w:rsidP="00901269">
      <w:pPr>
        <w:pStyle w:val="afffe"/>
        <w:numPr>
          <w:ilvl w:val="0"/>
          <w:numId w:val="33"/>
        </w:numPr>
        <w:spacing w:line="360" w:lineRule="auto"/>
        <w:ind w:left="0" w:firstLine="709"/>
        <w:jc w:val="both"/>
        <w:rPr>
          <w:rFonts w:ascii="Times New Roman" w:hAnsi="Times New Roman"/>
          <w:color w:val="000000"/>
          <w:sz w:val="24"/>
          <w:szCs w:val="24"/>
        </w:rPr>
      </w:pPr>
      <w:r w:rsidRPr="000F3EFE">
        <w:rPr>
          <w:rFonts w:ascii="Times New Roman" w:hAnsi="Times New Roman"/>
          <w:color w:val="000000"/>
          <w:sz w:val="24"/>
          <w:szCs w:val="24"/>
        </w:rPr>
        <w:t xml:space="preserve">поставщик образовательных услуг при реализации образовательной программы обязуется обеспечить соблюдение всех условий, определенных для образовательной программы в соответствии с подпунктами </w:t>
      </w:r>
      <w:r w:rsidR="00716800">
        <w:fldChar w:fldCharType="begin"/>
      </w:r>
      <w:r w:rsidR="00716800">
        <w:instrText xml:space="preserve"> REF _Ref4507</w:instrText>
      </w:r>
      <w:r w:rsidR="00716800">
        <w:instrText xml:space="preserve">25442 \r \h  \* MERGEFORMAT </w:instrText>
      </w:r>
      <w:r w:rsidR="00716800">
        <w:fldChar w:fldCharType="separate"/>
      </w:r>
      <w:r w:rsidR="001A291C" w:rsidRPr="001A291C">
        <w:rPr>
          <w:rFonts w:ascii="Times New Roman" w:hAnsi="Times New Roman"/>
          <w:color w:val="000000"/>
          <w:sz w:val="24"/>
          <w:szCs w:val="24"/>
        </w:rPr>
        <w:t>11)</w:t>
      </w:r>
      <w:r w:rsidR="00716800">
        <w:fldChar w:fldCharType="end"/>
      </w:r>
      <w:r w:rsidRPr="000F3EFE">
        <w:rPr>
          <w:rFonts w:ascii="Times New Roman" w:hAnsi="Times New Roman"/>
          <w:color w:val="000000"/>
          <w:sz w:val="24"/>
          <w:szCs w:val="24"/>
        </w:rPr>
        <w:t xml:space="preserve"> - </w:t>
      </w:r>
      <w:r w:rsidR="00716800">
        <w:fldChar w:fldCharType="begin"/>
      </w:r>
      <w:r w:rsidR="00716800">
        <w:instrText xml:space="preserve"> REF _Ref462048467 \r \h  \* MERGEFORMAT </w:instrText>
      </w:r>
      <w:r w:rsidR="00716800">
        <w:fldChar w:fldCharType="separate"/>
      </w:r>
      <w:r w:rsidR="001A291C" w:rsidRPr="001A291C">
        <w:rPr>
          <w:rFonts w:ascii="Times New Roman" w:hAnsi="Times New Roman"/>
          <w:color w:val="000000"/>
          <w:sz w:val="24"/>
          <w:szCs w:val="24"/>
        </w:rPr>
        <w:t>19)</w:t>
      </w:r>
      <w:r w:rsidR="00716800">
        <w:fldChar w:fldCharType="end"/>
      </w:r>
      <w:r w:rsidRPr="000F3EFE">
        <w:rPr>
          <w:rFonts w:ascii="Times New Roman" w:hAnsi="Times New Roman"/>
          <w:color w:val="000000"/>
          <w:sz w:val="24"/>
          <w:szCs w:val="24"/>
        </w:rPr>
        <w:t xml:space="preserve"> пункта </w:t>
      </w:r>
      <w:r w:rsidR="00716800">
        <w:fldChar w:fldCharType="begin"/>
      </w:r>
      <w:r w:rsidR="00716800">
        <w:instrText xml:space="preserve"> REF _Ref450722836 \r \h  \* MERGEFO</w:instrText>
      </w:r>
      <w:r w:rsidR="00716800">
        <w:instrText xml:space="preserve">RMAT </w:instrText>
      </w:r>
      <w:r w:rsidR="00716800">
        <w:fldChar w:fldCharType="separate"/>
      </w:r>
      <w:r w:rsidR="001A291C" w:rsidRPr="001A291C">
        <w:rPr>
          <w:rFonts w:ascii="Times New Roman" w:hAnsi="Times New Roman"/>
          <w:color w:val="000000"/>
          <w:sz w:val="24"/>
          <w:szCs w:val="24"/>
        </w:rPr>
        <w:t>82</w:t>
      </w:r>
      <w:r w:rsidR="00716800">
        <w:fldChar w:fldCharType="end"/>
      </w:r>
      <w:r w:rsidRPr="000F3EFE">
        <w:rPr>
          <w:rFonts w:ascii="Times New Roman" w:hAnsi="Times New Roman"/>
          <w:color w:val="000000"/>
          <w:sz w:val="24"/>
          <w:szCs w:val="24"/>
        </w:rPr>
        <w:t xml:space="preserve"> настоящих Правил;</w:t>
      </w:r>
    </w:p>
    <w:p w:rsidR="00901269" w:rsidRPr="000F3EFE" w:rsidRDefault="00901269" w:rsidP="00901269">
      <w:pPr>
        <w:pStyle w:val="afffe"/>
        <w:numPr>
          <w:ilvl w:val="0"/>
          <w:numId w:val="33"/>
        </w:numPr>
        <w:spacing w:line="360" w:lineRule="auto"/>
        <w:ind w:left="0" w:firstLine="709"/>
        <w:jc w:val="both"/>
        <w:rPr>
          <w:rFonts w:ascii="Times New Roman" w:hAnsi="Times New Roman"/>
          <w:color w:val="000000"/>
          <w:sz w:val="24"/>
          <w:szCs w:val="24"/>
        </w:rPr>
      </w:pPr>
      <w:r w:rsidRPr="000F3EFE">
        <w:rPr>
          <w:rFonts w:ascii="Times New Roman" w:hAnsi="Times New Roman"/>
          <w:color w:val="000000"/>
          <w:sz w:val="24"/>
          <w:szCs w:val="24"/>
        </w:rPr>
        <w:t>оплата оказания услуги за соответствующий месяц осуществляется на регулярной ежемесячной основе в случае, если на 1-е число указанного месяца договор об обучении не был расторгнут;</w:t>
      </w:r>
    </w:p>
    <w:p w:rsidR="00901269" w:rsidRPr="000F3EFE" w:rsidRDefault="00901269" w:rsidP="00901269">
      <w:pPr>
        <w:pStyle w:val="afffe"/>
        <w:numPr>
          <w:ilvl w:val="0"/>
          <w:numId w:val="33"/>
        </w:numPr>
        <w:spacing w:line="360" w:lineRule="auto"/>
        <w:ind w:left="0" w:firstLine="709"/>
        <w:jc w:val="both"/>
        <w:rPr>
          <w:rFonts w:ascii="Times New Roman" w:hAnsi="Times New Roman"/>
          <w:color w:val="000000"/>
          <w:sz w:val="24"/>
          <w:szCs w:val="24"/>
        </w:rPr>
      </w:pPr>
      <w:r w:rsidRPr="000F3EFE">
        <w:rPr>
          <w:rFonts w:ascii="Times New Roman" w:hAnsi="Times New Roman"/>
          <w:color w:val="000000"/>
          <w:sz w:val="24"/>
          <w:szCs w:val="24"/>
        </w:rPr>
        <w:t xml:space="preserve">услуга признается оказанной в полном объеме в случае фактической реализации образовательной программы в установленном объеме в группе, независимо от числа фактических  посещений </w:t>
      </w:r>
      <w:r w:rsidR="005E4CF8">
        <w:rPr>
          <w:rFonts w:ascii="Times New Roman" w:hAnsi="Times New Roman"/>
          <w:color w:val="000000"/>
          <w:sz w:val="24"/>
          <w:szCs w:val="24"/>
        </w:rPr>
        <w:t xml:space="preserve">обучающимся </w:t>
      </w:r>
      <w:r w:rsidRPr="000F3EFE">
        <w:rPr>
          <w:rFonts w:ascii="Times New Roman" w:hAnsi="Times New Roman"/>
          <w:color w:val="000000"/>
          <w:sz w:val="24"/>
          <w:szCs w:val="24"/>
        </w:rPr>
        <w:t>з</w:t>
      </w:r>
      <w:r w:rsidR="00020DD5" w:rsidRPr="000F3EFE">
        <w:rPr>
          <w:rFonts w:ascii="Times New Roman" w:hAnsi="Times New Roman"/>
          <w:color w:val="000000"/>
          <w:sz w:val="24"/>
          <w:szCs w:val="24"/>
        </w:rPr>
        <w:t>анятий в соответствующем месяце.</w:t>
      </w:r>
    </w:p>
    <w:p w:rsidR="00901269" w:rsidRPr="000F3EFE" w:rsidRDefault="00901269" w:rsidP="00296C65">
      <w:pPr>
        <w:pStyle w:val="afffe"/>
        <w:numPr>
          <w:ilvl w:val="0"/>
          <w:numId w:val="2"/>
        </w:numPr>
        <w:spacing w:line="360" w:lineRule="auto"/>
        <w:ind w:left="0" w:firstLine="709"/>
        <w:jc w:val="both"/>
        <w:rPr>
          <w:rFonts w:ascii="Times New Roman" w:hAnsi="Times New Roman"/>
          <w:color w:val="000000"/>
          <w:sz w:val="24"/>
          <w:szCs w:val="24"/>
        </w:rPr>
      </w:pPr>
      <w:r w:rsidRPr="000F3EFE">
        <w:rPr>
          <w:rFonts w:ascii="Times New Roman" w:hAnsi="Times New Roman"/>
          <w:color w:val="000000"/>
          <w:sz w:val="24"/>
          <w:szCs w:val="24"/>
        </w:rPr>
        <w:t xml:space="preserve">Договор между законным представителем </w:t>
      </w:r>
      <w:r w:rsidR="005E4CF8">
        <w:rPr>
          <w:rFonts w:ascii="Times New Roman" w:hAnsi="Times New Roman"/>
          <w:color w:val="000000"/>
          <w:sz w:val="24"/>
          <w:szCs w:val="24"/>
        </w:rPr>
        <w:t xml:space="preserve">обучающегося </w:t>
      </w:r>
      <w:r w:rsidRPr="000F3EFE">
        <w:rPr>
          <w:rFonts w:ascii="Times New Roman" w:hAnsi="Times New Roman"/>
          <w:color w:val="000000"/>
          <w:sz w:val="24"/>
          <w:szCs w:val="24"/>
        </w:rPr>
        <w:t xml:space="preserve">и поставщиком образовательных услуг считается заключенным с момента подписания договора. Твердая оферта считается акцептированной с момента подачи законным представителем </w:t>
      </w:r>
      <w:r w:rsidR="005E4CF8">
        <w:rPr>
          <w:rFonts w:ascii="Times New Roman" w:hAnsi="Times New Roman"/>
          <w:color w:val="000000"/>
          <w:sz w:val="24"/>
          <w:szCs w:val="24"/>
        </w:rPr>
        <w:t>обучающегося</w:t>
      </w:r>
      <w:r w:rsidRPr="000F3EFE">
        <w:rPr>
          <w:rFonts w:ascii="Times New Roman" w:hAnsi="Times New Roman"/>
          <w:color w:val="000000"/>
          <w:sz w:val="24"/>
          <w:szCs w:val="24"/>
        </w:rPr>
        <w:t xml:space="preserve"> заявления на зачисление ребенка на обучение по образовательной программе.</w:t>
      </w:r>
    </w:p>
    <w:p w:rsidR="00901269" w:rsidRPr="000F3EFE" w:rsidRDefault="00901269" w:rsidP="00296C65">
      <w:pPr>
        <w:pStyle w:val="afffe"/>
        <w:numPr>
          <w:ilvl w:val="0"/>
          <w:numId w:val="2"/>
        </w:numPr>
        <w:spacing w:line="360" w:lineRule="auto"/>
        <w:ind w:left="0" w:firstLine="709"/>
        <w:jc w:val="both"/>
        <w:rPr>
          <w:rFonts w:ascii="Times New Roman" w:hAnsi="Times New Roman"/>
          <w:color w:val="000000"/>
          <w:sz w:val="24"/>
          <w:szCs w:val="24"/>
        </w:rPr>
      </w:pPr>
      <w:bookmarkStart w:id="91" w:name="_Ref462048923"/>
      <w:r w:rsidRPr="000F3EFE">
        <w:rPr>
          <w:rFonts w:ascii="Times New Roman" w:hAnsi="Times New Roman"/>
          <w:color w:val="000000"/>
          <w:sz w:val="24"/>
          <w:szCs w:val="24"/>
        </w:rPr>
        <w:t>Поставщик образовательных услуг имеет право дополнительно установить минимальное число предложений со стороны законных представителей о заключении договора об обучении по образовательной программе, необходимое для заключения таких договоров (открытия группы). При поступлении меньшего количества предложений со стороны законных представителей детей о заключении договоров об обучении</w:t>
      </w:r>
      <w:r w:rsidR="002C403C">
        <w:rPr>
          <w:rFonts w:ascii="Times New Roman" w:hAnsi="Times New Roman"/>
          <w:color w:val="000000"/>
          <w:sz w:val="24"/>
          <w:szCs w:val="24"/>
        </w:rPr>
        <w:t>,</w:t>
      </w:r>
      <w:r w:rsidRPr="000F3EFE">
        <w:rPr>
          <w:rFonts w:ascii="Times New Roman" w:hAnsi="Times New Roman"/>
          <w:color w:val="000000"/>
          <w:sz w:val="24"/>
          <w:szCs w:val="24"/>
        </w:rPr>
        <w:t xml:space="preserve"> чем указанное минимальное число предложений</w:t>
      </w:r>
      <w:r w:rsidR="002C403C">
        <w:rPr>
          <w:rFonts w:ascii="Times New Roman" w:hAnsi="Times New Roman"/>
          <w:color w:val="000000"/>
          <w:sz w:val="24"/>
          <w:szCs w:val="24"/>
        </w:rPr>
        <w:t>,</w:t>
      </w:r>
      <w:r w:rsidRPr="000F3EFE">
        <w:rPr>
          <w:rFonts w:ascii="Times New Roman" w:hAnsi="Times New Roman"/>
          <w:color w:val="000000"/>
          <w:sz w:val="24"/>
          <w:szCs w:val="24"/>
        </w:rPr>
        <w:t xml:space="preserve"> поставщик образовательных услуг имеет право отклонить указанные предложения. При этом устанавливаемое для программы минимальное число предложений не может превышать </w:t>
      </w:r>
      <w:r w:rsidRPr="000F3EFE">
        <w:rPr>
          <w:rFonts w:ascii="Times New Roman" w:hAnsi="Times New Roman"/>
          <w:sz w:val="24"/>
          <w:szCs w:val="24"/>
        </w:rPr>
        <w:t>ожидаемое минимальное число детей, обучающ</w:t>
      </w:r>
      <w:r w:rsidR="002C403C">
        <w:rPr>
          <w:rFonts w:ascii="Times New Roman" w:hAnsi="Times New Roman"/>
          <w:sz w:val="24"/>
          <w:szCs w:val="24"/>
        </w:rPr>
        <w:t>ихся</w:t>
      </w:r>
      <w:r w:rsidRPr="000F3EFE">
        <w:rPr>
          <w:rFonts w:ascii="Times New Roman" w:hAnsi="Times New Roman"/>
          <w:sz w:val="24"/>
          <w:szCs w:val="24"/>
        </w:rPr>
        <w:t xml:space="preserve"> в одной группе.</w:t>
      </w:r>
      <w:bookmarkEnd w:id="91"/>
    </w:p>
    <w:p w:rsidR="00901269" w:rsidRPr="000F3EFE" w:rsidRDefault="00901269" w:rsidP="00296C65">
      <w:pPr>
        <w:pStyle w:val="afffe"/>
        <w:numPr>
          <w:ilvl w:val="0"/>
          <w:numId w:val="2"/>
        </w:numPr>
        <w:spacing w:line="360" w:lineRule="auto"/>
        <w:ind w:left="0" w:firstLine="709"/>
        <w:jc w:val="both"/>
        <w:rPr>
          <w:rFonts w:ascii="Times New Roman" w:hAnsi="Times New Roman"/>
          <w:color w:val="000000"/>
          <w:sz w:val="24"/>
          <w:szCs w:val="24"/>
        </w:rPr>
      </w:pPr>
      <w:bookmarkStart w:id="92" w:name="_Ref450830457"/>
      <w:r w:rsidRPr="000F3EFE">
        <w:rPr>
          <w:rFonts w:ascii="Times New Roman" w:hAnsi="Times New Roman"/>
          <w:color w:val="000000"/>
          <w:sz w:val="24"/>
          <w:szCs w:val="24"/>
        </w:rPr>
        <w:lastRenderedPageBreak/>
        <w:t>Поставщик образовательных услуг в день заключения договора (акцепта твердой оферты) направляет оператору персонифицированного финансирования уведомление о заключении договора, содержащее следующие сведения:</w:t>
      </w:r>
      <w:bookmarkEnd w:id="92"/>
    </w:p>
    <w:p w:rsidR="00901269" w:rsidRPr="000F3EFE" w:rsidRDefault="00901269" w:rsidP="00901269">
      <w:pPr>
        <w:pStyle w:val="afffe"/>
        <w:numPr>
          <w:ilvl w:val="0"/>
          <w:numId w:val="34"/>
        </w:numPr>
        <w:spacing w:line="360" w:lineRule="auto"/>
        <w:ind w:left="0" w:firstLine="709"/>
        <w:jc w:val="both"/>
        <w:rPr>
          <w:rFonts w:ascii="Times New Roman" w:hAnsi="Times New Roman"/>
          <w:color w:val="000000"/>
          <w:sz w:val="24"/>
          <w:szCs w:val="24"/>
        </w:rPr>
      </w:pPr>
      <w:r w:rsidRPr="000F3EFE">
        <w:rPr>
          <w:rFonts w:ascii="Times New Roman" w:hAnsi="Times New Roman"/>
          <w:color w:val="000000"/>
          <w:sz w:val="24"/>
          <w:szCs w:val="24"/>
        </w:rPr>
        <w:t>реквизиты договора об обучении (твердой оферты);</w:t>
      </w:r>
    </w:p>
    <w:p w:rsidR="00901269" w:rsidRPr="000F3EFE" w:rsidRDefault="00901269" w:rsidP="00901269">
      <w:pPr>
        <w:pStyle w:val="afffe"/>
        <w:numPr>
          <w:ilvl w:val="0"/>
          <w:numId w:val="34"/>
        </w:numPr>
        <w:spacing w:line="360" w:lineRule="auto"/>
        <w:ind w:left="0" w:firstLine="709"/>
        <w:rPr>
          <w:rFonts w:ascii="Times New Roman" w:hAnsi="Times New Roman"/>
          <w:color w:val="000000"/>
          <w:sz w:val="24"/>
          <w:szCs w:val="24"/>
        </w:rPr>
      </w:pPr>
      <w:r w:rsidRPr="000F3EFE">
        <w:rPr>
          <w:rFonts w:ascii="Times New Roman" w:hAnsi="Times New Roman"/>
          <w:color w:val="000000"/>
          <w:sz w:val="24"/>
          <w:szCs w:val="24"/>
        </w:rPr>
        <w:t>номер сертификата дополнительного образования;</w:t>
      </w:r>
    </w:p>
    <w:p w:rsidR="00901269" w:rsidRPr="000F3EFE" w:rsidRDefault="00901269" w:rsidP="00901269">
      <w:pPr>
        <w:pStyle w:val="afffe"/>
        <w:numPr>
          <w:ilvl w:val="0"/>
          <w:numId w:val="34"/>
        </w:numPr>
        <w:spacing w:line="360" w:lineRule="auto"/>
        <w:ind w:left="0" w:firstLine="709"/>
        <w:rPr>
          <w:rFonts w:ascii="Times New Roman" w:hAnsi="Times New Roman"/>
          <w:color w:val="000000"/>
          <w:sz w:val="24"/>
          <w:szCs w:val="24"/>
        </w:rPr>
      </w:pPr>
      <w:r w:rsidRPr="000F3EFE">
        <w:rPr>
          <w:rFonts w:ascii="Times New Roman" w:hAnsi="Times New Roman"/>
          <w:color w:val="000000"/>
          <w:sz w:val="24"/>
          <w:szCs w:val="24"/>
        </w:rPr>
        <w:t>идентификатор образовательной программы;</w:t>
      </w:r>
    </w:p>
    <w:p w:rsidR="00901269" w:rsidRPr="000F3EFE" w:rsidRDefault="00901269" w:rsidP="00901269">
      <w:pPr>
        <w:pStyle w:val="afffe"/>
        <w:numPr>
          <w:ilvl w:val="0"/>
          <w:numId w:val="34"/>
        </w:numPr>
        <w:spacing w:line="360" w:lineRule="auto"/>
        <w:ind w:left="0" w:firstLine="709"/>
        <w:rPr>
          <w:rFonts w:ascii="Times New Roman" w:hAnsi="Times New Roman"/>
          <w:color w:val="000000"/>
          <w:sz w:val="24"/>
          <w:szCs w:val="24"/>
        </w:rPr>
      </w:pPr>
      <w:r w:rsidRPr="000F3EFE">
        <w:rPr>
          <w:rFonts w:ascii="Times New Roman" w:hAnsi="Times New Roman"/>
          <w:color w:val="000000"/>
          <w:sz w:val="24"/>
          <w:szCs w:val="24"/>
        </w:rPr>
        <w:t>дату начала обучения ребенка по образовательной программе.</w:t>
      </w:r>
    </w:p>
    <w:p w:rsidR="00901269" w:rsidRPr="000F3EFE" w:rsidRDefault="00901269" w:rsidP="00296C65">
      <w:pPr>
        <w:pStyle w:val="afffe"/>
        <w:numPr>
          <w:ilvl w:val="0"/>
          <w:numId w:val="2"/>
        </w:numPr>
        <w:spacing w:line="360" w:lineRule="auto"/>
        <w:ind w:left="0" w:firstLine="709"/>
        <w:jc w:val="both"/>
        <w:rPr>
          <w:rFonts w:ascii="Times New Roman" w:hAnsi="Times New Roman"/>
          <w:color w:val="000000"/>
          <w:sz w:val="24"/>
          <w:szCs w:val="24"/>
        </w:rPr>
      </w:pPr>
      <w:bookmarkStart w:id="93" w:name="_Ref450828769"/>
      <w:r w:rsidRPr="000F3EFE">
        <w:rPr>
          <w:rFonts w:ascii="Times New Roman" w:hAnsi="Times New Roman"/>
          <w:color w:val="000000"/>
          <w:sz w:val="24"/>
          <w:szCs w:val="24"/>
        </w:rPr>
        <w:t>Оператор персонифицированного финансирования на основе полученного уведомления о заключении договора создает запись в Реестре действующих договоров, содержащую следующие сведения:</w:t>
      </w:r>
      <w:bookmarkEnd w:id="93"/>
    </w:p>
    <w:p w:rsidR="00901269" w:rsidRPr="000F3EFE" w:rsidRDefault="00901269" w:rsidP="00901269">
      <w:pPr>
        <w:pStyle w:val="afffe"/>
        <w:numPr>
          <w:ilvl w:val="0"/>
          <w:numId w:val="35"/>
        </w:numPr>
        <w:spacing w:line="360" w:lineRule="auto"/>
        <w:ind w:left="0" w:firstLine="709"/>
        <w:jc w:val="both"/>
        <w:rPr>
          <w:rFonts w:ascii="Times New Roman" w:hAnsi="Times New Roman"/>
          <w:color w:val="000000"/>
          <w:sz w:val="24"/>
          <w:szCs w:val="24"/>
        </w:rPr>
      </w:pPr>
      <w:bookmarkStart w:id="94" w:name="_Ref450829602"/>
      <w:r w:rsidRPr="000F3EFE">
        <w:rPr>
          <w:rFonts w:ascii="Times New Roman" w:hAnsi="Times New Roman"/>
          <w:color w:val="000000"/>
          <w:sz w:val="24"/>
          <w:szCs w:val="24"/>
        </w:rPr>
        <w:t>идентификатор договора об обучении;</w:t>
      </w:r>
      <w:bookmarkEnd w:id="94"/>
    </w:p>
    <w:p w:rsidR="00901269" w:rsidRPr="000F3EFE" w:rsidRDefault="00901269" w:rsidP="00901269">
      <w:pPr>
        <w:pStyle w:val="afffe"/>
        <w:numPr>
          <w:ilvl w:val="0"/>
          <w:numId w:val="35"/>
        </w:numPr>
        <w:spacing w:line="360" w:lineRule="auto"/>
        <w:ind w:left="0" w:firstLine="709"/>
        <w:jc w:val="both"/>
        <w:rPr>
          <w:rFonts w:ascii="Times New Roman" w:hAnsi="Times New Roman"/>
          <w:color w:val="000000"/>
          <w:sz w:val="24"/>
          <w:szCs w:val="24"/>
        </w:rPr>
      </w:pPr>
      <w:bookmarkStart w:id="95" w:name="_Ref450830384"/>
      <w:r w:rsidRPr="000F3EFE">
        <w:rPr>
          <w:rFonts w:ascii="Times New Roman" w:hAnsi="Times New Roman"/>
          <w:color w:val="000000"/>
          <w:sz w:val="24"/>
          <w:szCs w:val="24"/>
        </w:rPr>
        <w:t>реквизиты договора об обучении</w:t>
      </w:r>
      <w:bookmarkEnd w:id="95"/>
      <w:r w:rsidRPr="000F3EFE">
        <w:rPr>
          <w:rFonts w:ascii="Times New Roman" w:hAnsi="Times New Roman"/>
          <w:color w:val="000000"/>
          <w:sz w:val="24"/>
          <w:szCs w:val="24"/>
        </w:rPr>
        <w:t xml:space="preserve"> (твердой оферты);</w:t>
      </w:r>
    </w:p>
    <w:p w:rsidR="00901269" w:rsidRPr="000F3EFE" w:rsidRDefault="00901269" w:rsidP="00901269">
      <w:pPr>
        <w:pStyle w:val="afffe"/>
        <w:numPr>
          <w:ilvl w:val="0"/>
          <w:numId w:val="35"/>
        </w:numPr>
        <w:spacing w:line="360" w:lineRule="auto"/>
        <w:ind w:left="0" w:firstLine="709"/>
        <w:jc w:val="both"/>
        <w:rPr>
          <w:rFonts w:ascii="Times New Roman" w:hAnsi="Times New Roman"/>
          <w:color w:val="000000"/>
          <w:sz w:val="24"/>
          <w:szCs w:val="24"/>
        </w:rPr>
      </w:pPr>
      <w:r w:rsidRPr="000F3EFE">
        <w:rPr>
          <w:rFonts w:ascii="Times New Roman" w:hAnsi="Times New Roman"/>
          <w:color w:val="000000"/>
          <w:sz w:val="24"/>
          <w:szCs w:val="24"/>
        </w:rPr>
        <w:t>номер сертификата дополнительного образования;</w:t>
      </w:r>
    </w:p>
    <w:p w:rsidR="00025E77" w:rsidRPr="000F3EFE" w:rsidRDefault="00901269" w:rsidP="00901269">
      <w:pPr>
        <w:pStyle w:val="afffe"/>
        <w:numPr>
          <w:ilvl w:val="0"/>
          <w:numId w:val="35"/>
        </w:numPr>
        <w:spacing w:line="360" w:lineRule="auto"/>
        <w:ind w:left="0" w:firstLine="709"/>
        <w:jc w:val="both"/>
        <w:rPr>
          <w:rFonts w:ascii="Times New Roman" w:hAnsi="Times New Roman"/>
          <w:color w:val="000000"/>
          <w:sz w:val="24"/>
          <w:szCs w:val="24"/>
        </w:rPr>
      </w:pPr>
      <w:r w:rsidRPr="000F3EFE">
        <w:rPr>
          <w:rFonts w:ascii="Times New Roman" w:hAnsi="Times New Roman"/>
          <w:color w:val="000000"/>
          <w:sz w:val="24"/>
          <w:szCs w:val="24"/>
        </w:rPr>
        <w:t>наименование образовательной программы;</w:t>
      </w:r>
    </w:p>
    <w:p w:rsidR="00901269" w:rsidRPr="000F3EFE" w:rsidRDefault="00901269" w:rsidP="00901269">
      <w:pPr>
        <w:pStyle w:val="afffe"/>
        <w:numPr>
          <w:ilvl w:val="0"/>
          <w:numId w:val="35"/>
        </w:numPr>
        <w:spacing w:line="360" w:lineRule="auto"/>
        <w:ind w:left="0" w:firstLine="709"/>
        <w:jc w:val="both"/>
        <w:rPr>
          <w:rFonts w:ascii="Times New Roman" w:hAnsi="Times New Roman"/>
          <w:color w:val="000000"/>
          <w:sz w:val="24"/>
          <w:szCs w:val="24"/>
        </w:rPr>
      </w:pPr>
      <w:r w:rsidRPr="000F3EFE">
        <w:rPr>
          <w:rFonts w:ascii="Times New Roman" w:hAnsi="Times New Roman"/>
          <w:color w:val="000000"/>
          <w:sz w:val="24"/>
          <w:szCs w:val="24"/>
        </w:rPr>
        <w:t>дата начала обучения ребенка по образовательной программе.</w:t>
      </w:r>
    </w:p>
    <w:p w:rsidR="00901269" w:rsidRPr="000F3EFE" w:rsidRDefault="00901269" w:rsidP="00901269">
      <w:pPr>
        <w:pStyle w:val="afffe"/>
        <w:numPr>
          <w:ilvl w:val="0"/>
          <w:numId w:val="35"/>
        </w:numPr>
        <w:spacing w:after="0" w:line="360" w:lineRule="auto"/>
        <w:ind w:left="0" w:firstLine="709"/>
        <w:jc w:val="both"/>
        <w:rPr>
          <w:rFonts w:ascii="Times New Roman" w:hAnsi="Times New Roman"/>
          <w:color w:val="000000"/>
          <w:sz w:val="24"/>
          <w:szCs w:val="24"/>
        </w:rPr>
      </w:pPr>
      <w:bookmarkStart w:id="96" w:name="_Ref450830394"/>
      <w:r w:rsidRPr="000F3EFE">
        <w:rPr>
          <w:rFonts w:ascii="Times New Roman" w:hAnsi="Times New Roman"/>
          <w:sz w:val="24"/>
          <w:szCs w:val="24"/>
        </w:rPr>
        <w:t>наименование поставщика образовательных услуг;</w:t>
      </w:r>
      <w:bookmarkEnd w:id="96"/>
    </w:p>
    <w:p w:rsidR="00901269" w:rsidRPr="000F3EFE" w:rsidRDefault="00901269" w:rsidP="00901269">
      <w:pPr>
        <w:pStyle w:val="afffe"/>
        <w:numPr>
          <w:ilvl w:val="0"/>
          <w:numId w:val="35"/>
        </w:numPr>
        <w:spacing w:after="0" w:line="360" w:lineRule="auto"/>
        <w:ind w:left="0" w:firstLine="709"/>
        <w:jc w:val="both"/>
        <w:rPr>
          <w:rFonts w:ascii="Times New Roman" w:hAnsi="Times New Roman"/>
          <w:color w:val="000000"/>
          <w:sz w:val="24"/>
          <w:szCs w:val="24"/>
        </w:rPr>
      </w:pPr>
      <w:bookmarkStart w:id="97" w:name="_Ref450830531"/>
      <w:r w:rsidRPr="000F3EFE">
        <w:rPr>
          <w:rFonts w:ascii="Times New Roman" w:hAnsi="Times New Roman"/>
          <w:color w:val="000000"/>
          <w:sz w:val="24"/>
          <w:szCs w:val="24"/>
        </w:rPr>
        <w:t>зарезервированный объем средств сертификата дополнительного образования на оплату услуги по реализации программы дополнительного образования;</w:t>
      </w:r>
      <w:bookmarkEnd w:id="97"/>
    </w:p>
    <w:p w:rsidR="00901269" w:rsidRPr="000F3EFE" w:rsidRDefault="00901269" w:rsidP="00901269">
      <w:pPr>
        <w:pStyle w:val="afffe"/>
        <w:numPr>
          <w:ilvl w:val="0"/>
          <w:numId w:val="35"/>
        </w:numPr>
        <w:spacing w:after="0" w:line="360" w:lineRule="auto"/>
        <w:ind w:left="0" w:firstLine="709"/>
        <w:jc w:val="both"/>
        <w:rPr>
          <w:rFonts w:ascii="Times New Roman" w:hAnsi="Times New Roman"/>
          <w:color w:val="000000"/>
          <w:sz w:val="24"/>
          <w:szCs w:val="24"/>
        </w:rPr>
      </w:pPr>
      <w:bookmarkStart w:id="98" w:name="_Ref450830613"/>
      <w:r w:rsidRPr="000F3EFE">
        <w:rPr>
          <w:rFonts w:ascii="Times New Roman" w:hAnsi="Times New Roman"/>
          <w:color w:val="000000"/>
          <w:sz w:val="24"/>
          <w:szCs w:val="24"/>
        </w:rPr>
        <w:t>объем средств сертификата дополнительного образования, использованных для оплаты услуги, оказываемой по договору об обучении с момента его заключения</w:t>
      </w:r>
      <w:bookmarkEnd w:id="98"/>
      <w:r w:rsidR="00025E77" w:rsidRPr="000F3EFE">
        <w:rPr>
          <w:rFonts w:ascii="Times New Roman" w:hAnsi="Times New Roman"/>
          <w:color w:val="000000"/>
          <w:sz w:val="24"/>
          <w:szCs w:val="24"/>
        </w:rPr>
        <w:t>.</w:t>
      </w:r>
    </w:p>
    <w:p w:rsidR="00901269" w:rsidRPr="000F3EFE" w:rsidRDefault="00901269" w:rsidP="00296C65">
      <w:pPr>
        <w:numPr>
          <w:ilvl w:val="0"/>
          <w:numId w:val="2"/>
        </w:numPr>
        <w:spacing w:line="360" w:lineRule="auto"/>
        <w:ind w:left="0" w:firstLine="709"/>
        <w:rPr>
          <w:rFonts w:ascii="Times New Roman" w:hAnsi="Times New Roman" w:cs="Times New Roman"/>
          <w:sz w:val="24"/>
          <w:szCs w:val="24"/>
        </w:rPr>
      </w:pPr>
      <w:r w:rsidRPr="000F3EFE">
        <w:rPr>
          <w:rFonts w:ascii="Times New Roman" w:hAnsi="Times New Roman" w:cs="Times New Roman"/>
          <w:sz w:val="24"/>
          <w:szCs w:val="24"/>
        </w:rPr>
        <w:t xml:space="preserve">Идентификатор договора об обучении, указанный в подпункте </w:t>
      </w:r>
      <w:r w:rsidR="00716800">
        <w:fldChar w:fldCharType="begin"/>
      </w:r>
      <w:r w:rsidR="00716800">
        <w:instrText xml:space="preserve"> REF _Ref450829602 \r \h  \* MERGEFORMAT </w:instrText>
      </w:r>
      <w:r w:rsidR="00716800">
        <w:fldChar w:fldCharType="separate"/>
      </w:r>
      <w:r w:rsidR="001A291C" w:rsidRPr="001A291C">
        <w:rPr>
          <w:rFonts w:ascii="Times New Roman" w:hAnsi="Times New Roman" w:cs="Times New Roman"/>
          <w:sz w:val="24"/>
          <w:szCs w:val="24"/>
        </w:rPr>
        <w:t>1)</w:t>
      </w:r>
      <w:r w:rsidR="00716800">
        <w:fldChar w:fldCharType="end"/>
      </w:r>
      <w:r w:rsidRPr="000F3EFE">
        <w:rPr>
          <w:rFonts w:ascii="Times New Roman" w:hAnsi="Times New Roman" w:cs="Times New Roman"/>
          <w:sz w:val="24"/>
          <w:szCs w:val="24"/>
        </w:rPr>
        <w:t xml:space="preserve"> пункта </w:t>
      </w:r>
      <w:r w:rsidR="00716800">
        <w:fldChar w:fldCharType="begin"/>
      </w:r>
      <w:r w:rsidR="00716800">
        <w:instrText xml:space="preserve"> REF _Ref450828769 \r \h  \* MERGEFORMAT </w:instrText>
      </w:r>
      <w:r w:rsidR="00716800">
        <w:fldChar w:fldCharType="separate"/>
      </w:r>
      <w:r w:rsidR="001A291C" w:rsidRPr="001A291C">
        <w:rPr>
          <w:rFonts w:ascii="Times New Roman" w:hAnsi="Times New Roman" w:cs="Times New Roman"/>
          <w:sz w:val="24"/>
          <w:szCs w:val="24"/>
        </w:rPr>
        <w:t>119</w:t>
      </w:r>
      <w:r w:rsidR="00716800">
        <w:fldChar w:fldCharType="end"/>
      </w:r>
      <w:r w:rsidRPr="000F3EFE">
        <w:rPr>
          <w:rFonts w:ascii="Times New Roman" w:hAnsi="Times New Roman" w:cs="Times New Roman"/>
          <w:sz w:val="24"/>
          <w:szCs w:val="24"/>
        </w:rPr>
        <w:t xml:space="preserve"> настоящих Правил, определяется с учетом порядкового номера включения договора об обучении в Реестр действующих договоров.</w:t>
      </w:r>
    </w:p>
    <w:p w:rsidR="00901269" w:rsidRPr="000F3EFE" w:rsidRDefault="00901269" w:rsidP="00296C65">
      <w:pPr>
        <w:pStyle w:val="afffe"/>
        <w:numPr>
          <w:ilvl w:val="0"/>
          <w:numId w:val="2"/>
        </w:numPr>
        <w:spacing w:after="0" w:line="360" w:lineRule="auto"/>
        <w:ind w:left="0" w:firstLine="709"/>
        <w:jc w:val="both"/>
        <w:rPr>
          <w:rFonts w:ascii="Times New Roman" w:hAnsi="Times New Roman"/>
          <w:color w:val="000000"/>
          <w:sz w:val="24"/>
          <w:szCs w:val="24"/>
        </w:rPr>
      </w:pPr>
      <w:r w:rsidRPr="000F3EFE">
        <w:rPr>
          <w:rFonts w:ascii="Times New Roman" w:hAnsi="Times New Roman"/>
          <w:color w:val="000000"/>
          <w:sz w:val="24"/>
          <w:szCs w:val="24"/>
        </w:rPr>
        <w:t xml:space="preserve">Сведения, указанные в подпунктах </w:t>
      </w:r>
      <w:r w:rsidR="00716800">
        <w:fldChar w:fldCharType="begin"/>
      </w:r>
      <w:r w:rsidR="00716800">
        <w:instrText xml:space="preserve"> REF _Ref450830384 \r \h  \* MERGEFORMAT </w:instrText>
      </w:r>
      <w:r w:rsidR="00716800">
        <w:fldChar w:fldCharType="separate"/>
      </w:r>
      <w:r w:rsidR="001A291C" w:rsidRPr="001A291C">
        <w:rPr>
          <w:rFonts w:ascii="Times New Roman" w:hAnsi="Times New Roman"/>
          <w:color w:val="000000"/>
          <w:sz w:val="24"/>
          <w:szCs w:val="24"/>
        </w:rPr>
        <w:t>2)</w:t>
      </w:r>
      <w:r w:rsidR="00716800">
        <w:fldChar w:fldCharType="end"/>
      </w:r>
      <w:r w:rsidRPr="000F3EFE">
        <w:rPr>
          <w:rFonts w:ascii="Times New Roman" w:hAnsi="Times New Roman"/>
          <w:color w:val="000000"/>
          <w:sz w:val="24"/>
          <w:szCs w:val="24"/>
        </w:rPr>
        <w:t xml:space="preserve"> - </w:t>
      </w:r>
      <w:r w:rsidR="00716800">
        <w:fldChar w:fldCharType="begin"/>
      </w:r>
      <w:r w:rsidR="00716800">
        <w:instrText xml:space="preserve"> REF _Ref450830394 \r \h  \* MERGEFORMAT </w:instrText>
      </w:r>
      <w:r w:rsidR="00716800">
        <w:fldChar w:fldCharType="separate"/>
      </w:r>
      <w:r w:rsidR="001A291C" w:rsidRPr="001A291C">
        <w:rPr>
          <w:rFonts w:ascii="Times New Roman" w:hAnsi="Times New Roman"/>
          <w:color w:val="000000"/>
          <w:sz w:val="24"/>
          <w:szCs w:val="24"/>
        </w:rPr>
        <w:t>6)</w:t>
      </w:r>
      <w:r w:rsidR="00716800">
        <w:fldChar w:fldCharType="end"/>
      </w:r>
      <w:r w:rsidR="00F32CB2" w:rsidRPr="000F3EFE">
        <w:t xml:space="preserve"> </w:t>
      </w:r>
      <w:r w:rsidRPr="000F3EFE">
        <w:rPr>
          <w:rFonts w:ascii="Times New Roman" w:hAnsi="Times New Roman"/>
          <w:sz w:val="24"/>
          <w:szCs w:val="24"/>
        </w:rPr>
        <w:t xml:space="preserve">пункта </w:t>
      </w:r>
      <w:r w:rsidR="00716800">
        <w:fldChar w:fldCharType="begin"/>
      </w:r>
      <w:r w:rsidR="00716800">
        <w:instrText xml:space="preserve"> REF _Ref450828769 \r \h  \* MERGEFORMAT </w:instrText>
      </w:r>
      <w:r w:rsidR="00716800">
        <w:fldChar w:fldCharType="separate"/>
      </w:r>
      <w:r w:rsidR="001A291C" w:rsidRPr="001A291C">
        <w:rPr>
          <w:rFonts w:ascii="Times New Roman" w:hAnsi="Times New Roman"/>
          <w:sz w:val="24"/>
          <w:szCs w:val="24"/>
        </w:rPr>
        <w:t>119</w:t>
      </w:r>
      <w:r w:rsidR="00716800">
        <w:fldChar w:fldCharType="end"/>
      </w:r>
      <w:r w:rsidRPr="000F3EFE">
        <w:rPr>
          <w:rFonts w:ascii="Times New Roman" w:hAnsi="Times New Roman"/>
          <w:sz w:val="24"/>
          <w:szCs w:val="24"/>
        </w:rPr>
        <w:t xml:space="preserve"> настоящих Правил, вносятся оператором персонифицированного финансирования на основании уведомления, указанного в пункте </w:t>
      </w:r>
      <w:r w:rsidR="00716800">
        <w:fldChar w:fldCharType="begin"/>
      </w:r>
      <w:r w:rsidR="00716800">
        <w:instrText xml:space="preserve"> REF _Ref450830457 \r \h  \* MERGEFORMAT </w:instrText>
      </w:r>
      <w:r w:rsidR="00716800">
        <w:fldChar w:fldCharType="separate"/>
      </w:r>
      <w:r w:rsidR="001A291C" w:rsidRPr="001A291C">
        <w:rPr>
          <w:rFonts w:ascii="Times New Roman" w:hAnsi="Times New Roman"/>
          <w:sz w:val="24"/>
          <w:szCs w:val="24"/>
        </w:rPr>
        <w:t>118</w:t>
      </w:r>
      <w:r w:rsidR="00716800">
        <w:fldChar w:fldCharType="end"/>
      </w:r>
      <w:r w:rsidRPr="000F3EFE">
        <w:rPr>
          <w:rFonts w:ascii="Times New Roman" w:hAnsi="Times New Roman"/>
          <w:sz w:val="24"/>
          <w:szCs w:val="24"/>
        </w:rPr>
        <w:t xml:space="preserve"> настоящих Правил.</w:t>
      </w:r>
    </w:p>
    <w:p w:rsidR="00901269" w:rsidRPr="000F3EFE" w:rsidRDefault="00901269" w:rsidP="00296C65">
      <w:pPr>
        <w:pStyle w:val="afffe"/>
        <w:numPr>
          <w:ilvl w:val="0"/>
          <w:numId w:val="2"/>
        </w:numPr>
        <w:spacing w:after="0" w:line="360" w:lineRule="auto"/>
        <w:ind w:left="0" w:firstLine="709"/>
        <w:jc w:val="both"/>
        <w:rPr>
          <w:rFonts w:ascii="Times New Roman" w:hAnsi="Times New Roman"/>
          <w:color w:val="000000"/>
          <w:sz w:val="24"/>
          <w:szCs w:val="24"/>
        </w:rPr>
      </w:pPr>
      <w:r w:rsidRPr="000F3EFE">
        <w:rPr>
          <w:rFonts w:ascii="Times New Roman" w:hAnsi="Times New Roman"/>
          <w:color w:val="000000"/>
          <w:sz w:val="24"/>
          <w:szCs w:val="24"/>
        </w:rPr>
        <w:t xml:space="preserve">Зарезервированный объем средств сертификата дополнительного образования на оплату услуги по реализации программы дополнительного образования, указанный в </w:t>
      </w:r>
      <w:r w:rsidRPr="000F3EFE">
        <w:rPr>
          <w:rFonts w:ascii="Times New Roman" w:hAnsi="Times New Roman"/>
          <w:sz w:val="24"/>
          <w:szCs w:val="24"/>
        </w:rPr>
        <w:t xml:space="preserve">подпункте </w:t>
      </w:r>
      <w:r w:rsidR="00716800">
        <w:fldChar w:fldCharType="begin"/>
      </w:r>
      <w:r w:rsidR="00716800">
        <w:instrText xml:space="preserve"> REF _Ref450830531 \r \h  \* MERGEFORMAT </w:instrText>
      </w:r>
      <w:r w:rsidR="00716800">
        <w:fldChar w:fldCharType="separate"/>
      </w:r>
      <w:r w:rsidR="001A291C" w:rsidRPr="001A291C">
        <w:rPr>
          <w:rFonts w:ascii="Times New Roman" w:hAnsi="Times New Roman"/>
          <w:sz w:val="24"/>
          <w:szCs w:val="24"/>
        </w:rPr>
        <w:t>7)</w:t>
      </w:r>
      <w:r w:rsidR="00716800">
        <w:fldChar w:fldCharType="end"/>
      </w:r>
      <w:r w:rsidRPr="000F3EFE">
        <w:rPr>
          <w:rFonts w:ascii="Times New Roman" w:hAnsi="Times New Roman"/>
          <w:sz w:val="24"/>
          <w:szCs w:val="24"/>
        </w:rPr>
        <w:t xml:space="preserve"> пункта </w:t>
      </w:r>
      <w:r w:rsidR="00716800">
        <w:fldChar w:fldCharType="begin"/>
      </w:r>
      <w:r w:rsidR="00716800">
        <w:instrText xml:space="preserve"> REF _Ref450828769 \r \h  \* MERGEFORMAT </w:instrText>
      </w:r>
      <w:r w:rsidR="00716800">
        <w:fldChar w:fldCharType="separate"/>
      </w:r>
      <w:r w:rsidR="001A291C" w:rsidRPr="001A291C">
        <w:rPr>
          <w:rFonts w:ascii="Times New Roman" w:hAnsi="Times New Roman"/>
          <w:sz w:val="24"/>
          <w:szCs w:val="24"/>
        </w:rPr>
        <w:t>119</w:t>
      </w:r>
      <w:r w:rsidR="00716800">
        <w:fldChar w:fldCharType="end"/>
      </w:r>
      <w:r w:rsidRPr="000F3EFE">
        <w:rPr>
          <w:rFonts w:ascii="Times New Roman" w:hAnsi="Times New Roman"/>
          <w:sz w:val="24"/>
          <w:szCs w:val="24"/>
        </w:rPr>
        <w:t xml:space="preserve"> настоящих Правил, соответствует </w:t>
      </w:r>
      <w:r w:rsidRPr="000F3EFE">
        <w:rPr>
          <w:rFonts w:ascii="Times New Roman" w:hAnsi="Times New Roman"/>
          <w:color w:val="000000"/>
          <w:sz w:val="24"/>
          <w:szCs w:val="24"/>
        </w:rPr>
        <w:t xml:space="preserve">объему оплаты услуги за счет средств сертификата определенному в соответствии с пунктом </w:t>
      </w:r>
      <w:r w:rsidR="00716800">
        <w:fldChar w:fldCharType="begin"/>
      </w:r>
      <w:r w:rsidR="00716800">
        <w:instrText xml:space="preserve"> REF _Ref450830560 \r \h  \* MERGEFORMAT </w:instrText>
      </w:r>
      <w:r w:rsidR="00716800">
        <w:fldChar w:fldCharType="separate"/>
      </w:r>
      <w:r w:rsidR="001A291C" w:rsidRPr="001A291C">
        <w:rPr>
          <w:rFonts w:ascii="Times New Roman" w:hAnsi="Times New Roman"/>
          <w:color w:val="000000"/>
          <w:sz w:val="24"/>
          <w:szCs w:val="24"/>
        </w:rPr>
        <w:t>111</w:t>
      </w:r>
      <w:r w:rsidR="00716800">
        <w:fldChar w:fldCharType="end"/>
      </w:r>
      <w:r w:rsidRPr="000F3EFE">
        <w:rPr>
          <w:rFonts w:ascii="Times New Roman" w:hAnsi="Times New Roman"/>
          <w:color w:val="000000"/>
          <w:sz w:val="24"/>
          <w:szCs w:val="24"/>
        </w:rPr>
        <w:t xml:space="preserve"> настоящих Правил.</w:t>
      </w:r>
    </w:p>
    <w:p w:rsidR="00901269" w:rsidRPr="000F3EFE" w:rsidRDefault="00901269" w:rsidP="00296C65">
      <w:pPr>
        <w:pStyle w:val="afffe"/>
        <w:numPr>
          <w:ilvl w:val="0"/>
          <w:numId w:val="2"/>
        </w:numPr>
        <w:spacing w:after="0" w:line="360" w:lineRule="auto"/>
        <w:ind w:left="0" w:firstLine="709"/>
        <w:jc w:val="both"/>
        <w:rPr>
          <w:rFonts w:ascii="Times New Roman" w:hAnsi="Times New Roman"/>
          <w:color w:val="000000"/>
          <w:sz w:val="24"/>
          <w:szCs w:val="24"/>
        </w:rPr>
      </w:pPr>
      <w:r w:rsidRPr="000F3EFE">
        <w:rPr>
          <w:rFonts w:ascii="Times New Roman" w:hAnsi="Times New Roman"/>
          <w:color w:val="000000"/>
          <w:sz w:val="24"/>
          <w:szCs w:val="24"/>
        </w:rPr>
        <w:t>Сведения, у</w:t>
      </w:r>
      <w:r w:rsidRPr="000F3EFE">
        <w:rPr>
          <w:rFonts w:ascii="Times New Roman" w:hAnsi="Times New Roman"/>
          <w:sz w:val="24"/>
          <w:szCs w:val="24"/>
        </w:rPr>
        <w:t xml:space="preserve">казанные в подпункте </w:t>
      </w:r>
      <w:r w:rsidR="00716800">
        <w:fldChar w:fldCharType="begin"/>
      </w:r>
      <w:r w:rsidR="00716800">
        <w:instrText xml:space="preserve"> REF _Ref450830613 \r \h  \* MERGEFORMAT </w:instrText>
      </w:r>
      <w:r w:rsidR="00716800">
        <w:fldChar w:fldCharType="separate"/>
      </w:r>
      <w:r w:rsidR="001A291C" w:rsidRPr="001A291C">
        <w:rPr>
          <w:rFonts w:ascii="Times New Roman" w:hAnsi="Times New Roman"/>
          <w:sz w:val="24"/>
          <w:szCs w:val="24"/>
        </w:rPr>
        <w:t>8)</w:t>
      </w:r>
      <w:r w:rsidR="00716800">
        <w:fldChar w:fldCharType="end"/>
      </w:r>
      <w:r w:rsidRPr="000F3EFE">
        <w:rPr>
          <w:rFonts w:ascii="Times New Roman" w:hAnsi="Times New Roman"/>
          <w:sz w:val="24"/>
          <w:szCs w:val="24"/>
        </w:rPr>
        <w:t xml:space="preserve"> пункта </w:t>
      </w:r>
      <w:r w:rsidR="00716800">
        <w:fldChar w:fldCharType="begin"/>
      </w:r>
      <w:r w:rsidR="00716800">
        <w:instrText xml:space="preserve"> REF _Ref450828769 \r \h  \* MERGEFORMAT </w:instrText>
      </w:r>
      <w:r w:rsidR="00716800">
        <w:fldChar w:fldCharType="separate"/>
      </w:r>
      <w:r w:rsidR="001A291C" w:rsidRPr="001A291C">
        <w:rPr>
          <w:rFonts w:ascii="Times New Roman" w:hAnsi="Times New Roman"/>
          <w:sz w:val="24"/>
          <w:szCs w:val="24"/>
        </w:rPr>
        <w:t>119</w:t>
      </w:r>
      <w:r w:rsidR="00716800">
        <w:fldChar w:fldCharType="end"/>
      </w:r>
      <w:r w:rsidRPr="000F3EFE">
        <w:rPr>
          <w:rFonts w:ascii="Times New Roman" w:hAnsi="Times New Roman"/>
          <w:sz w:val="24"/>
          <w:szCs w:val="24"/>
        </w:rPr>
        <w:t xml:space="preserve"> настоящих Правил, вносятся оператором персонифицированного финансирования на основе уведомлений о выставленных </w:t>
      </w:r>
      <w:r w:rsidRPr="000F3EFE">
        <w:rPr>
          <w:rFonts w:ascii="Times New Roman" w:hAnsi="Times New Roman"/>
          <w:sz w:val="24"/>
          <w:szCs w:val="24"/>
        </w:rPr>
        <w:lastRenderedPageBreak/>
        <w:t xml:space="preserve">счетах, направляемых поставщиком образовательных услуг в соответствии с пунктом </w:t>
      </w:r>
      <w:r w:rsidR="00716800">
        <w:fldChar w:fldCharType="begin"/>
      </w:r>
      <w:r w:rsidR="00716800">
        <w:instrText xml:space="preserve"> REF _Ref450884745 \r \h  \* MERGEFORMAT </w:instrText>
      </w:r>
      <w:r w:rsidR="00716800">
        <w:fldChar w:fldCharType="separate"/>
      </w:r>
      <w:r w:rsidR="001A291C" w:rsidRPr="001A291C">
        <w:rPr>
          <w:rFonts w:ascii="Times New Roman" w:hAnsi="Times New Roman"/>
          <w:sz w:val="24"/>
          <w:szCs w:val="24"/>
        </w:rPr>
        <w:t>139</w:t>
      </w:r>
      <w:r w:rsidR="00716800">
        <w:fldChar w:fldCharType="end"/>
      </w:r>
      <w:r w:rsidRPr="000F3EFE">
        <w:rPr>
          <w:rFonts w:ascii="Times New Roman" w:hAnsi="Times New Roman"/>
          <w:sz w:val="24"/>
          <w:szCs w:val="24"/>
        </w:rPr>
        <w:t xml:space="preserve"> настоящих Правил.</w:t>
      </w:r>
    </w:p>
    <w:p w:rsidR="00901269" w:rsidRPr="000F3EFE" w:rsidRDefault="00901269" w:rsidP="00296C65">
      <w:pPr>
        <w:pStyle w:val="afffe"/>
        <w:numPr>
          <w:ilvl w:val="0"/>
          <w:numId w:val="2"/>
        </w:numPr>
        <w:spacing w:after="0" w:line="360" w:lineRule="auto"/>
        <w:ind w:left="0" w:firstLine="709"/>
        <w:jc w:val="both"/>
        <w:rPr>
          <w:rFonts w:ascii="Times New Roman" w:hAnsi="Times New Roman"/>
          <w:color w:val="000000"/>
          <w:sz w:val="24"/>
          <w:szCs w:val="24"/>
        </w:rPr>
      </w:pPr>
      <w:r w:rsidRPr="000F3EFE">
        <w:rPr>
          <w:rFonts w:ascii="Times New Roman" w:hAnsi="Times New Roman"/>
          <w:color w:val="000000"/>
          <w:sz w:val="24"/>
          <w:szCs w:val="24"/>
        </w:rPr>
        <w:t>В течение 2-х рабочих дней после создания соответствующей записи в Реестре действующих договоров оператор персонифицированного финансирования информирует поставщика образовательных услуг о присвоенном договору идентификаторе договора об обучении.</w:t>
      </w:r>
    </w:p>
    <w:p w:rsidR="00901269" w:rsidRPr="000F3EFE" w:rsidRDefault="00901269" w:rsidP="00296C65">
      <w:pPr>
        <w:pStyle w:val="afffe"/>
        <w:numPr>
          <w:ilvl w:val="0"/>
          <w:numId w:val="2"/>
        </w:numPr>
        <w:spacing w:after="0" w:line="360" w:lineRule="auto"/>
        <w:ind w:left="0" w:firstLine="709"/>
        <w:jc w:val="both"/>
        <w:rPr>
          <w:rFonts w:ascii="Times New Roman" w:hAnsi="Times New Roman"/>
          <w:color w:val="000000"/>
          <w:sz w:val="24"/>
          <w:szCs w:val="24"/>
        </w:rPr>
      </w:pPr>
      <w:r w:rsidRPr="000F3EFE">
        <w:rPr>
          <w:rFonts w:ascii="Times New Roman" w:hAnsi="Times New Roman"/>
          <w:sz w:val="24"/>
          <w:szCs w:val="24"/>
        </w:rPr>
        <w:t xml:space="preserve">Договор об обучении может быть расторгнут в соответствии с законодательством Российской Федерации по инициативе законных представителей </w:t>
      </w:r>
      <w:r w:rsidR="00745C55">
        <w:rPr>
          <w:rFonts w:ascii="Times New Roman" w:hAnsi="Times New Roman"/>
          <w:sz w:val="24"/>
          <w:szCs w:val="24"/>
        </w:rPr>
        <w:t>обучающегося</w:t>
      </w:r>
      <w:r w:rsidRPr="000F3EFE">
        <w:rPr>
          <w:rFonts w:ascii="Times New Roman" w:hAnsi="Times New Roman"/>
          <w:sz w:val="24"/>
          <w:szCs w:val="24"/>
        </w:rPr>
        <w:t>, соглашению сторон, а также по инициативе поставщика образовательных услуг.</w:t>
      </w:r>
    </w:p>
    <w:p w:rsidR="00901269" w:rsidRPr="000F3EFE" w:rsidRDefault="00901269" w:rsidP="00296C65">
      <w:pPr>
        <w:pStyle w:val="afffe"/>
        <w:numPr>
          <w:ilvl w:val="0"/>
          <w:numId w:val="2"/>
        </w:numPr>
        <w:spacing w:after="0" w:line="360" w:lineRule="auto"/>
        <w:ind w:left="0" w:firstLine="709"/>
        <w:jc w:val="both"/>
        <w:rPr>
          <w:rFonts w:ascii="Times New Roman" w:hAnsi="Times New Roman"/>
          <w:color w:val="000000"/>
          <w:sz w:val="24"/>
          <w:szCs w:val="24"/>
        </w:rPr>
      </w:pPr>
      <w:bookmarkStart w:id="99" w:name="_Ref450831234"/>
      <w:bookmarkStart w:id="100" w:name="_Ref452544425"/>
      <w:r w:rsidRPr="000F3EFE">
        <w:rPr>
          <w:rFonts w:ascii="Times New Roman" w:hAnsi="Times New Roman"/>
          <w:color w:val="000000"/>
          <w:sz w:val="24"/>
          <w:szCs w:val="24"/>
        </w:rPr>
        <w:t xml:space="preserve">В случае расторжения договора поставщик образовательных услуг направляет оператору персонифицированного финансирования уведомление о расторжении договора об обучении, содержащее </w:t>
      </w:r>
      <w:bookmarkEnd w:id="99"/>
      <w:r w:rsidRPr="000F3EFE">
        <w:rPr>
          <w:rFonts w:ascii="Times New Roman" w:hAnsi="Times New Roman"/>
          <w:color w:val="000000"/>
          <w:sz w:val="24"/>
          <w:szCs w:val="24"/>
        </w:rPr>
        <w:t>следующие сведения:</w:t>
      </w:r>
      <w:bookmarkEnd w:id="100"/>
    </w:p>
    <w:p w:rsidR="00901269" w:rsidRPr="000F3EFE" w:rsidRDefault="00901269" w:rsidP="00901269">
      <w:pPr>
        <w:pStyle w:val="afffe"/>
        <w:numPr>
          <w:ilvl w:val="0"/>
          <w:numId w:val="36"/>
        </w:numPr>
        <w:spacing w:line="360" w:lineRule="auto"/>
        <w:ind w:left="0" w:firstLine="709"/>
        <w:rPr>
          <w:rFonts w:ascii="Times New Roman" w:hAnsi="Times New Roman"/>
          <w:color w:val="000000"/>
          <w:sz w:val="24"/>
          <w:szCs w:val="24"/>
        </w:rPr>
      </w:pPr>
      <w:r w:rsidRPr="000F3EFE">
        <w:rPr>
          <w:rFonts w:ascii="Times New Roman" w:hAnsi="Times New Roman"/>
          <w:color w:val="000000"/>
          <w:sz w:val="24"/>
          <w:szCs w:val="24"/>
        </w:rPr>
        <w:t>идентификатор договора об обучении;</w:t>
      </w:r>
    </w:p>
    <w:p w:rsidR="00901269" w:rsidRPr="000F3EFE" w:rsidRDefault="00901269" w:rsidP="00901269">
      <w:pPr>
        <w:pStyle w:val="afffe"/>
        <w:numPr>
          <w:ilvl w:val="0"/>
          <w:numId w:val="36"/>
        </w:numPr>
        <w:spacing w:line="360" w:lineRule="auto"/>
        <w:ind w:left="0" w:firstLine="709"/>
        <w:rPr>
          <w:rFonts w:ascii="Times New Roman" w:hAnsi="Times New Roman"/>
          <w:color w:val="000000"/>
          <w:sz w:val="24"/>
          <w:szCs w:val="24"/>
        </w:rPr>
      </w:pPr>
      <w:r w:rsidRPr="000F3EFE">
        <w:rPr>
          <w:rFonts w:ascii="Times New Roman" w:hAnsi="Times New Roman"/>
          <w:color w:val="000000"/>
          <w:sz w:val="24"/>
          <w:szCs w:val="24"/>
        </w:rPr>
        <w:t>реквизиты договора об обучении (твердой оферты);</w:t>
      </w:r>
    </w:p>
    <w:p w:rsidR="00901269" w:rsidRPr="000F3EFE" w:rsidRDefault="00901269" w:rsidP="00901269">
      <w:pPr>
        <w:pStyle w:val="afffe"/>
        <w:numPr>
          <w:ilvl w:val="0"/>
          <w:numId w:val="36"/>
        </w:numPr>
        <w:spacing w:line="360" w:lineRule="auto"/>
        <w:ind w:left="0" w:firstLine="709"/>
        <w:rPr>
          <w:rFonts w:ascii="Times New Roman" w:hAnsi="Times New Roman"/>
          <w:color w:val="000000"/>
          <w:sz w:val="24"/>
          <w:szCs w:val="24"/>
        </w:rPr>
      </w:pPr>
      <w:r w:rsidRPr="000F3EFE">
        <w:rPr>
          <w:rFonts w:ascii="Times New Roman" w:hAnsi="Times New Roman"/>
          <w:color w:val="000000"/>
          <w:sz w:val="24"/>
          <w:szCs w:val="24"/>
        </w:rPr>
        <w:t>основания для расторжения договора об обучении;</w:t>
      </w:r>
    </w:p>
    <w:p w:rsidR="00901269" w:rsidRPr="000F3EFE" w:rsidRDefault="00901269" w:rsidP="00901269">
      <w:pPr>
        <w:pStyle w:val="afffe"/>
        <w:numPr>
          <w:ilvl w:val="0"/>
          <w:numId w:val="36"/>
        </w:numPr>
        <w:spacing w:line="360" w:lineRule="auto"/>
        <w:ind w:left="0" w:firstLine="709"/>
        <w:rPr>
          <w:rFonts w:ascii="Times New Roman" w:hAnsi="Times New Roman"/>
          <w:color w:val="000000"/>
          <w:sz w:val="24"/>
          <w:szCs w:val="24"/>
        </w:rPr>
      </w:pPr>
      <w:r w:rsidRPr="000F3EFE">
        <w:rPr>
          <w:rFonts w:ascii="Times New Roman" w:hAnsi="Times New Roman"/>
          <w:color w:val="000000"/>
          <w:sz w:val="24"/>
          <w:szCs w:val="24"/>
        </w:rPr>
        <w:t>дата прекращения действия договора об обучении.</w:t>
      </w:r>
    </w:p>
    <w:p w:rsidR="00901269" w:rsidRPr="000F3EFE" w:rsidRDefault="00901269" w:rsidP="00296C65">
      <w:pPr>
        <w:pStyle w:val="afffe"/>
        <w:numPr>
          <w:ilvl w:val="0"/>
          <w:numId w:val="2"/>
        </w:numPr>
        <w:spacing w:after="0" w:line="360" w:lineRule="auto"/>
        <w:ind w:left="0" w:firstLine="709"/>
        <w:jc w:val="both"/>
        <w:rPr>
          <w:rFonts w:ascii="Times New Roman" w:hAnsi="Times New Roman"/>
          <w:color w:val="000000"/>
          <w:sz w:val="24"/>
          <w:szCs w:val="24"/>
        </w:rPr>
      </w:pPr>
      <w:r w:rsidRPr="000F3EFE">
        <w:rPr>
          <w:rFonts w:ascii="Times New Roman" w:hAnsi="Times New Roman"/>
          <w:color w:val="000000"/>
          <w:sz w:val="24"/>
          <w:szCs w:val="24"/>
        </w:rPr>
        <w:t>Расторжение договора возможно не ранее 1-го числа месяца, следующего за месяцем направления уведомлений о расторжении договора об обучении. В день прекращения действия договора об обучении, указанный в уведомлении о расторжении договора об обучении в соответствии подпунктом</w:t>
      </w:r>
      <w:r w:rsidR="006C58E1" w:rsidRPr="000F3EFE">
        <w:rPr>
          <w:rFonts w:ascii="Times New Roman" w:hAnsi="Times New Roman"/>
          <w:color w:val="000000"/>
          <w:sz w:val="24"/>
          <w:szCs w:val="24"/>
        </w:rPr>
        <w:t xml:space="preserve"> 4)</w:t>
      </w:r>
      <w:r w:rsidRPr="000F3EFE">
        <w:rPr>
          <w:rFonts w:ascii="Times New Roman" w:hAnsi="Times New Roman"/>
          <w:color w:val="000000"/>
          <w:sz w:val="24"/>
          <w:szCs w:val="24"/>
        </w:rPr>
        <w:t xml:space="preserve"> пункта </w:t>
      </w:r>
      <w:r w:rsidR="00716800">
        <w:fldChar w:fldCharType="begin"/>
      </w:r>
      <w:r w:rsidR="00716800">
        <w:instrText xml:space="preserve"> REF _Ref450831234 \r \h  \* MERGEFORMAT </w:instrText>
      </w:r>
      <w:r w:rsidR="00716800">
        <w:fldChar w:fldCharType="separate"/>
      </w:r>
      <w:r w:rsidR="001A291C" w:rsidRPr="001A291C">
        <w:rPr>
          <w:rFonts w:ascii="Times New Roman" w:hAnsi="Times New Roman"/>
          <w:color w:val="000000"/>
          <w:sz w:val="24"/>
          <w:szCs w:val="24"/>
        </w:rPr>
        <w:t>126</w:t>
      </w:r>
      <w:r w:rsidR="00716800">
        <w:fldChar w:fldCharType="end"/>
      </w:r>
      <w:r w:rsidRPr="000F3EFE">
        <w:rPr>
          <w:rFonts w:ascii="Times New Roman" w:hAnsi="Times New Roman"/>
          <w:color w:val="000000"/>
          <w:sz w:val="24"/>
          <w:szCs w:val="24"/>
        </w:rPr>
        <w:t xml:space="preserve"> настоящих Правил, оператор персонифицированного финансирования исключает соответствующую запись из Реестра действующих договоров.</w:t>
      </w:r>
    </w:p>
    <w:p w:rsidR="00901269" w:rsidRPr="000F3EFE" w:rsidRDefault="00901269" w:rsidP="00296C65">
      <w:pPr>
        <w:pStyle w:val="afffe"/>
        <w:numPr>
          <w:ilvl w:val="0"/>
          <w:numId w:val="2"/>
        </w:numPr>
        <w:spacing w:after="0" w:line="360" w:lineRule="auto"/>
        <w:ind w:left="0" w:firstLine="709"/>
        <w:jc w:val="both"/>
        <w:rPr>
          <w:rFonts w:ascii="Times New Roman" w:hAnsi="Times New Roman"/>
          <w:color w:val="000000"/>
          <w:sz w:val="24"/>
          <w:szCs w:val="24"/>
        </w:rPr>
      </w:pPr>
      <w:r w:rsidRPr="000F3EFE">
        <w:rPr>
          <w:rFonts w:ascii="Times New Roman" w:hAnsi="Times New Roman"/>
          <w:sz w:val="24"/>
          <w:szCs w:val="24"/>
        </w:rPr>
        <w:t xml:space="preserve">При создании записи в Реестре действующих договоров, исключении записи из Реестра действующих договоров, оператор персонифицированного финансирования осуществляет внесение изменений в Реестр действующих сертификатов (сведения, указанные в подпункте </w:t>
      </w:r>
      <w:r w:rsidR="00716800">
        <w:fldChar w:fldCharType="begin"/>
      </w:r>
      <w:r w:rsidR="00716800">
        <w:instrText xml:space="preserve"> REF _Ref450468187 \r \h  \* MERGEFORMAT </w:instrText>
      </w:r>
      <w:r w:rsidR="00716800">
        <w:fldChar w:fldCharType="separate"/>
      </w:r>
      <w:r w:rsidR="001A291C" w:rsidRPr="001A291C">
        <w:rPr>
          <w:rFonts w:ascii="Times New Roman" w:hAnsi="Times New Roman"/>
          <w:sz w:val="24"/>
          <w:szCs w:val="24"/>
        </w:rPr>
        <w:t>5)</w:t>
      </w:r>
      <w:r w:rsidR="00716800">
        <w:fldChar w:fldCharType="end"/>
      </w:r>
      <w:r w:rsidRPr="000F3EFE">
        <w:rPr>
          <w:rFonts w:ascii="Times New Roman" w:hAnsi="Times New Roman"/>
          <w:sz w:val="24"/>
          <w:szCs w:val="24"/>
        </w:rPr>
        <w:t xml:space="preserve"> пункта </w:t>
      </w:r>
      <w:r w:rsidR="00716800">
        <w:fldChar w:fldCharType="begin"/>
      </w:r>
      <w:r w:rsidR="00716800">
        <w:instrText xml:space="preserve"> REF _Ref450467571 \r \h  \* MERGEFORMAT </w:instrText>
      </w:r>
      <w:r w:rsidR="00716800">
        <w:fldChar w:fldCharType="separate"/>
      </w:r>
      <w:r w:rsidR="001A291C" w:rsidRPr="001A291C">
        <w:rPr>
          <w:rFonts w:ascii="Times New Roman" w:hAnsi="Times New Roman"/>
          <w:sz w:val="24"/>
          <w:szCs w:val="24"/>
        </w:rPr>
        <w:t>31</w:t>
      </w:r>
      <w:r w:rsidR="00716800">
        <w:fldChar w:fldCharType="end"/>
      </w:r>
      <w:r w:rsidRPr="000F3EFE">
        <w:rPr>
          <w:rFonts w:ascii="Times New Roman" w:hAnsi="Times New Roman"/>
          <w:sz w:val="24"/>
          <w:szCs w:val="24"/>
        </w:rPr>
        <w:t xml:space="preserve"> настоящих Правил),  Реестр поставщиков образовательных услуг (сведения, указанные в подпунктах </w:t>
      </w:r>
      <w:r w:rsidR="00716800">
        <w:fldChar w:fldCharType="begin"/>
      </w:r>
      <w:r w:rsidR="00716800">
        <w:instrText xml:space="preserve"> REF _Ref450633126 \r \h  \* MERGEFORMAT </w:instrText>
      </w:r>
      <w:r w:rsidR="00716800">
        <w:fldChar w:fldCharType="separate"/>
      </w:r>
      <w:r w:rsidR="001A291C" w:rsidRPr="001A291C">
        <w:rPr>
          <w:rFonts w:ascii="Times New Roman" w:hAnsi="Times New Roman"/>
          <w:sz w:val="24"/>
          <w:szCs w:val="24"/>
        </w:rPr>
        <w:t>12)</w:t>
      </w:r>
      <w:r w:rsidR="00716800">
        <w:fldChar w:fldCharType="end"/>
      </w:r>
      <w:r w:rsidRPr="000F3EFE">
        <w:rPr>
          <w:rFonts w:ascii="Times New Roman" w:hAnsi="Times New Roman"/>
          <w:sz w:val="24"/>
          <w:szCs w:val="24"/>
        </w:rPr>
        <w:t xml:space="preserve"> и </w:t>
      </w:r>
      <w:r w:rsidR="00716800">
        <w:fldChar w:fldCharType="begin"/>
      </w:r>
      <w:r w:rsidR="00716800">
        <w:instrText xml:space="preserve"> REF _Ref450830835 \r \h  \* MERGEFORMAT </w:instrText>
      </w:r>
      <w:r w:rsidR="00716800">
        <w:fldChar w:fldCharType="separate"/>
      </w:r>
      <w:r w:rsidR="001A291C" w:rsidRPr="001A291C">
        <w:rPr>
          <w:rFonts w:ascii="Times New Roman" w:hAnsi="Times New Roman"/>
          <w:sz w:val="24"/>
          <w:szCs w:val="24"/>
        </w:rPr>
        <w:t>13)</w:t>
      </w:r>
      <w:r w:rsidR="00716800">
        <w:fldChar w:fldCharType="end"/>
      </w:r>
      <w:r w:rsidRPr="000F3EFE">
        <w:rPr>
          <w:rFonts w:ascii="Times New Roman" w:hAnsi="Times New Roman"/>
          <w:sz w:val="24"/>
          <w:szCs w:val="24"/>
        </w:rPr>
        <w:t xml:space="preserve"> пункта </w:t>
      </w:r>
      <w:r w:rsidR="00716800">
        <w:fldChar w:fldCharType="begin"/>
      </w:r>
      <w:r w:rsidR="00716800">
        <w:instrText xml:space="preserve"> REF _Ref450556922 \r \h  \* MERGEFORMAT </w:instrText>
      </w:r>
      <w:r w:rsidR="00716800">
        <w:fldChar w:fldCharType="separate"/>
      </w:r>
      <w:r w:rsidR="001A291C" w:rsidRPr="001A291C">
        <w:rPr>
          <w:rFonts w:ascii="Times New Roman" w:hAnsi="Times New Roman"/>
          <w:sz w:val="24"/>
          <w:szCs w:val="24"/>
        </w:rPr>
        <w:t>46</w:t>
      </w:r>
      <w:r w:rsidR="00716800">
        <w:fldChar w:fldCharType="end"/>
      </w:r>
      <w:r w:rsidRPr="000F3EFE">
        <w:rPr>
          <w:rFonts w:ascii="Times New Roman" w:hAnsi="Times New Roman"/>
          <w:sz w:val="24"/>
          <w:szCs w:val="24"/>
        </w:rPr>
        <w:t xml:space="preserve"> настоящих Правил), Реестр образовательных программ (сведения, указанные в подпункте </w:t>
      </w:r>
      <w:r w:rsidR="00716800">
        <w:fldChar w:fldCharType="begin"/>
      </w:r>
      <w:r w:rsidR="00716800">
        <w:instrText xml:space="preserve"> REF _Ref450738505 \r \h  \* MERGEFORMAT </w:instrText>
      </w:r>
      <w:r w:rsidR="00716800">
        <w:fldChar w:fldCharType="separate"/>
      </w:r>
      <w:r w:rsidR="001A291C" w:rsidRPr="001A291C">
        <w:rPr>
          <w:rFonts w:ascii="Times New Roman" w:hAnsi="Times New Roman"/>
          <w:sz w:val="24"/>
          <w:szCs w:val="24"/>
        </w:rPr>
        <w:t>23)</w:t>
      </w:r>
      <w:r w:rsidR="00716800">
        <w:fldChar w:fldCharType="end"/>
      </w:r>
      <w:r w:rsidRPr="000F3EFE">
        <w:rPr>
          <w:rFonts w:ascii="Times New Roman" w:hAnsi="Times New Roman"/>
          <w:sz w:val="24"/>
          <w:szCs w:val="24"/>
        </w:rPr>
        <w:t xml:space="preserve"> пункта </w:t>
      </w:r>
      <w:r w:rsidR="00716800">
        <w:fldChar w:fldCharType="begin"/>
      </w:r>
      <w:r w:rsidR="00716800">
        <w:instrText xml:space="preserve"> REF _Ref4</w:instrText>
      </w:r>
      <w:r w:rsidR="00716800">
        <w:instrText xml:space="preserve">50722836 \r \h  \* MERGEFORMAT </w:instrText>
      </w:r>
      <w:r w:rsidR="00716800">
        <w:fldChar w:fldCharType="separate"/>
      </w:r>
      <w:r w:rsidR="001A291C" w:rsidRPr="001A291C">
        <w:rPr>
          <w:rFonts w:ascii="Times New Roman" w:hAnsi="Times New Roman"/>
          <w:sz w:val="24"/>
          <w:szCs w:val="24"/>
        </w:rPr>
        <w:t>82</w:t>
      </w:r>
      <w:r w:rsidR="00716800">
        <w:fldChar w:fldCharType="end"/>
      </w:r>
      <w:r w:rsidRPr="000F3EFE">
        <w:rPr>
          <w:rFonts w:ascii="Times New Roman" w:hAnsi="Times New Roman"/>
          <w:sz w:val="24"/>
          <w:szCs w:val="24"/>
        </w:rPr>
        <w:t xml:space="preserve"> настоящих Правил).</w:t>
      </w:r>
    </w:p>
    <w:p w:rsidR="00901269" w:rsidRPr="000F3EFE" w:rsidRDefault="00901269" w:rsidP="00296C65">
      <w:pPr>
        <w:pStyle w:val="afffe"/>
        <w:numPr>
          <w:ilvl w:val="0"/>
          <w:numId w:val="2"/>
        </w:numPr>
        <w:spacing w:after="0" w:line="360" w:lineRule="auto"/>
        <w:ind w:left="0" w:firstLine="709"/>
        <w:jc w:val="both"/>
        <w:rPr>
          <w:rFonts w:ascii="Times New Roman" w:hAnsi="Times New Roman"/>
          <w:color w:val="000000"/>
          <w:sz w:val="24"/>
          <w:szCs w:val="24"/>
        </w:rPr>
      </w:pPr>
      <w:r w:rsidRPr="000F3EFE">
        <w:rPr>
          <w:rFonts w:ascii="Times New Roman" w:hAnsi="Times New Roman"/>
          <w:sz w:val="24"/>
          <w:szCs w:val="24"/>
        </w:rPr>
        <w:t xml:space="preserve">Размер средств, на который подлежит увеличение доступного остатка обеспечения сертификата дополнительного образования в соответствующем учебном году, определяется как разница между </w:t>
      </w:r>
      <w:r w:rsidRPr="000F3EFE">
        <w:rPr>
          <w:rFonts w:ascii="Times New Roman" w:hAnsi="Times New Roman"/>
          <w:color w:val="000000"/>
          <w:sz w:val="24"/>
          <w:szCs w:val="24"/>
        </w:rPr>
        <w:t>зарезервированны</w:t>
      </w:r>
      <w:r w:rsidR="006C58E1" w:rsidRPr="000F3EFE">
        <w:rPr>
          <w:rFonts w:ascii="Times New Roman" w:hAnsi="Times New Roman"/>
          <w:color w:val="000000"/>
          <w:sz w:val="24"/>
          <w:szCs w:val="24"/>
        </w:rPr>
        <w:t>м</w:t>
      </w:r>
      <w:r w:rsidRPr="000F3EFE">
        <w:rPr>
          <w:rFonts w:ascii="Times New Roman" w:hAnsi="Times New Roman"/>
          <w:color w:val="000000"/>
          <w:sz w:val="24"/>
          <w:szCs w:val="24"/>
        </w:rPr>
        <w:t xml:space="preserve"> объем</w:t>
      </w:r>
      <w:r w:rsidR="006C58E1" w:rsidRPr="000F3EFE">
        <w:rPr>
          <w:rFonts w:ascii="Times New Roman" w:hAnsi="Times New Roman"/>
          <w:color w:val="000000"/>
          <w:sz w:val="24"/>
          <w:szCs w:val="24"/>
        </w:rPr>
        <w:t>ом</w:t>
      </w:r>
      <w:r w:rsidRPr="000F3EFE">
        <w:rPr>
          <w:rFonts w:ascii="Times New Roman" w:hAnsi="Times New Roman"/>
          <w:color w:val="000000"/>
          <w:sz w:val="24"/>
          <w:szCs w:val="24"/>
        </w:rPr>
        <w:t xml:space="preserve"> средств сертификата дополнительного образования на оплату услуги по реализации программы дополнительного образования и объемом средств сертификата дополнительного образования, использованных для оплаты услуги, оказываемой по </w:t>
      </w:r>
      <w:r w:rsidRPr="000F3EFE">
        <w:rPr>
          <w:rFonts w:ascii="Times New Roman" w:hAnsi="Times New Roman"/>
          <w:color w:val="000000"/>
          <w:sz w:val="24"/>
          <w:szCs w:val="24"/>
        </w:rPr>
        <w:lastRenderedPageBreak/>
        <w:t>договору об обучении с момента его заключения на момент прекращения действия договора об обучении.</w:t>
      </w:r>
    </w:p>
    <w:p w:rsidR="00901269" w:rsidRPr="000F3EFE" w:rsidRDefault="00901269" w:rsidP="00296C65">
      <w:pPr>
        <w:pStyle w:val="afffe"/>
        <w:numPr>
          <w:ilvl w:val="0"/>
          <w:numId w:val="2"/>
        </w:numPr>
        <w:spacing w:after="0" w:line="360" w:lineRule="auto"/>
        <w:ind w:left="0" w:firstLine="709"/>
        <w:jc w:val="both"/>
        <w:rPr>
          <w:rFonts w:ascii="Times New Roman" w:hAnsi="Times New Roman"/>
          <w:color w:val="000000"/>
          <w:sz w:val="24"/>
          <w:szCs w:val="24"/>
        </w:rPr>
      </w:pPr>
      <w:r w:rsidRPr="000F3EFE">
        <w:rPr>
          <w:rFonts w:ascii="Times New Roman" w:hAnsi="Times New Roman"/>
          <w:sz w:val="24"/>
          <w:szCs w:val="24"/>
        </w:rPr>
        <w:t xml:space="preserve">Типовая форма договора об обучении, формы и порядок направления запросов и  уведомлений, указанных в пунктах </w:t>
      </w:r>
      <w:r w:rsidR="00716800">
        <w:fldChar w:fldCharType="begin"/>
      </w:r>
      <w:r w:rsidR="00716800">
        <w:instrText xml:space="preserve"> REF _Re</w:instrText>
      </w:r>
      <w:r w:rsidR="00716800">
        <w:instrText xml:space="preserve">f452544411 \r \h  \* MERGEFORMAT </w:instrText>
      </w:r>
      <w:r w:rsidR="00716800">
        <w:fldChar w:fldCharType="separate"/>
      </w:r>
      <w:r w:rsidR="001A291C" w:rsidRPr="001A291C">
        <w:rPr>
          <w:rFonts w:ascii="Times New Roman" w:hAnsi="Times New Roman"/>
          <w:sz w:val="24"/>
          <w:szCs w:val="24"/>
        </w:rPr>
        <w:t>105</w:t>
      </w:r>
      <w:r w:rsidR="00716800">
        <w:fldChar w:fldCharType="end"/>
      </w:r>
      <w:r w:rsidRPr="000F3EFE">
        <w:rPr>
          <w:rFonts w:ascii="Times New Roman" w:hAnsi="Times New Roman"/>
          <w:sz w:val="24"/>
          <w:szCs w:val="24"/>
        </w:rPr>
        <w:t xml:space="preserve">, </w:t>
      </w:r>
      <w:r w:rsidR="00716800">
        <w:fldChar w:fldCharType="begin"/>
      </w:r>
      <w:r w:rsidR="00716800">
        <w:instrText xml:space="preserve"> REF _Ref450830457 \r \h  \* MERGEFORMAT </w:instrText>
      </w:r>
      <w:r w:rsidR="00716800">
        <w:fldChar w:fldCharType="separate"/>
      </w:r>
      <w:r w:rsidR="001A291C" w:rsidRPr="001A291C">
        <w:rPr>
          <w:rFonts w:ascii="Times New Roman" w:hAnsi="Times New Roman"/>
          <w:sz w:val="24"/>
          <w:szCs w:val="24"/>
        </w:rPr>
        <w:t>118</w:t>
      </w:r>
      <w:r w:rsidR="00716800">
        <w:fldChar w:fldCharType="end"/>
      </w:r>
      <w:r w:rsidRPr="000F3EFE">
        <w:rPr>
          <w:rFonts w:ascii="Times New Roman" w:hAnsi="Times New Roman"/>
          <w:sz w:val="24"/>
          <w:szCs w:val="24"/>
        </w:rPr>
        <w:t xml:space="preserve"> и </w:t>
      </w:r>
      <w:r w:rsidR="00716800">
        <w:fldChar w:fldCharType="begin"/>
      </w:r>
      <w:r w:rsidR="00716800">
        <w:instrText xml:space="preserve"> REF _Ref452544425 \r \h  \* MERGEFORMAT </w:instrText>
      </w:r>
      <w:r w:rsidR="00716800">
        <w:fldChar w:fldCharType="separate"/>
      </w:r>
      <w:r w:rsidR="001A291C" w:rsidRPr="001A291C">
        <w:rPr>
          <w:rFonts w:ascii="Times New Roman" w:hAnsi="Times New Roman"/>
          <w:sz w:val="24"/>
          <w:szCs w:val="24"/>
        </w:rPr>
        <w:t>126</w:t>
      </w:r>
      <w:r w:rsidR="00716800">
        <w:fldChar w:fldCharType="end"/>
      </w:r>
      <w:r w:rsidRPr="000F3EFE">
        <w:rPr>
          <w:rFonts w:ascii="Times New Roman" w:hAnsi="Times New Roman"/>
          <w:sz w:val="24"/>
          <w:szCs w:val="24"/>
        </w:rPr>
        <w:t xml:space="preserve"> настоящих Правил устанавливаются оператором персонифицированного финансирования.</w:t>
      </w:r>
    </w:p>
    <w:p w:rsidR="00901269" w:rsidRPr="000F3EFE" w:rsidRDefault="00901269" w:rsidP="00901269">
      <w:pPr>
        <w:pStyle w:val="afffe"/>
        <w:spacing w:after="0" w:line="360" w:lineRule="auto"/>
        <w:ind w:left="709"/>
        <w:jc w:val="both"/>
        <w:rPr>
          <w:rFonts w:ascii="Times New Roman" w:hAnsi="Times New Roman"/>
          <w:color w:val="000000"/>
          <w:sz w:val="24"/>
          <w:szCs w:val="24"/>
        </w:rPr>
      </w:pPr>
    </w:p>
    <w:p w:rsidR="00901269" w:rsidRPr="000F3EFE" w:rsidRDefault="00901269" w:rsidP="00901269">
      <w:pPr>
        <w:pStyle w:val="1"/>
        <w:numPr>
          <w:ilvl w:val="0"/>
          <w:numId w:val="4"/>
        </w:numPr>
        <w:spacing w:before="0" w:after="0" w:line="360" w:lineRule="auto"/>
        <w:ind w:left="0" w:firstLine="709"/>
        <w:rPr>
          <w:rFonts w:ascii="Times New Roman" w:hAnsi="Times New Roman" w:cs="Times New Roman"/>
          <w:b w:val="0"/>
          <w:smallCaps/>
          <w:sz w:val="24"/>
          <w:szCs w:val="24"/>
        </w:rPr>
      </w:pPr>
      <w:r w:rsidRPr="000F3EFE">
        <w:rPr>
          <w:rFonts w:ascii="Times New Roman" w:hAnsi="Times New Roman" w:cs="Times New Roman"/>
          <w:b w:val="0"/>
          <w:smallCaps/>
          <w:sz w:val="24"/>
          <w:szCs w:val="24"/>
        </w:rPr>
        <w:t>порядок оплаты оказываемых услуг по реализации образовательных программ</w:t>
      </w:r>
    </w:p>
    <w:p w:rsidR="00901269" w:rsidRPr="000F3EFE" w:rsidRDefault="00901269" w:rsidP="00901269">
      <w:pPr>
        <w:spacing w:line="360" w:lineRule="auto"/>
        <w:rPr>
          <w:rFonts w:ascii="Times New Roman" w:hAnsi="Times New Roman" w:cs="Times New Roman"/>
          <w:sz w:val="24"/>
          <w:szCs w:val="24"/>
        </w:rPr>
      </w:pPr>
    </w:p>
    <w:p w:rsidR="00901269" w:rsidRPr="000F3EFE" w:rsidRDefault="00901269" w:rsidP="00296C65">
      <w:pPr>
        <w:pStyle w:val="afffe"/>
        <w:numPr>
          <w:ilvl w:val="0"/>
          <w:numId w:val="2"/>
        </w:numPr>
        <w:spacing w:line="360" w:lineRule="auto"/>
        <w:ind w:left="0" w:firstLine="708"/>
        <w:jc w:val="both"/>
        <w:rPr>
          <w:rFonts w:ascii="Times New Roman" w:hAnsi="Times New Roman"/>
          <w:sz w:val="24"/>
          <w:szCs w:val="24"/>
        </w:rPr>
      </w:pPr>
      <w:r w:rsidRPr="000F3EFE">
        <w:rPr>
          <w:rFonts w:ascii="Times New Roman" w:hAnsi="Times New Roman"/>
          <w:sz w:val="24"/>
          <w:szCs w:val="24"/>
        </w:rPr>
        <w:t>Оплата оказываемых услуг по реализации образовательных программ в объемах, предусматриваемых договорами об обучении, осуществляется уполномоченными организациями на основании представленных поставщиками образовательных услуг</w:t>
      </w:r>
      <w:r w:rsidR="00275507" w:rsidRPr="000F3EFE">
        <w:rPr>
          <w:rFonts w:ascii="Times New Roman" w:hAnsi="Times New Roman"/>
          <w:sz w:val="24"/>
          <w:szCs w:val="24"/>
        </w:rPr>
        <w:t xml:space="preserve"> </w:t>
      </w:r>
      <w:r w:rsidRPr="000F3EFE">
        <w:rPr>
          <w:rFonts w:ascii="Times New Roman" w:hAnsi="Times New Roman"/>
          <w:sz w:val="24"/>
          <w:szCs w:val="24"/>
        </w:rPr>
        <w:t>счетов на оплату услуг по договорам об обучении, заключенным с законными представителями детей, финансовое обеспечение сертификатов дополнительного образования которых осуществляется уполномоченной организацией (далее – счет на оплату оказанных услуг) и заявок на авансирование оказания услуг по реализации образовательных программ, оказываемых в рамках указанных договоров об обучении (далее – заявка на авансирование поставщика образовательных услуг)</w:t>
      </w:r>
      <w:r w:rsidR="00275507" w:rsidRPr="000F3EFE">
        <w:rPr>
          <w:rFonts w:ascii="Times New Roman" w:hAnsi="Times New Roman"/>
          <w:sz w:val="24"/>
          <w:szCs w:val="24"/>
        </w:rPr>
        <w:t>.</w:t>
      </w:r>
    </w:p>
    <w:p w:rsidR="00901269" w:rsidRPr="000F3EFE" w:rsidRDefault="00901269" w:rsidP="00296C65">
      <w:pPr>
        <w:pStyle w:val="afffe"/>
        <w:numPr>
          <w:ilvl w:val="0"/>
          <w:numId w:val="2"/>
        </w:numPr>
        <w:spacing w:line="360" w:lineRule="auto"/>
        <w:ind w:left="0" w:firstLine="709"/>
        <w:jc w:val="both"/>
        <w:rPr>
          <w:rFonts w:ascii="Times New Roman" w:hAnsi="Times New Roman"/>
          <w:sz w:val="24"/>
          <w:szCs w:val="24"/>
        </w:rPr>
      </w:pPr>
      <w:r w:rsidRPr="000F3EFE">
        <w:rPr>
          <w:rFonts w:ascii="Times New Roman" w:hAnsi="Times New Roman"/>
          <w:sz w:val="24"/>
          <w:szCs w:val="24"/>
        </w:rPr>
        <w:t>Поставщик образовательных услуг ежемесячно, не позднее 2-го рабочего дня текущего месяца, формирует и направляет в уполномоченную организацию заявку на авансирование поставщика образовательных услуг, содержащую сумму авансирования с указанием месяца авансирования, и реестр договоров об обучении на оказание услуг</w:t>
      </w:r>
      <w:r w:rsidR="00275507" w:rsidRPr="000F3EFE">
        <w:rPr>
          <w:rFonts w:ascii="Times New Roman" w:hAnsi="Times New Roman"/>
          <w:sz w:val="24"/>
          <w:szCs w:val="24"/>
        </w:rPr>
        <w:t>,</w:t>
      </w:r>
      <w:r w:rsidRPr="000F3EFE">
        <w:rPr>
          <w:rFonts w:ascii="Times New Roman" w:hAnsi="Times New Roman"/>
          <w:sz w:val="24"/>
          <w:szCs w:val="24"/>
        </w:rPr>
        <w:t xml:space="preserve"> по которым запрашивается авансирование (реестр договоров на авансирование).</w:t>
      </w:r>
    </w:p>
    <w:p w:rsidR="00901269" w:rsidRPr="000F3EFE" w:rsidRDefault="00901269" w:rsidP="00296C65">
      <w:pPr>
        <w:pStyle w:val="afffe"/>
        <w:numPr>
          <w:ilvl w:val="0"/>
          <w:numId w:val="2"/>
        </w:numPr>
        <w:spacing w:line="360" w:lineRule="auto"/>
        <w:ind w:left="0" w:firstLine="709"/>
        <w:jc w:val="both"/>
        <w:rPr>
          <w:rFonts w:ascii="Times New Roman" w:hAnsi="Times New Roman"/>
          <w:sz w:val="24"/>
          <w:szCs w:val="24"/>
        </w:rPr>
      </w:pPr>
      <w:r w:rsidRPr="000F3EFE">
        <w:rPr>
          <w:rFonts w:ascii="Times New Roman" w:hAnsi="Times New Roman"/>
          <w:sz w:val="24"/>
          <w:szCs w:val="24"/>
        </w:rPr>
        <w:t>Реестр договоров на авансирование содержит следующие сведения:</w:t>
      </w:r>
    </w:p>
    <w:p w:rsidR="00901269" w:rsidRPr="000F3EFE" w:rsidRDefault="00901269" w:rsidP="00275507">
      <w:pPr>
        <w:pStyle w:val="afffe"/>
        <w:numPr>
          <w:ilvl w:val="0"/>
          <w:numId w:val="37"/>
        </w:numPr>
        <w:spacing w:line="360" w:lineRule="auto"/>
        <w:ind w:left="0" w:firstLine="709"/>
        <w:jc w:val="both"/>
        <w:rPr>
          <w:rFonts w:ascii="Times New Roman" w:hAnsi="Times New Roman"/>
          <w:sz w:val="24"/>
          <w:szCs w:val="24"/>
        </w:rPr>
      </w:pPr>
      <w:r w:rsidRPr="000F3EFE">
        <w:rPr>
          <w:rFonts w:ascii="Times New Roman" w:hAnsi="Times New Roman"/>
          <w:sz w:val="24"/>
          <w:szCs w:val="24"/>
        </w:rPr>
        <w:t>наименование поставщика образовательных услуг</w:t>
      </w:r>
      <w:r w:rsidR="00A849FE">
        <w:rPr>
          <w:rFonts w:ascii="Times New Roman" w:hAnsi="Times New Roman"/>
          <w:sz w:val="24"/>
          <w:szCs w:val="24"/>
        </w:rPr>
        <w:t>;</w:t>
      </w:r>
    </w:p>
    <w:p w:rsidR="00901269" w:rsidRPr="000F3EFE" w:rsidRDefault="00901269" w:rsidP="00275507">
      <w:pPr>
        <w:pStyle w:val="afffe"/>
        <w:numPr>
          <w:ilvl w:val="0"/>
          <w:numId w:val="37"/>
        </w:numPr>
        <w:spacing w:line="360" w:lineRule="auto"/>
        <w:ind w:left="0" w:firstLine="709"/>
        <w:jc w:val="both"/>
        <w:rPr>
          <w:rFonts w:ascii="Times New Roman" w:hAnsi="Times New Roman"/>
          <w:sz w:val="24"/>
          <w:szCs w:val="24"/>
        </w:rPr>
      </w:pPr>
      <w:r w:rsidRPr="000F3EFE">
        <w:rPr>
          <w:rFonts w:ascii="Times New Roman" w:hAnsi="Times New Roman"/>
          <w:sz w:val="24"/>
          <w:szCs w:val="24"/>
        </w:rPr>
        <w:t>ОГРН/ОГРНИП поставщика образовательных услуг в соответствии с ЕГРЮЛ/ЕГРИП;</w:t>
      </w:r>
    </w:p>
    <w:p w:rsidR="00901269" w:rsidRPr="000F3EFE" w:rsidRDefault="00901269" w:rsidP="00275507">
      <w:pPr>
        <w:pStyle w:val="afffe"/>
        <w:numPr>
          <w:ilvl w:val="0"/>
          <w:numId w:val="37"/>
        </w:numPr>
        <w:spacing w:line="360" w:lineRule="auto"/>
        <w:ind w:left="0" w:firstLine="709"/>
        <w:jc w:val="both"/>
        <w:rPr>
          <w:rFonts w:ascii="Times New Roman" w:hAnsi="Times New Roman"/>
          <w:sz w:val="24"/>
          <w:szCs w:val="24"/>
        </w:rPr>
      </w:pPr>
      <w:r w:rsidRPr="000F3EFE">
        <w:rPr>
          <w:rFonts w:ascii="Times New Roman" w:hAnsi="Times New Roman"/>
          <w:sz w:val="24"/>
          <w:szCs w:val="24"/>
        </w:rPr>
        <w:t>месяц, на который предполагается авансирование;</w:t>
      </w:r>
    </w:p>
    <w:p w:rsidR="00901269" w:rsidRPr="000F3EFE" w:rsidRDefault="00E742C1" w:rsidP="00275507">
      <w:pPr>
        <w:pStyle w:val="afffe"/>
        <w:numPr>
          <w:ilvl w:val="0"/>
          <w:numId w:val="37"/>
        </w:numPr>
        <w:spacing w:line="360" w:lineRule="auto"/>
        <w:ind w:left="0" w:firstLine="709"/>
        <w:jc w:val="both"/>
        <w:rPr>
          <w:rFonts w:ascii="Times New Roman" w:hAnsi="Times New Roman"/>
          <w:sz w:val="24"/>
          <w:szCs w:val="24"/>
        </w:rPr>
      </w:pPr>
      <w:r w:rsidRPr="000F3EFE">
        <w:rPr>
          <w:rFonts w:ascii="Times New Roman" w:hAnsi="Times New Roman"/>
          <w:sz w:val="24"/>
          <w:szCs w:val="24"/>
        </w:rPr>
        <w:t>порядковый номер договора в реестре;</w:t>
      </w:r>
    </w:p>
    <w:p w:rsidR="00901269" w:rsidRPr="000F3EFE" w:rsidRDefault="00901269" w:rsidP="00275507">
      <w:pPr>
        <w:pStyle w:val="afffe"/>
        <w:numPr>
          <w:ilvl w:val="0"/>
          <w:numId w:val="37"/>
        </w:numPr>
        <w:spacing w:line="360" w:lineRule="auto"/>
        <w:ind w:left="0" w:firstLine="709"/>
        <w:jc w:val="both"/>
        <w:rPr>
          <w:rFonts w:ascii="Times New Roman" w:hAnsi="Times New Roman"/>
          <w:sz w:val="24"/>
          <w:szCs w:val="24"/>
        </w:rPr>
      </w:pPr>
      <w:r w:rsidRPr="000F3EFE">
        <w:rPr>
          <w:rFonts w:ascii="Times New Roman" w:hAnsi="Times New Roman"/>
          <w:sz w:val="24"/>
          <w:szCs w:val="24"/>
        </w:rPr>
        <w:t>номер сертификата дополнительного образования;</w:t>
      </w:r>
    </w:p>
    <w:p w:rsidR="00901269" w:rsidRPr="000F3EFE" w:rsidRDefault="00901269" w:rsidP="00275507">
      <w:pPr>
        <w:pStyle w:val="afffe"/>
        <w:numPr>
          <w:ilvl w:val="0"/>
          <w:numId w:val="37"/>
        </w:numPr>
        <w:spacing w:line="360" w:lineRule="auto"/>
        <w:ind w:left="0" w:firstLine="709"/>
        <w:jc w:val="both"/>
        <w:rPr>
          <w:rFonts w:ascii="Times New Roman" w:hAnsi="Times New Roman"/>
          <w:color w:val="000000"/>
          <w:sz w:val="24"/>
          <w:szCs w:val="24"/>
        </w:rPr>
      </w:pPr>
      <w:r w:rsidRPr="000F3EFE">
        <w:rPr>
          <w:rFonts w:ascii="Times New Roman" w:hAnsi="Times New Roman"/>
          <w:color w:val="000000"/>
          <w:sz w:val="24"/>
          <w:szCs w:val="24"/>
        </w:rPr>
        <w:t>реквизиты договора об обучении (твердой оферты);</w:t>
      </w:r>
    </w:p>
    <w:p w:rsidR="00901269" w:rsidRPr="000F3EFE" w:rsidRDefault="00901269" w:rsidP="00275507">
      <w:pPr>
        <w:pStyle w:val="afffe"/>
        <w:numPr>
          <w:ilvl w:val="0"/>
          <w:numId w:val="37"/>
        </w:numPr>
        <w:spacing w:line="360" w:lineRule="auto"/>
        <w:ind w:left="0" w:firstLine="709"/>
        <w:jc w:val="both"/>
        <w:rPr>
          <w:rFonts w:ascii="Times New Roman" w:hAnsi="Times New Roman"/>
          <w:color w:val="000000"/>
          <w:sz w:val="24"/>
          <w:szCs w:val="24"/>
        </w:rPr>
      </w:pPr>
      <w:r w:rsidRPr="000F3EFE">
        <w:rPr>
          <w:rFonts w:ascii="Times New Roman" w:hAnsi="Times New Roman"/>
          <w:color w:val="000000"/>
          <w:sz w:val="24"/>
          <w:szCs w:val="24"/>
        </w:rPr>
        <w:t>объем обязательств уполномоченной организации за текущий месяц в соответствии с договором об обучении.</w:t>
      </w:r>
    </w:p>
    <w:p w:rsidR="00901269" w:rsidRPr="000F3EFE" w:rsidRDefault="00901269" w:rsidP="00296C65">
      <w:pPr>
        <w:pStyle w:val="afffe"/>
        <w:numPr>
          <w:ilvl w:val="0"/>
          <w:numId w:val="2"/>
        </w:numPr>
        <w:spacing w:line="360" w:lineRule="auto"/>
        <w:ind w:left="0" w:firstLine="709"/>
        <w:jc w:val="both"/>
        <w:rPr>
          <w:rFonts w:ascii="Times New Roman" w:hAnsi="Times New Roman"/>
          <w:sz w:val="24"/>
          <w:szCs w:val="24"/>
        </w:rPr>
      </w:pPr>
      <w:r w:rsidRPr="000F3EFE">
        <w:rPr>
          <w:rFonts w:ascii="Times New Roman" w:hAnsi="Times New Roman"/>
          <w:sz w:val="24"/>
          <w:szCs w:val="24"/>
        </w:rPr>
        <w:t xml:space="preserve">Заявка на авансирование поставщика образовательных услуг предусматривает оплату поставщику образовательных услуг не более 80-ти процентов от совокупных обязательств </w:t>
      </w:r>
      <w:r w:rsidRPr="000F3EFE">
        <w:rPr>
          <w:rFonts w:ascii="Times New Roman" w:hAnsi="Times New Roman"/>
          <w:color w:val="000000"/>
          <w:sz w:val="24"/>
          <w:szCs w:val="24"/>
        </w:rPr>
        <w:lastRenderedPageBreak/>
        <w:t xml:space="preserve">уполномоченной организации за текущий месяц в соответствии с договором об обучении по всем договорам об обучении, действующим в текущем месяце. </w:t>
      </w:r>
    </w:p>
    <w:p w:rsidR="00901269" w:rsidRPr="000F3EFE" w:rsidRDefault="00901269" w:rsidP="00296C65">
      <w:pPr>
        <w:pStyle w:val="afffe"/>
        <w:numPr>
          <w:ilvl w:val="0"/>
          <w:numId w:val="2"/>
        </w:numPr>
        <w:spacing w:line="360" w:lineRule="auto"/>
        <w:ind w:left="0" w:firstLine="709"/>
        <w:jc w:val="both"/>
        <w:rPr>
          <w:rFonts w:ascii="Times New Roman" w:hAnsi="Times New Roman"/>
          <w:sz w:val="24"/>
          <w:szCs w:val="24"/>
        </w:rPr>
      </w:pPr>
      <w:r w:rsidRPr="000F3EFE">
        <w:rPr>
          <w:rFonts w:ascii="Times New Roman" w:hAnsi="Times New Roman"/>
          <w:sz w:val="24"/>
          <w:szCs w:val="24"/>
        </w:rPr>
        <w:t>Оператор персонифицированного финансирования не позднее 2-го рабочего дня текущего месяца направляет в уполномоченную организацию выписку из Реестра действующих договоров, содержащую сведения обо всех действующих в текущем месяце договорах, оплата по которым осуществляется уполномоченной организацией.</w:t>
      </w:r>
    </w:p>
    <w:p w:rsidR="00901269" w:rsidRPr="000F3EFE" w:rsidRDefault="00901269" w:rsidP="00296C65">
      <w:pPr>
        <w:pStyle w:val="afffe"/>
        <w:numPr>
          <w:ilvl w:val="0"/>
          <w:numId w:val="2"/>
        </w:numPr>
        <w:spacing w:line="360" w:lineRule="auto"/>
        <w:ind w:left="0" w:firstLine="709"/>
        <w:jc w:val="both"/>
        <w:rPr>
          <w:rFonts w:ascii="Times New Roman" w:hAnsi="Times New Roman"/>
          <w:sz w:val="24"/>
          <w:szCs w:val="24"/>
        </w:rPr>
      </w:pPr>
      <w:bookmarkStart w:id="101" w:name="_Ref451069974"/>
      <w:r w:rsidRPr="000F3EFE">
        <w:rPr>
          <w:rFonts w:ascii="Times New Roman" w:hAnsi="Times New Roman"/>
          <w:sz w:val="24"/>
          <w:szCs w:val="24"/>
        </w:rPr>
        <w:t>Уполномоченная организация не позднее 3-го рабочего дня текущего месяца на основании выписки из Реестра действующих договоров формирует заявку о перечислении субсидии местного бюджета в целях возмещения возникающих расходов по оплате договоров об обучении с приложением реестра указанных договоров, который содержит следующие сведения:</w:t>
      </w:r>
      <w:bookmarkEnd w:id="101"/>
    </w:p>
    <w:p w:rsidR="00E742C1" w:rsidRPr="000F3EFE" w:rsidRDefault="00901269" w:rsidP="00E742C1">
      <w:pPr>
        <w:pStyle w:val="afffe"/>
        <w:numPr>
          <w:ilvl w:val="0"/>
          <w:numId w:val="38"/>
        </w:numPr>
        <w:spacing w:line="360" w:lineRule="auto"/>
        <w:ind w:left="0" w:firstLine="851"/>
        <w:rPr>
          <w:rFonts w:ascii="Times New Roman" w:hAnsi="Times New Roman"/>
          <w:sz w:val="24"/>
          <w:szCs w:val="24"/>
        </w:rPr>
      </w:pPr>
      <w:r w:rsidRPr="000F3EFE">
        <w:rPr>
          <w:rFonts w:ascii="Times New Roman" w:hAnsi="Times New Roman"/>
          <w:sz w:val="24"/>
          <w:szCs w:val="24"/>
        </w:rPr>
        <w:t>месяц, за который запрашивается перечисление субсидии;</w:t>
      </w:r>
    </w:p>
    <w:p w:rsidR="00901269" w:rsidRPr="000F3EFE" w:rsidRDefault="00E742C1" w:rsidP="00E742C1">
      <w:pPr>
        <w:pStyle w:val="afffe"/>
        <w:numPr>
          <w:ilvl w:val="0"/>
          <w:numId w:val="38"/>
        </w:numPr>
        <w:spacing w:line="360" w:lineRule="auto"/>
        <w:ind w:left="0" w:firstLine="851"/>
        <w:rPr>
          <w:rFonts w:ascii="Times New Roman" w:hAnsi="Times New Roman"/>
          <w:sz w:val="24"/>
          <w:szCs w:val="24"/>
        </w:rPr>
      </w:pPr>
      <w:r w:rsidRPr="000F3EFE">
        <w:rPr>
          <w:rFonts w:ascii="Times New Roman" w:hAnsi="Times New Roman"/>
          <w:sz w:val="24"/>
          <w:szCs w:val="24"/>
        </w:rPr>
        <w:t>порядковый номер договора в реестре;</w:t>
      </w:r>
    </w:p>
    <w:p w:rsidR="00901269" w:rsidRPr="000F3EFE" w:rsidRDefault="00901269" w:rsidP="00901269">
      <w:pPr>
        <w:pStyle w:val="afffe"/>
        <w:numPr>
          <w:ilvl w:val="0"/>
          <w:numId w:val="38"/>
        </w:numPr>
        <w:spacing w:line="360" w:lineRule="auto"/>
        <w:ind w:left="0" w:firstLine="851"/>
        <w:rPr>
          <w:rFonts w:ascii="Times New Roman" w:hAnsi="Times New Roman"/>
          <w:sz w:val="24"/>
          <w:szCs w:val="24"/>
        </w:rPr>
      </w:pPr>
      <w:r w:rsidRPr="000F3EFE">
        <w:rPr>
          <w:rFonts w:ascii="Times New Roman" w:hAnsi="Times New Roman"/>
          <w:sz w:val="24"/>
          <w:szCs w:val="24"/>
        </w:rPr>
        <w:t>номер сертификата дополнительного образования;</w:t>
      </w:r>
    </w:p>
    <w:p w:rsidR="00901269" w:rsidRPr="000F3EFE" w:rsidRDefault="00901269" w:rsidP="00901269">
      <w:pPr>
        <w:pStyle w:val="afffe"/>
        <w:numPr>
          <w:ilvl w:val="0"/>
          <w:numId w:val="38"/>
        </w:numPr>
        <w:spacing w:line="360" w:lineRule="auto"/>
        <w:ind w:left="0" w:firstLine="851"/>
        <w:rPr>
          <w:rFonts w:ascii="Times New Roman" w:hAnsi="Times New Roman"/>
          <w:sz w:val="24"/>
          <w:szCs w:val="24"/>
        </w:rPr>
      </w:pPr>
      <w:r w:rsidRPr="000F3EFE">
        <w:rPr>
          <w:rFonts w:ascii="Times New Roman" w:hAnsi="Times New Roman"/>
          <w:sz w:val="24"/>
          <w:szCs w:val="24"/>
        </w:rPr>
        <w:t>реквизиты договора об обучении (твердой оферты);</w:t>
      </w:r>
    </w:p>
    <w:p w:rsidR="00901269" w:rsidRPr="000F3EFE" w:rsidRDefault="00901269" w:rsidP="00901269">
      <w:pPr>
        <w:pStyle w:val="afffe"/>
        <w:numPr>
          <w:ilvl w:val="0"/>
          <w:numId w:val="38"/>
        </w:numPr>
        <w:spacing w:line="360" w:lineRule="auto"/>
        <w:ind w:left="0" w:firstLine="851"/>
        <w:jc w:val="both"/>
        <w:rPr>
          <w:rFonts w:ascii="Times New Roman" w:hAnsi="Times New Roman"/>
          <w:sz w:val="24"/>
          <w:szCs w:val="24"/>
        </w:rPr>
      </w:pPr>
      <w:r w:rsidRPr="000F3EFE">
        <w:rPr>
          <w:rFonts w:ascii="Times New Roman" w:hAnsi="Times New Roman"/>
          <w:sz w:val="24"/>
          <w:szCs w:val="24"/>
        </w:rPr>
        <w:t>объем обязательств уполномоченной организации за текущий месяц в соответствии с договорами об обучении.</w:t>
      </w:r>
    </w:p>
    <w:p w:rsidR="00901269" w:rsidRPr="000F3EFE" w:rsidRDefault="00901269" w:rsidP="00296C65">
      <w:pPr>
        <w:pStyle w:val="afffe"/>
        <w:numPr>
          <w:ilvl w:val="0"/>
          <w:numId w:val="2"/>
        </w:numPr>
        <w:spacing w:line="360" w:lineRule="auto"/>
        <w:ind w:left="0" w:firstLine="709"/>
        <w:jc w:val="both"/>
        <w:rPr>
          <w:rFonts w:ascii="Times New Roman" w:hAnsi="Times New Roman"/>
          <w:sz w:val="24"/>
          <w:szCs w:val="24"/>
        </w:rPr>
      </w:pPr>
      <w:r w:rsidRPr="000F3EFE">
        <w:rPr>
          <w:rFonts w:ascii="Times New Roman" w:hAnsi="Times New Roman"/>
          <w:sz w:val="24"/>
          <w:szCs w:val="24"/>
        </w:rPr>
        <w:t xml:space="preserve">Уполномоченная организация не позднее 3-х рабочих дней после получения заявки на авансирование поставщика образовательных услуг осуществляет оплату </w:t>
      </w:r>
      <w:r w:rsidR="00275507" w:rsidRPr="000F3EFE">
        <w:rPr>
          <w:rFonts w:ascii="Times New Roman" w:hAnsi="Times New Roman"/>
          <w:sz w:val="24"/>
          <w:szCs w:val="24"/>
        </w:rPr>
        <w:t xml:space="preserve">услуг </w:t>
      </w:r>
      <w:r w:rsidRPr="000F3EFE">
        <w:rPr>
          <w:rFonts w:ascii="Times New Roman" w:hAnsi="Times New Roman"/>
          <w:sz w:val="24"/>
          <w:szCs w:val="24"/>
        </w:rPr>
        <w:t>поставщик</w:t>
      </w:r>
      <w:r w:rsidR="00275507" w:rsidRPr="000F3EFE">
        <w:rPr>
          <w:rFonts w:ascii="Times New Roman" w:hAnsi="Times New Roman"/>
          <w:sz w:val="24"/>
          <w:szCs w:val="24"/>
        </w:rPr>
        <w:t>а</w:t>
      </w:r>
      <w:r w:rsidRPr="000F3EFE">
        <w:rPr>
          <w:rFonts w:ascii="Times New Roman" w:hAnsi="Times New Roman"/>
          <w:sz w:val="24"/>
          <w:szCs w:val="24"/>
        </w:rPr>
        <w:t xml:space="preserve"> образовательных услуг в соответствии с указанной заявкой. В случае наличия переплаты в отношении поставщика образовательных услуг, образовавшейся в предыдущие месяцы, размер оплаты поставщику образовательных услуг в услуг в соответствии с заявкой на авансирование поставщика образовательных услуг снижается на величину соответствующей переплаты.</w:t>
      </w:r>
    </w:p>
    <w:p w:rsidR="00901269" w:rsidRPr="000F3EFE" w:rsidRDefault="00901269" w:rsidP="00296C65">
      <w:pPr>
        <w:pStyle w:val="afffe"/>
        <w:numPr>
          <w:ilvl w:val="0"/>
          <w:numId w:val="2"/>
        </w:numPr>
        <w:spacing w:line="360" w:lineRule="auto"/>
        <w:ind w:left="0" w:firstLine="709"/>
        <w:jc w:val="both"/>
        <w:rPr>
          <w:rFonts w:ascii="Times New Roman" w:hAnsi="Times New Roman"/>
          <w:sz w:val="24"/>
          <w:szCs w:val="24"/>
        </w:rPr>
      </w:pPr>
      <w:bookmarkStart w:id="102" w:name="_Ref451069110"/>
      <w:r w:rsidRPr="000F3EFE">
        <w:rPr>
          <w:rFonts w:ascii="Times New Roman" w:hAnsi="Times New Roman"/>
          <w:sz w:val="24"/>
          <w:szCs w:val="24"/>
        </w:rPr>
        <w:t>Поставщик образовательных услуг ежемесячно, не позднее 30-го числа месяца, за который уполномоченной организацией будет осуществляться оплата по договору об обучении (далее – отчетный месяц), определяет объем оказания услуги по реализации образовательной программы в отчетном месяце. Определяемый объем оказания услуги в отчетном месяце не может превышать объем, установленный договором об обучении.</w:t>
      </w:r>
      <w:bookmarkEnd w:id="102"/>
    </w:p>
    <w:p w:rsidR="00901269" w:rsidRPr="000F3EFE" w:rsidRDefault="00901269" w:rsidP="00296C65">
      <w:pPr>
        <w:pStyle w:val="afffe"/>
        <w:numPr>
          <w:ilvl w:val="0"/>
          <w:numId w:val="2"/>
        </w:numPr>
        <w:spacing w:line="360" w:lineRule="auto"/>
        <w:ind w:left="0" w:firstLine="709"/>
        <w:jc w:val="both"/>
        <w:rPr>
          <w:rFonts w:ascii="Times New Roman" w:hAnsi="Times New Roman"/>
          <w:sz w:val="24"/>
          <w:szCs w:val="24"/>
        </w:rPr>
      </w:pPr>
      <w:bookmarkStart w:id="103" w:name="_Ref450884745"/>
      <w:r w:rsidRPr="000F3EFE">
        <w:rPr>
          <w:rFonts w:ascii="Times New Roman" w:hAnsi="Times New Roman"/>
          <w:sz w:val="24"/>
          <w:szCs w:val="24"/>
        </w:rPr>
        <w:t>Поставщик образовательных услуг, начиная с 5-го числа месяца, следующего за отчетным месяцем, формирует и направляет в уполномоченную организацию счет на оплату оказанных услуг, а также реестр счетов за соответствующий месяц.</w:t>
      </w:r>
      <w:bookmarkEnd w:id="103"/>
    </w:p>
    <w:p w:rsidR="00901269" w:rsidRPr="000F3EFE" w:rsidRDefault="00901269" w:rsidP="00296C65">
      <w:pPr>
        <w:pStyle w:val="afffe"/>
        <w:numPr>
          <w:ilvl w:val="0"/>
          <w:numId w:val="2"/>
        </w:numPr>
        <w:spacing w:line="360" w:lineRule="auto"/>
        <w:ind w:left="0" w:firstLine="709"/>
        <w:jc w:val="both"/>
        <w:rPr>
          <w:rFonts w:ascii="Times New Roman" w:hAnsi="Times New Roman"/>
          <w:sz w:val="24"/>
          <w:szCs w:val="24"/>
        </w:rPr>
      </w:pPr>
      <w:r w:rsidRPr="000F3EFE">
        <w:rPr>
          <w:rFonts w:ascii="Times New Roman" w:hAnsi="Times New Roman"/>
          <w:sz w:val="24"/>
          <w:szCs w:val="24"/>
        </w:rPr>
        <w:t>Реестр счетов должен содержать следующие сведения:</w:t>
      </w:r>
    </w:p>
    <w:p w:rsidR="00901269" w:rsidRPr="000F3EFE" w:rsidRDefault="00901269" w:rsidP="00901269">
      <w:pPr>
        <w:pStyle w:val="afffe"/>
        <w:numPr>
          <w:ilvl w:val="0"/>
          <w:numId w:val="42"/>
        </w:numPr>
        <w:spacing w:line="360" w:lineRule="auto"/>
        <w:ind w:left="0" w:firstLine="709"/>
        <w:jc w:val="both"/>
        <w:rPr>
          <w:rFonts w:ascii="Times New Roman" w:hAnsi="Times New Roman"/>
          <w:sz w:val="24"/>
          <w:szCs w:val="24"/>
        </w:rPr>
      </w:pPr>
      <w:r w:rsidRPr="000F3EFE">
        <w:rPr>
          <w:rFonts w:ascii="Times New Roman" w:hAnsi="Times New Roman"/>
          <w:sz w:val="24"/>
          <w:szCs w:val="24"/>
        </w:rPr>
        <w:t>наименование поставщика образовательных услуг</w:t>
      </w:r>
      <w:r w:rsidR="00CA5E38" w:rsidRPr="000F3EFE">
        <w:rPr>
          <w:rFonts w:ascii="Times New Roman" w:hAnsi="Times New Roman"/>
          <w:sz w:val="24"/>
          <w:szCs w:val="24"/>
        </w:rPr>
        <w:t>;</w:t>
      </w:r>
    </w:p>
    <w:p w:rsidR="00901269" w:rsidRPr="000F3EFE" w:rsidRDefault="00901269" w:rsidP="00901269">
      <w:pPr>
        <w:pStyle w:val="afffe"/>
        <w:numPr>
          <w:ilvl w:val="0"/>
          <w:numId w:val="42"/>
        </w:numPr>
        <w:spacing w:line="360" w:lineRule="auto"/>
        <w:ind w:left="0" w:firstLine="709"/>
        <w:jc w:val="both"/>
        <w:rPr>
          <w:rFonts w:ascii="Times New Roman" w:hAnsi="Times New Roman"/>
          <w:sz w:val="24"/>
          <w:szCs w:val="24"/>
        </w:rPr>
      </w:pPr>
      <w:r w:rsidRPr="000F3EFE">
        <w:rPr>
          <w:rFonts w:ascii="Times New Roman" w:hAnsi="Times New Roman"/>
          <w:sz w:val="24"/>
          <w:szCs w:val="24"/>
        </w:rPr>
        <w:lastRenderedPageBreak/>
        <w:t>ОГРН/ОГРНИП поставщика образовательных услуг в соответствии с ЕГРЮЛ/ЕГРИП;</w:t>
      </w:r>
    </w:p>
    <w:p w:rsidR="00E742C1" w:rsidRPr="000F3EFE" w:rsidRDefault="00901269" w:rsidP="00E742C1">
      <w:pPr>
        <w:pStyle w:val="afffe"/>
        <w:numPr>
          <w:ilvl w:val="0"/>
          <w:numId w:val="42"/>
        </w:numPr>
        <w:spacing w:line="360" w:lineRule="auto"/>
        <w:ind w:left="0" w:firstLine="709"/>
        <w:jc w:val="both"/>
        <w:rPr>
          <w:rFonts w:ascii="Times New Roman" w:hAnsi="Times New Roman"/>
          <w:sz w:val="24"/>
          <w:szCs w:val="24"/>
        </w:rPr>
      </w:pPr>
      <w:r w:rsidRPr="000F3EFE">
        <w:rPr>
          <w:rFonts w:ascii="Times New Roman" w:hAnsi="Times New Roman"/>
          <w:sz w:val="24"/>
          <w:szCs w:val="24"/>
        </w:rPr>
        <w:t>месяц, за который выставлен счет;</w:t>
      </w:r>
    </w:p>
    <w:p w:rsidR="00E742C1" w:rsidRPr="000F3EFE" w:rsidRDefault="00E742C1" w:rsidP="00E742C1">
      <w:pPr>
        <w:pStyle w:val="afffe"/>
        <w:numPr>
          <w:ilvl w:val="0"/>
          <w:numId w:val="42"/>
        </w:numPr>
        <w:spacing w:line="360" w:lineRule="auto"/>
        <w:ind w:left="0" w:firstLine="709"/>
        <w:jc w:val="both"/>
        <w:rPr>
          <w:rFonts w:ascii="Times New Roman" w:hAnsi="Times New Roman"/>
          <w:sz w:val="24"/>
          <w:szCs w:val="24"/>
        </w:rPr>
      </w:pPr>
      <w:r w:rsidRPr="000F3EFE">
        <w:rPr>
          <w:rFonts w:ascii="Times New Roman" w:hAnsi="Times New Roman"/>
          <w:sz w:val="24"/>
          <w:szCs w:val="24"/>
        </w:rPr>
        <w:t>порядковый номер договора в реестре;</w:t>
      </w:r>
    </w:p>
    <w:p w:rsidR="00901269" w:rsidRPr="000F3EFE" w:rsidRDefault="00901269" w:rsidP="00901269">
      <w:pPr>
        <w:pStyle w:val="afffe"/>
        <w:numPr>
          <w:ilvl w:val="0"/>
          <w:numId w:val="42"/>
        </w:numPr>
        <w:spacing w:line="360" w:lineRule="auto"/>
        <w:ind w:left="0" w:firstLine="709"/>
        <w:jc w:val="both"/>
        <w:rPr>
          <w:rFonts w:ascii="Times New Roman" w:hAnsi="Times New Roman"/>
          <w:sz w:val="24"/>
          <w:szCs w:val="24"/>
        </w:rPr>
      </w:pPr>
      <w:r w:rsidRPr="000F3EFE">
        <w:rPr>
          <w:rFonts w:ascii="Times New Roman" w:hAnsi="Times New Roman"/>
          <w:sz w:val="24"/>
          <w:szCs w:val="24"/>
        </w:rPr>
        <w:t>номер сертификата дополнительного образования;</w:t>
      </w:r>
    </w:p>
    <w:p w:rsidR="00901269" w:rsidRPr="000F3EFE" w:rsidRDefault="00901269" w:rsidP="00901269">
      <w:pPr>
        <w:pStyle w:val="afffe"/>
        <w:numPr>
          <w:ilvl w:val="0"/>
          <w:numId w:val="42"/>
        </w:numPr>
        <w:spacing w:line="360" w:lineRule="auto"/>
        <w:ind w:left="0" w:firstLine="709"/>
        <w:jc w:val="both"/>
        <w:rPr>
          <w:rFonts w:ascii="Times New Roman" w:hAnsi="Times New Roman"/>
          <w:color w:val="000000"/>
          <w:sz w:val="24"/>
          <w:szCs w:val="24"/>
        </w:rPr>
      </w:pPr>
      <w:r w:rsidRPr="000F3EFE">
        <w:rPr>
          <w:rFonts w:ascii="Times New Roman" w:hAnsi="Times New Roman"/>
          <w:color w:val="000000"/>
          <w:sz w:val="24"/>
          <w:szCs w:val="24"/>
        </w:rPr>
        <w:t>реквизиты договора об обучении (твердой оферты);</w:t>
      </w:r>
    </w:p>
    <w:p w:rsidR="00901269" w:rsidRPr="000F3EFE" w:rsidRDefault="00901269" w:rsidP="00901269">
      <w:pPr>
        <w:pStyle w:val="afffe"/>
        <w:numPr>
          <w:ilvl w:val="0"/>
          <w:numId w:val="42"/>
        </w:numPr>
        <w:spacing w:line="360" w:lineRule="auto"/>
        <w:ind w:left="0" w:firstLine="709"/>
        <w:jc w:val="both"/>
        <w:rPr>
          <w:rFonts w:ascii="Times New Roman" w:hAnsi="Times New Roman"/>
          <w:color w:val="000000"/>
          <w:sz w:val="24"/>
          <w:szCs w:val="24"/>
        </w:rPr>
      </w:pPr>
      <w:r w:rsidRPr="000F3EFE">
        <w:rPr>
          <w:rFonts w:ascii="Times New Roman" w:hAnsi="Times New Roman"/>
          <w:color w:val="000000"/>
          <w:sz w:val="24"/>
          <w:szCs w:val="24"/>
        </w:rPr>
        <w:t>объем оказанной услуг за  отчетный месяц в процентах от предусмотренной в соответствии с договором об обучении;</w:t>
      </w:r>
    </w:p>
    <w:p w:rsidR="00901269" w:rsidRPr="000F3EFE" w:rsidRDefault="00901269" w:rsidP="00901269">
      <w:pPr>
        <w:pStyle w:val="afffe"/>
        <w:numPr>
          <w:ilvl w:val="0"/>
          <w:numId w:val="42"/>
        </w:numPr>
        <w:spacing w:line="360" w:lineRule="auto"/>
        <w:ind w:left="0" w:firstLine="709"/>
        <w:jc w:val="both"/>
        <w:rPr>
          <w:rFonts w:ascii="Times New Roman" w:hAnsi="Times New Roman"/>
          <w:color w:val="000000"/>
          <w:sz w:val="24"/>
          <w:szCs w:val="24"/>
        </w:rPr>
      </w:pPr>
      <w:r w:rsidRPr="000F3EFE">
        <w:rPr>
          <w:rFonts w:ascii="Times New Roman" w:hAnsi="Times New Roman"/>
          <w:color w:val="000000"/>
          <w:sz w:val="24"/>
          <w:szCs w:val="24"/>
        </w:rPr>
        <w:t>объем обязательств уполномоченной организации за отчетный месяц с учетом объема оказанной услуги за отчетный месяц.</w:t>
      </w:r>
    </w:p>
    <w:p w:rsidR="00901269" w:rsidRPr="000F3EFE" w:rsidRDefault="00901269" w:rsidP="00296C65">
      <w:pPr>
        <w:pStyle w:val="afffe"/>
        <w:numPr>
          <w:ilvl w:val="0"/>
          <w:numId w:val="2"/>
        </w:numPr>
        <w:spacing w:line="360" w:lineRule="auto"/>
        <w:ind w:left="0" w:firstLine="709"/>
        <w:jc w:val="both"/>
        <w:rPr>
          <w:rFonts w:ascii="Times New Roman" w:hAnsi="Times New Roman"/>
          <w:color w:val="000000"/>
          <w:sz w:val="24"/>
          <w:szCs w:val="24"/>
        </w:rPr>
      </w:pPr>
      <w:r w:rsidRPr="000F3EFE">
        <w:rPr>
          <w:rFonts w:ascii="Times New Roman" w:hAnsi="Times New Roman"/>
          <w:color w:val="000000"/>
          <w:sz w:val="24"/>
          <w:szCs w:val="24"/>
        </w:rPr>
        <w:t xml:space="preserve">Счет на оплату оказанных услуг выставляется на сумму, определяемую как разница между совокупным объемом обязательств уполномоченной организации за отчетный месяц с учетом объема оказанной услуги за отчетный месяц перед поставщиком образовательных услуг и произведенной по </w:t>
      </w:r>
      <w:r w:rsidRPr="000F3EFE">
        <w:rPr>
          <w:rFonts w:ascii="Times New Roman" w:hAnsi="Times New Roman"/>
          <w:sz w:val="24"/>
          <w:szCs w:val="24"/>
        </w:rPr>
        <w:t xml:space="preserve">заявке на авансирование поставщика образовательных услуг за отчетный месяц оплатой. В случае если размер произведенной по заявке на авансирование поставщика образовательных услуг за отчетный месяц оплаты превышает </w:t>
      </w:r>
      <w:r w:rsidRPr="000F3EFE">
        <w:rPr>
          <w:rFonts w:ascii="Times New Roman" w:hAnsi="Times New Roman"/>
          <w:color w:val="000000"/>
          <w:sz w:val="24"/>
          <w:szCs w:val="24"/>
        </w:rPr>
        <w:t>совокупный объем обязательств уполномоченной организации за отчетный месяц с учетом объема оказанной услуги за отчетный месяц перед поставщиком образовательных услуг</w:t>
      </w:r>
      <w:r w:rsidR="00CA5E38" w:rsidRPr="000F3EFE">
        <w:rPr>
          <w:rFonts w:ascii="Times New Roman" w:hAnsi="Times New Roman"/>
          <w:color w:val="000000"/>
          <w:sz w:val="24"/>
          <w:szCs w:val="24"/>
        </w:rPr>
        <w:t>,</w:t>
      </w:r>
      <w:r w:rsidRPr="000F3EFE">
        <w:rPr>
          <w:rFonts w:ascii="Times New Roman" w:hAnsi="Times New Roman"/>
          <w:color w:val="000000"/>
          <w:sz w:val="24"/>
          <w:szCs w:val="24"/>
        </w:rPr>
        <w:t xml:space="preserve"> счет на оплату оказанных услуг не выставляется, а размер переплаты услуг за отчетный месяц учитывается при произведении авансирования поставщика образовательных услуг в последующие периоды.</w:t>
      </w:r>
    </w:p>
    <w:p w:rsidR="00901269" w:rsidRPr="000F3EFE" w:rsidRDefault="00901269" w:rsidP="00296C65">
      <w:pPr>
        <w:pStyle w:val="afffe"/>
        <w:numPr>
          <w:ilvl w:val="0"/>
          <w:numId w:val="2"/>
        </w:numPr>
        <w:spacing w:line="360" w:lineRule="auto"/>
        <w:ind w:left="0" w:firstLine="709"/>
        <w:jc w:val="both"/>
        <w:rPr>
          <w:rFonts w:ascii="Times New Roman" w:hAnsi="Times New Roman"/>
          <w:color w:val="000000"/>
          <w:sz w:val="24"/>
          <w:szCs w:val="24"/>
        </w:rPr>
      </w:pPr>
      <w:bookmarkStart w:id="104" w:name="_Ref451069671"/>
      <w:r w:rsidRPr="000F3EFE">
        <w:rPr>
          <w:rFonts w:ascii="Times New Roman" w:hAnsi="Times New Roman"/>
          <w:sz w:val="24"/>
          <w:szCs w:val="24"/>
        </w:rPr>
        <w:t>Уполномоченная организация в течение 2 рабочих дней после получения счета на оплату оказанных услуг и реестра счетов осуществляет оплату по выставленному счету на оплату оказанных услуг.</w:t>
      </w:r>
      <w:bookmarkEnd w:id="104"/>
    </w:p>
    <w:p w:rsidR="00901269" w:rsidRPr="000F3EFE" w:rsidRDefault="00901269" w:rsidP="00296C65">
      <w:pPr>
        <w:pStyle w:val="afffe"/>
        <w:numPr>
          <w:ilvl w:val="0"/>
          <w:numId w:val="2"/>
        </w:numPr>
        <w:spacing w:line="360" w:lineRule="auto"/>
        <w:ind w:left="0" w:firstLine="709"/>
        <w:jc w:val="both"/>
        <w:rPr>
          <w:rFonts w:ascii="Times New Roman" w:hAnsi="Times New Roman"/>
          <w:color w:val="000000"/>
          <w:sz w:val="24"/>
          <w:szCs w:val="24"/>
        </w:rPr>
      </w:pPr>
      <w:r w:rsidRPr="000F3EFE">
        <w:rPr>
          <w:rFonts w:ascii="Times New Roman" w:hAnsi="Times New Roman"/>
          <w:sz w:val="24"/>
          <w:szCs w:val="24"/>
        </w:rPr>
        <w:t xml:space="preserve">Выполнение действий, предусмотренных пунктами </w:t>
      </w:r>
      <w:r w:rsidR="00716800">
        <w:fldChar w:fldCharType="begin"/>
      </w:r>
      <w:r w:rsidR="00716800">
        <w:instrText xml:space="preserve"> REF _Ref451069110 \r \h  \* MERGEFORMA</w:instrText>
      </w:r>
      <w:r w:rsidR="00716800">
        <w:instrText xml:space="preserve">T </w:instrText>
      </w:r>
      <w:r w:rsidR="00716800">
        <w:fldChar w:fldCharType="separate"/>
      </w:r>
      <w:r w:rsidR="001A291C" w:rsidRPr="001A291C">
        <w:rPr>
          <w:rFonts w:ascii="Times New Roman" w:hAnsi="Times New Roman"/>
          <w:sz w:val="24"/>
          <w:szCs w:val="24"/>
        </w:rPr>
        <w:t>138</w:t>
      </w:r>
      <w:r w:rsidR="00716800">
        <w:fldChar w:fldCharType="end"/>
      </w:r>
      <w:r w:rsidRPr="000F3EFE">
        <w:rPr>
          <w:rFonts w:ascii="Times New Roman" w:hAnsi="Times New Roman"/>
          <w:sz w:val="24"/>
          <w:szCs w:val="24"/>
        </w:rPr>
        <w:t xml:space="preserve"> - </w:t>
      </w:r>
      <w:r w:rsidR="00716800">
        <w:fldChar w:fldCharType="begin"/>
      </w:r>
      <w:r w:rsidR="00716800">
        <w:instrText xml:space="preserve"> REF _Ref450884745 \r \h  \* MERGEFORMAT </w:instrText>
      </w:r>
      <w:r w:rsidR="00716800">
        <w:fldChar w:fldCharType="separate"/>
      </w:r>
      <w:r w:rsidR="001A291C" w:rsidRPr="001A291C">
        <w:rPr>
          <w:rFonts w:ascii="Times New Roman" w:hAnsi="Times New Roman"/>
          <w:sz w:val="24"/>
          <w:szCs w:val="24"/>
        </w:rPr>
        <w:t>139</w:t>
      </w:r>
      <w:r w:rsidR="00716800">
        <w:fldChar w:fldCharType="end"/>
      </w:r>
      <w:r w:rsidRPr="000F3EFE">
        <w:rPr>
          <w:rFonts w:ascii="Times New Roman" w:hAnsi="Times New Roman"/>
          <w:sz w:val="24"/>
          <w:szCs w:val="24"/>
        </w:rPr>
        <w:t xml:space="preserve">, </w:t>
      </w:r>
      <w:r w:rsidR="00716800">
        <w:fldChar w:fldCharType="begin"/>
      </w:r>
      <w:r w:rsidR="00716800">
        <w:instrText xml:space="preserve"> REF _Ref451069671 \r \h  \* MERGEFORMAT </w:instrText>
      </w:r>
      <w:r w:rsidR="00716800">
        <w:fldChar w:fldCharType="separate"/>
      </w:r>
      <w:r w:rsidR="001A291C" w:rsidRPr="001A291C">
        <w:rPr>
          <w:rFonts w:ascii="Times New Roman" w:hAnsi="Times New Roman"/>
          <w:sz w:val="24"/>
          <w:szCs w:val="24"/>
        </w:rPr>
        <w:t>142</w:t>
      </w:r>
      <w:r w:rsidR="00716800">
        <w:fldChar w:fldCharType="end"/>
      </w:r>
      <w:r w:rsidRPr="000F3EFE">
        <w:rPr>
          <w:rFonts w:ascii="Times New Roman" w:hAnsi="Times New Roman"/>
          <w:sz w:val="24"/>
          <w:szCs w:val="24"/>
        </w:rPr>
        <w:t xml:space="preserve"> настоящих Правил, при оплате услуг, оказанных в декабре месяце, осуществляется до 30 декабря текущего года. </w:t>
      </w:r>
    </w:p>
    <w:p w:rsidR="00901269" w:rsidRPr="000F3EFE" w:rsidRDefault="00901269" w:rsidP="00901269">
      <w:pPr>
        <w:pStyle w:val="afffe"/>
        <w:spacing w:line="360" w:lineRule="auto"/>
        <w:ind w:left="709"/>
        <w:jc w:val="both"/>
        <w:rPr>
          <w:rFonts w:ascii="Times New Roman" w:hAnsi="Times New Roman"/>
          <w:color w:val="000000"/>
          <w:sz w:val="24"/>
          <w:szCs w:val="24"/>
        </w:rPr>
      </w:pPr>
    </w:p>
    <w:p w:rsidR="00901269" w:rsidRPr="000F3EFE" w:rsidRDefault="00901269" w:rsidP="00901269">
      <w:pPr>
        <w:pStyle w:val="1"/>
        <w:numPr>
          <w:ilvl w:val="0"/>
          <w:numId w:val="4"/>
        </w:numPr>
        <w:spacing w:before="0" w:after="0" w:line="360" w:lineRule="auto"/>
        <w:rPr>
          <w:rFonts w:ascii="Times New Roman" w:hAnsi="Times New Roman" w:cs="Times New Roman"/>
          <w:b w:val="0"/>
          <w:smallCaps/>
          <w:sz w:val="24"/>
          <w:szCs w:val="24"/>
        </w:rPr>
      </w:pPr>
      <w:r w:rsidRPr="000F3EFE">
        <w:rPr>
          <w:rFonts w:ascii="Times New Roman" w:hAnsi="Times New Roman" w:cs="Times New Roman"/>
          <w:b w:val="0"/>
          <w:smallCaps/>
          <w:sz w:val="24"/>
          <w:szCs w:val="24"/>
        </w:rPr>
        <w:t>порядок проведения независимой оценки качества в рамках системы персонифицированного финансирования.</w:t>
      </w:r>
    </w:p>
    <w:p w:rsidR="00901269" w:rsidRPr="000F3EFE" w:rsidRDefault="00901269" w:rsidP="00901269">
      <w:pPr>
        <w:spacing w:line="360" w:lineRule="auto"/>
        <w:rPr>
          <w:rFonts w:ascii="Times New Roman" w:hAnsi="Times New Roman" w:cs="Times New Roman"/>
          <w:sz w:val="24"/>
          <w:szCs w:val="24"/>
        </w:rPr>
      </w:pPr>
    </w:p>
    <w:p w:rsidR="00901269" w:rsidRPr="000F3EFE" w:rsidRDefault="00901269" w:rsidP="00296C65">
      <w:pPr>
        <w:pStyle w:val="afffe"/>
        <w:numPr>
          <w:ilvl w:val="0"/>
          <w:numId w:val="2"/>
        </w:numPr>
        <w:spacing w:line="360" w:lineRule="auto"/>
        <w:ind w:left="0" w:firstLine="709"/>
        <w:jc w:val="both"/>
        <w:rPr>
          <w:rFonts w:ascii="Times New Roman" w:hAnsi="Times New Roman"/>
          <w:color w:val="000000"/>
          <w:sz w:val="24"/>
          <w:szCs w:val="24"/>
        </w:rPr>
      </w:pPr>
      <w:r w:rsidRPr="000F3EFE">
        <w:rPr>
          <w:rFonts w:ascii="Times New Roman" w:hAnsi="Times New Roman"/>
          <w:sz w:val="24"/>
          <w:szCs w:val="24"/>
        </w:rPr>
        <w:t>Независимая оценка качества в рамках системы персонифицированного финансирования включает в себя:</w:t>
      </w:r>
    </w:p>
    <w:p w:rsidR="00901269" w:rsidRPr="000F3EFE" w:rsidRDefault="00901269" w:rsidP="00901269">
      <w:pPr>
        <w:pStyle w:val="afffe"/>
        <w:numPr>
          <w:ilvl w:val="0"/>
          <w:numId w:val="39"/>
        </w:numPr>
        <w:spacing w:line="360" w:lineRule="auto"/>
        <w:ind w:left="0" w:firstLine="709"/>
        <w:jc w:val="both"/>
        <w:rPr>
          <w:rFonts w:ascii="Times New Roman" w:hAnsi="Times New Roman"/>
          <w:color w:val="000000"/>
          <w:sz w:val="24"/>
          <w:szCs w:val="24"/>
        </w:rPr>
      </w:pPr>
      <w:r w:rsidRPr="000F3EFE">
        <w:rPr>
          <w:rFonts w:ascii="Times New Roman" w:hAnsi="Times New Roman"/>
          <w:color w:val="000000"/>
          <w:sz w:val="24"/>
          <w:szCs w:val="24"/>
        </w:rPr>
        <w:t xml:space="preserve">независимую оценку качества реализации поставщиками образовательных услуг образовательных программ, включенных в Реестр образовательных программ; </w:t>
      </w:r>
    </w:p>
    <w:p w:rsidR="00901269" w:rsidRPr="000F3EFE" w:rsidRDefault="00901269" w:rsidP="00901269">
      <w:pPr>
        <w:pStyle w:val="afffe"/>
        <w:numPr>
          <w:ilvl w:val="0"/>
          <w:numId w:val="39"/>
        </w:numPr>
        <w:spacing w:line="360" w:lineRule="auto"/>
        <w:ind w:left="0" w:firstLine="709"/>
        <w:jc w:val="both"/>
        <w:rPr>
          <w:rFonts w:ascii="Times New Roman" w:hAnsi="Times New Roman"/>
          <w:color w:val="000000"/>
          <w:sz w:val="24"/>
          <w:szCs w:val="24"/>
        </w:rPr>
      </w:pPr>
      <w:r w:rsidRPr="000F3EFE">
        <w:rPr>
          <w:rFonts w:ascii="Times New Roman" w:hAnsi="Times New Roman"/>
          <w:color w:val="000000"/>
          <w:sz w:val="24"/>
          <w:szCs w:val="24"/>
        </w:rPr>
        <w:lastRenderedPageBreak/>
        <w:t>независимую оценку качества образовательной деятельности поставщиков образовательных услуг, включенных в Реестр поставщиков образовательных услуг.</w:t>
      </w:r>
    </w:p>
    <w:p w:rsidR="00901269" w:rsidRPr="000F3EFE" w:rsidRDefault="00901269" w:rsidP="00296C65">
      <w:pPr>
        <w:pStyle w:val="afffe"/>
        <w:numPr>
          <w:ilvl w:val="0"/>
          <w:numId w:val="2"/>
        </w:numPr>
        <w:spacing w:line="360" w:lineRule="auto"/>
        <w:ind w:left="0" w:firstLine="709"/>
        <w:jc w:val="both"/>
        <w:rPr>
          <w:rFonts w:ascii="Times New Roman" w:hAnsi="Times New Roman"/>
          <w:color w:val="000000"/>
          <w:sz w:val="24"/>
          <w:szCs w:val="24"/>
        </w:rPr>
      </w:pPr>
      <w:r w:rsidRPr="000F3EFE">
        <w:rPr>
          <w:rFonts w:ascii="Times New Roman" w:hAnsi="Times New Roman"/>
          <w:color w:val="000000"/>
          <w:sz w:val="24"/>
          <w:szCs w:val="24"/>
        </w:rPr>
        <w:t>Целью проведения независимой оценки качества в рамках системы персонифицированного финансирования является формирование рейтингов образовательных программ, включенных в Реестр образовательных программ, и поставщиков образовательных услуг, включенных в Реестр поставщиков образовательных услуг, на основе которых принимаются решения об установлении лимитов зачисления на обучение.</w:t>
      </w:r>
    </w:p>
    <w:p w:rsidR="00901269" w:rsidRPr="000F3EFE" w:rsidRDefault="00901269" w:rsidP="00296C65">
      <w:pPr>
        <w:pStyle w:val="afffe"/>
        <w:numPr>
          <w:ilvl w:val="0"/>
          <w:numId w:val="2"/>
        </w:numPr>
        <w:spacing w:line="360" w:lineRule="auto"/>
        <w:ind w:left="0" w:firstLine="709"/>
        <w:jc w:val="both"/>
        <w:rPr>
          <w:rFonts w:ascii="Times New Roman" w:hAnsi="Times New Roman"/>
          <w:color w:val="000000"/>
          <w:sz w:val="24"/>
          <w:szCs w:val="24"/>
        </w:rPr>
      </w:pPr>
      <w:bookmarkStart w:id="105" w:name="_Ref451071233"/>
      <w:bookmarkStart w:id="106" w:name="_Ref451073925"/>
      <w:r w:rsidRPr="000F3EFE">
        <w:rPr>
          <w:rFonts w:ascii="Times New Roman" w:hAnsi="Times New Roman"/>
          <w:color w:val="000000"/>
          <w:sz w:val="24"/>
          <w:szCs w:val="24"/>
        </w:rPr>
        <w:t>Оценка сводного рейтинга поставщика образовательных услуг, включенного в Реестр поставщиков образовательных услуг, осуществляется</w:t>
      </w:r>
      <w:bookmarkEnd w:id="105"/>
      <w:r w:rsidRPr="000F3EFE">
        <w:rPr>
          <w:rFonts w:ascii="Times New Roman" w:hAnsi="Times New Roman"/>
          <w:color w:val="000000"/>
          <w:sz w:val="24"/>
          <w:szCs w:val="24"/>
        </w:rPr>
        <w:t xml:space="preserve"> на основе установленных рейтингов образовательных программ, реализуемых поставщиком образовательных услуг, по формуле:</w:t>
      </w:r>
      <w:bookmarkEnd w:id="106"/>
    </w:p>
    <w:p w:rsidR="00901269" w:rsidRPr="000F3EFE" w:rsidRDefault="00901269" w:rsidP="00901269">
      <w:pPr>
        <w:pStyle w:val="afffe"/>
        <w:spacing w:line="360" w:lineRule="auto"/>
        <w:ind w:left="709"/>
        <w:jc w:val="both"/>
        <w:rPr>
          <w:rFonts w:ascii="Times New Roman" w:hAnsi="Times New Roman"/>
          <w:sz w:val="24"/>
          <w:szCs w:val="24"/>
        </w:rPr>
      </w:pPr>
    </w:p>
    <w:p w:rsidR="00901269" w:rsidRPr="000F3EFE" w:rsidRDefault="00716800" w:rsidP="00901269">
      <w:pPr>
        <w:pStyle w:val="afffe"/>
        <w:spacing w:line="360" w:lineRule="auto"/>
        <w:ind w:left="709"/>
        <w:jc w:val="both"/>
        <w:rPr>
          <w:rFonts w:ascii="Times New Roman" w:hAnsi="Times New Roman"/>
          <w:i/>
          <w:sz w:val="24"/>
          <w:szCs w:val="24"/>
          <w:lang w:val="en-US"/>
        </w:rPr>
      </w:pPr>
      <m:oMathPara>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свод</m:t>
              </m:r>
            </m:sub>
          </m:sSub>
          <m:r>
            <w:rPr>
              <w:rFonts w:ascii="Cambria Math" w:hAnsi="Cambria Math"/>
              <w:sz w:val="24"/>
              <w:szCs w:val="24"/>
            </w:rPr>
            <m:t>=</m:t>
          </m:r>
          <m:f>
            <m:fPr>
              <m:ctrlPr>
                <w:rPr>
                  <w:rFonts w:ascii="Cambria Math" w:hAnsi="Cambria Math"/>
                  <w:i/>
                  <w:sz w:val="24"/>
                  <w:szCs w:val="24"/>
                </w:rPr>
              </m:ctrlPr>
            </m:fPr>
            <m:num>
              <m:nary>
                <m:naryPr>
                  <m:chr m:val="∑"/>
                  <m:limLoc m:val="undOvr"/>
                  <m:ctrlPr>
                    <w:rPr>
                      <w:rFonts w:ascii="Cambria Math" w:hAnsi="Cambria Math"/>
                      <w:i/>
                      <w:sz w:val="24"/>
                      <w:szCs w:val="24"/>
                    </w:rPr>
                  </m:ctrlPr>
                </m:naryPr>
                <m:sub>
                  <m:r>
                    <w:rPr>
                      <w:rFonts w:ascii="Cambria Math" w:hAnsi="Cambria Math"/>
                      <w:sz w:val="24"/>
                      <w:szCs w:val="24"/>
                      <w:lang w:val="en-US"/>
                    </w:rPr>
                    <m:t>i=1</m:t>
                  </m:r>
                </m:sub>
                <m:sup>
                  <m:r>
                    <w:rPr>
                      <w:rFonts w:ascii="Cambria Math" w:hAnsi="Cambria Math"/>
                      <w:sz w:val="24"/>
                      <w:szCs w:val="24"/>
                    </w:rPr>
                    <m:t>n</m:t>
                  </m:r>
                </m:sup>
                <m:e>
                  <m:sSubSup>
                    <m:sSubSupPr>
                      <m:ctrlPr>
                        <w:rPr>
                          <w:rFonts w:ascii="Cambria Math" w:hAnsi="Cambria Math"/>
                          <w:i/>
                          <w:sz w:val="24"/>
                          <w:szCs w:val="24"/>
                        </w:rPr>
                      </m:ctrlPr>
                    </m:sSubSupPr>
                    <m:e>
                      <m:r>
                        <w:rPr>
                          <w:rFonts w:ascii="Cambria Math" w:hAnsi="Cambria Math"/>
                          <w:sz w:val="24"/>
                          <w:szCs w:val="24"/>
                        </w:rPr>
                        <m:t>R</m:t>
                      </m:r>
                    </m:e>
                    <m:sub>
                      <m:r>
                        <w:rPr>
                          <w:rFonts w:ascii="Cambria Math" w:hAnsi="Cambria Math"/>
                          <w:sz w:val="24"/>
                          <w:szCs w:val="24"/>
                        </w:rPr>
                        <m:t>прогр</m:t>
                      </m:r>
                    </m:sub>
                    <m:sup>
                      <m:r>
                        <w:rPr>
                          <w:rFonts w:ascii="Cambria Math" w:hAnsi="Cambria Math"/>
                          <w:sz w:val="24"/>
                          <w:szCs w:val="24"/>
                        </w:rPr>
                        <m:t>i</m:t>
                      </m:r>
                    </m:sup>
                  </m:sSubSup>
                  <m:r>
                    <w:rPr>
                      <w:rFonts w:ascii="Cambria Math" w:hAnsi="Cambria Math"/>
                      <w:sz w:val="24"/>
                      <w:szCs w:val="24"/>
                    </w:rPr>
                    <m:t>×</m:t>
                  </m:r>
                  <m:sSup>
                    <m:sSupPr>
                      <m:ctrlPr>
                        <w:rPr>
                          <w:rFonts w:ascii="Cambria Math" w:hAnsi="Cambria Math"/>
                          <w:i/>
                          <w:sz w:val="24"/>
                          <w:szCs w:val="24"/>
                          <w:lang w:val="en-US"/>
                        </w:rPr>
                      </m:ctrlPr>
                    </m:sSupPr>
                    <m:e>
                      <m:r>
                        <w:rPr>
                          <w:rFonts w:ascii="Cambria Math" w:hAnsi="Cambria Math"/>
                          <w:sz w:val="24"/>
                          <w:szCs w:val="24"/>
                          <w:lang w:val="en-US"/>
                        </w:rPr>
                        <m:t>obuch</m:t>
                      </m:r>
                    </m:e>
                    <m:sup>
                      <m:r>
                        <w:rPr>
                          <w:rFonts w:ascii="Cambria Math" w:hAnsi="Cambria Math"/>
                          <w:sz w:val="24"/>
                          <w:szCs w:val="24"/>
                          <w:lang w:val="en-US"/>
                        </w:rPr>
                        <m:t>i</m:t>
                      </m:r>
                    </m:sup>
                  </m:sSup>
                </m:e>
              </m:nary>
            </m:num>
            <m:den>
              <m:nary>
                <m:naryPr>
                  <m:chr m:val="∑"/>
                  <m:limLoc m:val="undOvr"/>
                  <m:ctrlPr>
                    <w:rPr>
                      <w:rFonts w:ascii="Cambria Math" w:hAnsi="Cambria Math"/>
                      <w:i/>
                      <w:sz w:val="24"/>
                      <w:szCs w:val="24"/>
                    </w:rPr>
                  </m:ctrlPr>
                </m:naryPr>
                <m:sub>
                  <m:r>
                    <w:rPr>
                      <w:rFonts w:ascii="Cambria Math" w:hAnsi="Cambria Math"/>
                      <w:sz w:val="24"/>
                      <w:szCs w:val="24"/>
                      <w:lang w:val="en-US"/>
                    </w:rPr>
                    <m:t>i=1</m:t>
                  </m:r>
                </m:sub>
                <m:sup>
                  <m:r>
                    <w:rPr>
                      <w:rFonts w:ascii="Cambria Math" w:hAnsi="Cambria Math"/>
                      <w:sz w:val="24"/>
                      <w:szCs w:val="24"/>
                    </w:rPr>
                    <m:t>n</m:t>
                  </m:r>
                </m:sup>
                <m:e>
                  <m:sSup>
                    <m:sSupPr>
                      <m:ctrlPr>
                        <w:rPr>
                          <w:rFonts w:ascii="Cambria Math" w:hAnsi="Cambria Math"/>
                          <w:i/>
                          <w:sz w:val="24"/>
                          <w:szCs w:val="24"/>
                          <w:lang w:val="en-US"/>
                        </w:rPr>
                      </m:ctrlPr>
                    </m:sSupPr>
                    <m:e>
                      <m:r>
                        <w:rPr>
                          <w:rFonts w:ascii="Cambria Math" w:hAnsi="Cambria Math"/>
                          <w:sz w:val="24"/>
                          <w:szCs w:val="24"/>
                          <w:lang w:val="en-US"/>
                        </w:rPr>
                        <m:t>obuch</m:t>
                      </m:r>
                    </m:e>
                    <m:sup>
                      <m:r>
                        <w:rPr>
                          <w:rFonts w:ascii="Cambria Math" w:hAnsi="Cambria Math"/>
                          <w:sz w:val="24"/>
                          <w:szCs w:val="24"/>
                          <w:lang w:val="en-US"/>
                        </w:rPr>
                        <m:t>i</m:t>
                      </m:r>
                    </m:sup>
                  </m:sSup>
                </m:e>
              </m:nary>
            </m:den>
          </m:f>
        </m:oMath>
      </m:oMathPara>
    </w:p>
    <w:p w:rsidR="00901269" w:rsidRPr="000F3EFE" w:rsidRDefault="00901269" w:rsidP="00901269">
      <w:pPr>
        <w:pStyle w:val="afffe"/>
        <w:spacing w:line="360" w:lineRule="auto"/>
        <w:ind w:left="709"/>
        <w:jc w:val="both"/>
        <w:rPr>
          <w:rFonts w:ascii="Times New Roman" w:hAnsi="Times New Roman"/>
          <w:color w:val="000000"/>
          <w:sz w:val="24"/>
          <w:szCs w:val="24"/>
        </w:rPr>
      </w:pPr>
      <w:r w:rsidRPr="000F3EFE">
        <w:rPr>
          <w:rFonts w:ascii="Times New Roman" w:hAnsi="Times New Roman"/>
          <w:color w:val="000000"/>
          <w:sz w:val="24"/>
          <w:szCs w:val="24"/>
        </w:rPr>
        <w:t>где</w:t>
      </w:r>
    </w:p>
    <w:p w:rsidR="00901269" w:rsidRPr="000F3EFE" w:rsidRDefault="00901269" w:rsidP="00901269">
      <w:pPr>
        <w:pStyle w:val="afffe"/>
        <w:spacing w:line="360" w:lineRule="auto"/>
        <w:ind w:left="0" w:firstLine="709"/>
        <w:jc w:val="both"/>
        <w:rPr>
          <w:rFonts w:ascii="Times New Roman" w:hAnsi="Times New Roman"/>
          <w:color w:val="000000"/>
          <w:sz w:val="24"/>
          <w:szCs w:val="24"/>
        </w:rPr>
      </w:pPr>
      <m:oMath>
        <m:r>
          <w:rPr>
            <w:rFonts w:ascii="Cambria Math" w:hAnsi="Cambria Math"/>
            <w:sz w:val="24"/>
            <w:szCs w:val="24"/>
          </w:rPr>
          <m:t>i</m:t>
        </m:r>
      </m:oMath>
      <w:r w:rsidRPr="000F3EFE">
        <w:rPr>
          <w:rFonts w:ascii="Times New Roman" w:hAnsi="Times New Roman"/>
          <w:color w:val="000000"/>
          <w:sz w:val="24"/>
          <w:szCs w:val="24"/>
        </w:rPr>
        <w:t>– порядковый номер образовательной программы, включенной в Реестр образовательных программ, реализация которой осуществляется (осуществлялась) поставщиком образовательных услуг, для которой определен рейтинг образовательной программы;</w:t>
      </w:r>
    </w:p>
    <w:p w:rsidR="00901269" w:rsidRPr="000F3EFE" w:rsidRDefault="00901269" w:rsidP="00901269">
      <w:pPr>
        <w:pStyle w:val="afffe"/>
        <w:spacing w:line="360" w:lineRule="auto"/>
        <w:ind w:left="0" w:firstLine="709"/>
        <w:jc w:val="both"/>
        <w:rPr>
          <w:rFonts w:ascii="Times New Roman" w:hAnsi="Times New Roman"/>
          <w:color w:val="000000"/>
          <w:sz w:val="24"/>
          <w:szCs w:val="24"/>
        </w:rPr>
      </w:pPr>
      <m:oMath>
        <m:r>
          <w:rPr>
            <w:rFonts w:ascii="Cambria Math" w:hAnsi="Cambria Math"/>
            <w:sz w:val="24"/>
            <w:szCs w:val="24"/>
          </w:rPr>
          <m:t>n</m:t>
        </m:r>
      </m:oMath>
      <w:r w:rsidRPr="000F3EFE">
        <w:rPr>
          <w:rFonts w:ascii="Times New Roman" w:hAnsi="Times New Roman"/>
          <w:sz w:val="24"/>
          <w:szCs w:val="24"/>
        </w:rPr>
        <w:t xml:space="preserve"> – общее число образовательных программ, включенных в </w:t>
      </w:r>
      <w:r w:rsidRPr="000F3EFE">
        <w:rPr>
          <w:rFonts w:ascii="Times New Roman" w:hAnsi="Times New Roman"/>
          <w:color w:val="000000"/>
          <w:sz w:val="24"/>
          <w:szCs w:val="24"/>
        </w:rPr>
        <w:t>Реестр образовательных программ, реализация которой осуществляется (осуществлялась) поставщиком образовательных услуг, для которой определены рейтинги образовательных программ;</w:t>
      </w:r>
    </w:p>
    <w:p w:rsidR="00901269" w:rsidRPr="000F3EFE" w:rsidRDefault="00716800" w:rsidP="00901269">
      <w:pPr>
        <w:pStyle w:val="afffe"/>
        <w:spacing w:line="360" w:lineRule="auto"/>
        <w:ind w:left="0" w:firstLine="709"/>
        <w:jc w:val="both"/>
        <w:rPr>
          <w:rFonts w:ascii="Times New Roman" w:hAnsi="Times New Roman"/>
          <w:sz w:val="24"/>
          <w:szCs w:val="24"/>
        </w:rPr>
      </w:pPr>
      <m:oMath>
        <m:sSup>
          <m:sSupPr>
            <m:ctrlPr>
              <w:rPr>
                <w:rFonts w:ascii="Cambria Math" w:hAnsi="Cambria Math"/>
                <w:i/>
                <w:sz w:val="24"/>
                <w:szCs w:val="24"/>
                <w:lang w:val="en-US"/>
              </w:rPr>
            </m:ctrlPr>
          </m:sSupPr>
          <m:e>
            <m:r>
              <w:rPr>
                <w:rFonts w:ascii="Cambria Math" w:hAnsi="Cambria Math"/>
                <w:sz w:val="24"/>
                <w:szCs w:val="24"/>
                <w:lang w:val="en-US"/>
              </w:rPr>
              <m:t>obuc</m:t>
            </m:r>
            <m:r>
              <w:rPr>
                <w:rFonts w:ascii="Cambria Math" w:hAnsi="Cambria Math"/>
                <w:sz w:val="24"/>
                <w:szCs w:val="24"/>
              </w:rPr>
              <m:t>h</m:t>
            </m:r>
          </m:e>
          <m:sup>
            <m:r>
              <w:rPr>
                <w:rFonts w:ascii="Cambria Math" w:hAnsi="Cambria Math"/>
                <w:sz w:val="24"/>
                <w:szCs w:val="24"/>
                <w:lang w:val="en-US"/>
              </w:rPr>
              <m:t>i</m:t>
            </m:r>
          </m:sup>
        </m:sSup>
      </m:oMath>
      <w:r w:rsidR="00901269" w:rsidRPr="000F3EFE">
        <w:rPr>
          <w:rFonts w:ascii="Times New Roman" w:hAnsi="Times New Roman"/>
          <w:sz w:val="24"/>
          <w:szCs w:val="24"/>
        </w:rPr>
        <w:t xml:space="preserve"> – общее число детей, обучившихся и обучающихся по </w:t>
      </w:r>
      <w:r w:rsidR="00901269" w:rsidRPr="000F3EFE">
        <w:rPr>
          <w:rFonts w:ascii="Times New Roman" w:hAnsi="Times New Roman"/>
          <w:i/>
          <w:sz w:val="24"/>
          <w:szCs w:val="24"/>
          <w:lang w:val="en-US"/>
        </w:rPr>
        <w:t>i</w:t>
      </w:r>
      <w:r w:rsidR="00901269" w:rsidRPr="000F3EFE">
        <w:rPr>
          <w:rFonts w:ascii="Times New Roman" w:hAnsi="Times New Roman"/>
          <w:sz w:val="24"/>
          <w:szCs w:val="24"/>
        </w:rPr>
        <w:t>-й образовательной программе.</w:t>
      </w:r>
    </w:p>
    <w:p w:rsidR="00901269" w:rsidRPr="000F3EFE" w:rsidRDefault="00716800" w:rsidP="00901269">
      <w:pPr>
        <w:pStyle w:val="afffe"/>
        <w:spacing w:line="360" w:lineRule="auto"/>
        <w:ind w:left="0" w:firstLine="709"/>
        <w:jc w:val="both"/>
        <w:rPr>
          <w:rFonts w:ascii="Times New Roman" w:hAnsi="Times New Roman"/>
          <w:sz w:val="24"/>
          <w:szCs w:val="24"/>
        </w:rPr>
      </w:pPr>
      <m:oMath>
        <m:sSubSup>
          <m:sSubSupPr>
            <m:ctrlPr>
              <w:rPr>
                <w:rFonts w:ascii="Cambria Math" w:hAnsi="Cambria Math"/>
                <w:i/>
                <w:sz w:val="24"/>
                <w:szCs w:val="24"/>
              </w:rPr>
            </m:ctrlPr>
          </m:sSubSupPr>
          <m:e>
            <m:r>
              <w:rPr>
                <w:rFonts w:ascii="Cambria Math" w:hAnsi="Cambria Math"/>
                <w:sz w:val="24"/>
                <w:szCs w:val="24"/>
              </w:rPr>
              <m:t>R</m:t>
            </m:r>
          </m:e>
          <m:sub>
            <m:r>
              <w:rPr>
                <w:rFonts w:ascii="Cambria Math" w:hAnsi="Cambria Math"/>
                <w:sz w:val="24"/>
                <w:szCs w:val="24"/>
              </w:rPr>
              <m:t>прогр</m:t>
            </m:r>
          </m:sub>
          <m:sup>
            <m:r>
              <w:rPr>
                <w:rFonts w:ascii="Cambria Math" w:hAnsi="Cambria Math"/>
                <w:sz w:val="24"/>
                <w:szCs w:val="24"/>
              </w:rPr>
              <m:t>i</m:t>
            </m:r>
          </m:sup>
        </m:sSubSup>
      </m:oMath>
      <w:r w:rsidR="00901269" w:rsidRPr="000F3EFE">
        <w:rPr>
          <w:rFonts w:ascii="Times New Roman" w:hAnsi="Times New Roman"/>
          <w:sz w:val="24"/>
          <w:szCs w:val="24"/>
        </w:rPr>
        <w:t xml:space="preserve"> – значение рейтинга </w:t>
      </w:r>
      <w:r w:rsidR="00901269" w:rsidRPr="000F3EFE">
        <w:rPr>
          <w:rFonts w:ascii="Times New Roman" w:hAnsi="Times New Roman"/>
          <w:i/>
          <w:sz w:val="24"/>
          <w:szCs w:val="24"/>
          <w:lang w:val="en-US"/>
        </w:rPr>
        <w:t>i</w:t>
      </w:r>
      <w:r w:rsidR="00901269" w:rsidRPr="000F3EFE">
        <w:rPr>
          <w:rFonts w:ascii="Times New Roman" w:hAnsi="Times New Roman"/>
          <w:sz w:val="24"/>
          <w:szCs w:val="24"/>
        </w:rPr>
        <w:t>-й образовательной программы.</w:t>
      </w:r>
    </w:p>
    <w:p w:rsidR="00901269" w:rsidRPr="000F3EFE" w:rsidRDefault="00901269" w:rsidP="00901269">
      <w:pPr>
        <w:pStyle w:val="afffe"/>
        <w:spacing w:line="360" w:lineRule="auto"/>
        <w:ind w:left="0" w:firstLine="709"/>
        <w:jc w:val="both"/>
        <w:rPr>
          <w:rFonts w:ascii="Times New Roman" w:hAnsi="Times New Roman"/>
          <w:color w:val="000000"/>
          <w:sz w:val="24"/>
          <w:szCs w:val="24"/>
        </w:rPr>
      </w:pPr>
      <w:r w:rsidRPr="000F3EFE">
        <w:rPr>
          <w:rFonts w:ascii="Times New Roman" w:hAnsi="Times New Roman"/>
          <w:sz w:val="24"/>
          <w:szCs w:val="24"/>
        </w:rPr>
        <w:t>Значение сводного рейтинга поставщика образовательных услуг определяется в процентах.</w:t>
      </w:r>
    </w:p>
    <w:p w:rsidR="00901269" w:rsidRPr="000F3EFE" w:rsidRDefault="00901269" w:rsidP="00296C65">
      <w:pPr>
        <w:pStyle w:val="afffe"/>
        <w:numPr>
          <w:ilvl w:val="0"/>
          <w:numId w:val="2"/>
        </w:numPr>
        <w:spacing w:line="360" w:lineRule="auto"/>
        <w:ind w:left="0" w:firstLine="709"/>
        <w:jc w:val="both"/>
        <w:rPr>
          <w:rFonts w:ascii="Times New Roman" w:hAnsi="Times New Roman"/>
          <w:color w:val="000000"/>
          <w:sz w:val="24"/>
          <w:szCs w:val="24"/>
        </w:rPr>
      </w:pPr>
      <w:r w:rsidRPr="000F3EFE">
        <w:rPr>
          <w:rFonts w:ascii="Times New Roman" w:hAnsi="Times New Roman"/>
          <w:color w:val="000000"/>
          <w:sz w:val="24"/>
          <w:szCs w:val="24"/>
        </w:rPr>
        <w:t>Для оценки рейтинга образовательной программы используется инструмент анкетирования родителей (законных представителей) детей, проходящих обучение по образовательной программе.</w:t>
      </w:r>
    </w:p>
    <w:p w:rsidR="00901269" w:rsidRPr="000F3EFE" w:rsidRDefault="00901269" w:rsidP="00296C65">
      <w:pPr>
        <w:pStyle w:val="afffe"/>
        <w:numPr>
          <w:ilvl w:val="0"/>
          <w:numId w:val="2"/>
        </w:numPr>
        <w:spacing w:line="360" w:lineRule="auto"/>
        <w:ind w:left="0" w:firstLine="709"/>
        <w:jc w:val="both"/>
        <w:rPr>
          <w:rFonts w:ascii="Times New Roman" w:hAnsi="Times New Roman"/>
          <w:color w:val="000000"/>
          <w:sz w:val="24"/>
          <w:szCs w:val="24"/>
        </w:rPr>
      </w:pPr>
      <w:bookmarkStart w:id="107" w:name="_Ref451072473"/>
      <w:r w:rsidRPr="000F3EFE">
        <w:rPr>
          <w:rFonts w:ascii="Times New Roman" w:hAnsi="Times New Roman"/>
          <w:color w:val="000000"/>
          <w:sz w:val="24"/>
          <w:szCs w:val="24"/>
        </w:rPr>
        <w:t>Участие в анкетировании родители (законные представители) детей, проходящих обучение по образовательной программе, принимают в случаях:</w:t>
      </w:r>
      <w:bookmarkEnd w:id="107"/>
    </w:p>
    <w:p w:rsidR="00901269" w:rsidRPr="000F3EFE" w:rsidRDefault="00901269" w:rsidP="00901269">
      <w:pPr>
        <w:pStyle w:val="afffe"/>
        <w:numPr>
          <w:ilvl w:val="0"/>
          <w:numId w:val="40"/>
        </w:numPr>
        <w:spacing w:line="360" w:lineRule="auto"/>
        <w:ind w:left="0" w:firstLine="709"/>
        <w:jc w:val="both"/>
        <w:rPr>
          <w:rFonts w:ascii="Times New Roman" w:hAnsi="Times New Roman"/>
          <w:color w:val="000000"/>
          <w:sz w:val="24"/>
          <w:szCs w:val="24"/>
        </w:rPr>
      </w:pPr>
      <w:bookmarkStart w:id="108" w:name="_Ref451073347"/>
      <w:r w:rsidRPr="000F3EFE">
        <w:rPr>
          <w:rFonts w:ascii="Times New Roman" w:hAnsi="Times New Roman"/>
          <w:color w:val="000000"/>
          <w:sz w:val="24"/>
          <w:szCs w:val="24"/>
        </w:rPr>
        <w:t>с момента начала освоения ребенком образовательной программы прошло более 3-х месяцев;</w:t>
      </w:r>
      <w:bookmarkEnd w:id="108"/>
    </w:p>
    <w:p w:rsidR="00901269" w:rsidRPr="000F3EFE" w:rsidRDefault="00901269" w:rsidP="00901269">
      <w:pPr>
        <w:pStyle w:val="afffe"/>
        <w:numPr>
          <w:ilvl w:val="0"/>
          <w:numId w:val="40"/>
        </w:numPr>
        <w:spacing w:line="360" w:lineRule="auto"/>
        <w:ind w:left="0" w:firstLine="709"/>
        <w:jc w:val="both"/>
        <w:rPr>
          <w:rFonts w:ascii="Times New Roman" w:hAnsi="Times New Roman"/>
          <w:color w:val="000000"/>
          <w:sz w:val="24"/>
          <w:szCs w:val="24"/>
        </w:rPr>
      </w:pPr>
      <w:r w:rsidRPr="000F3EFE">
        <w:rPr>
          <w:rFonts w:ascii="Times New Roman" w:hAnsi="Times New Roman"/>
          <w:color w:val="000000"/>
          <w:sz w:val="24"/>
          <w:szCs w:val="24"/>
        </w:rPr>
        <w:t>ребенок завершил освоение образовательной программы (за исключением отчисления ребенка по инициативе поставщика образовательной услуги).</w:t>
      </w:r>
    </w:p>
    <w:p w:rsidR="00901269" w:rsidRPr="000F3EFE" w:rsidRDefault="00901269" w:rsidP="00296C65">
      <w:pPr>
        <w:pStyle w:val="afffe"/>
        <w:numPr>
          <w:ilvl w:val="0"/>
          <w:numId w:val="2"/>
        </w:numPr>
        <w:spacing w:line="360" w:lineRule="auto"/>
        <w:ind w:left="0" w:firstLine="709"/>
        <w:jc w:val="both"/>
        <w:rPr>
          <w:rFonts w:ascii="Times New Roman" w:hAnsi="Times New Roman"/>
          <w:color w:val="000000"/>
          <w:sz w:val="24"/>
          <w:szCs w:val="24"/>
        </w:rPr>
      </w:pPr>
      <w:r w:rsidRPr="000F3EFE">
        <w:rPr>
          <w:rFonts w:ascii="Times New Roman" w:hAnsi="Times New Roman"/>
          <w:color w:val="000000"/>
          <w:sz w:val="24"/>
          <w:szCs w:val="24"/>
        </w:rPr>
        <w:lastRenderedPageBreak/>
        <w:t xml:space="preserve">Анкетирование родителей (законных представителей) детей, проходящих обучение по образовательной программе, осуществляется оператором персонифицированного финансирования. </w:t>
      </w:r>
    </w:p>
    <w:p w:rsidR="00901269" w:rsidRPr="000F3EFE" w:rsidRDefault="00901269" w:rsidP="00296C65">
      <w:pPr>
        <w:pStyle w:val="afffe"/>
        <w:numPr>
          <w:ilvl w:val="0"/>
          <w:numId w:val="2"/>
        </w:numPr>
        <w:spacing w:line="360" w:lineRule="auto"/>
        <w:ind w:left="0" w:firstLine="709"/>
        <w:jc w:val="both"/>
        <w:rPr>
          <w:rFonts w:ascii="Times New Roman" w:hAnsi="Times New Roman"/>
          <w:color w:val="000000"/>
          <w:sz w:val="24"/>
          <w:szCs w:val="24"/>
        </w:rPr>
      </w:pPr>
      <w:r w:rsidRPr="000F3EFE">
        <w:rPr>
          <w:rFonts w:ascii="Times New Roman" w:hAnsi="Times New Roman"/>
          <w:color w:val="000000"/>
          <w:sz w:val="24"/>
          <w:szCs w:val="24"/>
        </w:rPr>
        <w:t xml:space="preserve">С целью проведения анкетирования родителей (законных представителей) детей, проходящих обучение по образовательной программе, оператором персонифицированного финансирования разрабатывается анкета для независимой оценки качества реализации образовательной программы (далее – анкета), которая направляется родителям (законным представителям) детей для заполнения в случаях, указанных в пункте </w:t>
      </w:r>
      <w:r w:rsidR="00716800">
        <w:fldChar w:fldCharType="begin"/>
      </w:r>
      <w:r w:rsidR="00716800">
        <w:instrText xml:space="preserve"> REF _Ref451072473 \r \h  \* MERGEFORMAT </w:instrText>
      </w:r>
      <w:r w:rsidR="00716800">
        <w:fldChar w:fldCharType="separate"/>
      </w:r>
      <w:r w:rsidR="001A291C" w:rsidRPr="001A291C">
        <w:rPr>
          <w:rFonts w:ascii="Times New Roman" w:hAnsi="Times New Roman"/>
          <w:color w:val="000000"/>
          <w:sz w:val="24"/>
          <w:szCs w:val="24"/>
        </w:rPr>
        <w:t>148</w:t>
      </w:r>
      <w:r w:rsidR="00716800">
        <w:fldChar w:fldCharType="end"/>
      </w:r>
      <w:r w:rsidRPr="000F3EFE">
        <w:rPr>
          <w:rFonts w:ascii="Times New Roman" w:hAnsi="Times New Roman"/>
          <w:color w:val="000000"/>
          <w:sz w:val="24"/>
          <w:szCs w:val="24"/>
        </w:rPr>
        <w:t xml:space="preserve"> настоящих Правил. Анкета должна предоставлять возможность проведения оценки родителями (законными представителями) детей качества образовательной программы по таким параметрам как:</w:t>
      </w:r>
    </w:p>
    <w:p w:rsidR="00901269" w:rsidRPr="000F3EFE" w:rsidRDefault="00901269" w:rsidP="00901269">
      <w:pPr>
        <w:pStyle w:val="afffe"/>
        <w:numPr>
          <w:ilvl w:val="0"/>
          <w:numId w:val="41"/>
        </w:numPr>
        <w:spacing w:line="360" w:lineRule="auto"/>
        <w:ind w:left="0" w:firstLine="709"/>
        <w:jc w:val="both"/>
        <w:rPr>
          <w:rFonts w:ascii="Times New Roman" w:hAnsi="Times New Roman"/>
          <w:color w:val="000000"/>
          <w:sz w:val="24"/>
          <w:szCs w:val="24"/>
        </w:rPr>
      </w:pPr>
      <w:r w:rsidRPr="000F3EFE">
        <w:rPr>
          <w:rFonts w:ascii="Times New Roman" w:hAnsi="Times New Roman"/>
          <w:color w:val="000000"/>
          <w:sz w:val="24"/>
          <w:szCs w:val="24"/>
        </w:rPr>
        <w:t>соответствие заявленных при включении образовательной программы в Реестр образовательных программ целей и задач фактическому направлению развития ребенка при освоении образовательной программы;</w:t>
      </w:r>
    </w:p>
    <w:p w:rsidR="00901269" w:rsidRPr="000F3EFE" w:rsidRDefault="00901269" w:rsidP="00901269">
      <w:pPr>
        <w:pStyle w:val="afffe"/>
        <w:numPr>
          <w:ilvl w:val="0"/>
          <w:numId w:val="41"/>
        </w:numPr>
        <w:spacing w:line="360" w:lineRule="auto"/>
        <w:ind w:left="0" w:firstLine="709"/>
        <w:jc w:val="both"/>
        <w:rPr>
          <w:rFonts w:ascii="Times New Roman" w:hAnsi="Times New Roman"/>
          <w:color w:val="000000"/>
          <w:sz w:val="24"/>
          <w:szCs w:val="24"/>
        </w:rPr>
      </w:pPr>
      <w:r w:rsidRPr="000F3EFE">
        <w:rPr>
          <w:rFonts w:ascii="Times New Roman" w:hAnsi="Times New Roman"/>
          <w:color w:val="000000"/>
          <w:sz w:val="24"/>
          <w:szCs w:val="24"/>
        </w:rPr>
        <w:t>кадровые условия реализации образовательной программы и соблюдение при реализации программы заявленных характеристик наполняемости;</w:t>
      </w:r>
    </w:p>
    <w:p w:rsidR="00901269" w:rsidRPr="000F3EFE" w:rsidRDefault="00901269" w:rsidP="00901269">
      <w:pPr>
        <w:pStyle w:val="afffe"/>
        <w:numPr>
          <w:ilvl w:val="0"/>
          <w:numId w:val="41"/>
        </w:numPr>
        <w:spacing w:line="360" w:lineRule="auto"/>
        <w:ind w:left="0" w:firstLine="709"/>
        <w:jc w:val="both"/>
        <w:rPr>
          <w:rFonts w:ascii="Times New Roman" w:hAnsi="Times New Roman"/>
          <w:color w:val="000000"/>
          <w:sz w:val="24"/>
          <w:szCs w:val="24"/>
        </w:rPr>
      </w:pPr>
      <w:r w:rsidRPr="000F3EFE">
        <w:rPr>
          <w:rFonts w:ascii="Times New Roman" w:hAnsi="Times New Roman"/>
          <w:color w:val="000000"/>
          <w:sz w:val="24"/>
          <w:szCs w:val="24"/>
        </w:rPr>
        <w:t>материально-технические условия реализации образовательной программы;</w:t>
      </w:r>
    </w:p>
    <w:p w:rsidR="00901269" w:rsidRPr="000F3EFE" w:rsidRDefault="00901269" w:rsidP="00901269">
      <w:pPr>
        <w:pStyle w:val="afffe"/>
        <w:numPr>
          <w:ilvl w:val="0"/>
          <w:numId w:val="41"/>
        </w:numPr>
        <w:spacing w:line="360" w:lineRule="auto"/>
        <w:ind w:left="0" w:firstLine="709"/>
        <w:jc w:val="both"/>
        <w:rPr>
          <w:rFonts w:ascii="Times New Roman" w:hAnsi="Times New Roman"/>
          <w:color w:val="000000"/>
          <w:sz w:val="24"/>
          <w:szCs w:val="24"/>
        </w:rPr>
      </w:pPr>
      <w:r w:rsidRPr="000F3EFE">
        <w:rPr>
          <w:rFonts w:ascii="Times New Roman" w:hAnsi="Times New Roman"/>
          <w:color w:val="000000"/>
          <w:sz w:val="24"/>
          <w:szCs w:val="24"/>
        </w:rPr>
        <w:t>общая удовлетворенность образовательной программой.</w:t>
      </w:r>
    </w:p>
    <w:p w:rsidR="00901269" w:rsidRPr="000F3EFE" w:rsidRDefault="00901269" w:rsidP="00296C65">
      <w:pPr>
        <w:pStyle w:val="afffe"/>
        <w:numPr>
          <w:ilvl w:val="0"/>
          <w:numId w:val="2"/>
        </w:numPr>
        <w:spacing w:line="360" w:lineRule="auto"/>
        <w:ind w:left="0" w:firstLine="709"/>
        <w:jc w:val="both"/>
        <w:rPr>
          <w:rFonts w:ascii="Times New Roman" w:hAnsi="Times New Roman"/>
          <w:color w:val="000000"/>
          <w:sz w:val="24"/>
          <w:szCs w:val="24"/>
        </w:rPr>
      </w:pPr>
      <w:r w:rsidRPr="000F3EFE">
        <w:rPr>
          <w:rFonts w:ascii="Times New Roman" w:hAnsi="Times New Roman"/>
          <w:color w:val="000000"/>
          <w:sz w:val="24"/>
          <w:szCs w:val="24"/>
        </w:rPr>
        <w:t>Участие в анкетировании для родителей (законных представителей) детей, проходящих обучение по образовательной программе, не является обязательным.</w:t>
      </w:r>
    </w:p>
    <w:p w:rsidR="00901269" w:rsidRPr="000F3EFE" w:rsidRDefault="00901269" w:rsidP="00296C65">
      <w:pPr>
        <w:pStyle w:val="afffe"/>
        <w:numPr>
          <w:ilvl w:val="0"/>
          <w:numId w:val="2"/>
        </w:numPr>
        <w:spacing w:line="360" w:lineRule="auto"/>
        <w:ind w:left="0" w:firstLine="709"/>
        <w:jc w:val="both"/>
        <w:rPr>
          <w:rFonts w:ascii="Times New Roman" w:hAnsi="Times New Roman"/>
          <w:color w:val="000000"/>
          <w:sz w:val="24"/>
          <w:szCs w:val="24"/>
        </w:rPr>
      </w:pPr>
      <w:r w:rsidRPr="000F3EFE">
        <w:rPr>
          <w:rFonts w:ascii="Times New Roman" w:hAnsi="Times New Roman"/>
          <w:color w:val="000000"/>
          <w:sz w:val="24"/>
          <w:szCs w:val="24"/>
        </w:rPr>
        <w:t>Родители (законные представители) детей,</w:t>
      </w:r>
      <w:r w:rsidR="00B84E13" w:rsidRPr="000F3EFE">
        <w:rPr>
          <w:rFonts w:ascii="Times New Roman" w:hAnsi="Times New Roman"/>
          <w:color w:val="000000"/>
          <w:sz w:val="24"/>
          <w:szCs w:val="24"/>
        </w:rPr>
        <w:t xml:space="preserve"> </w:t>
      </w:r>
      <w:r w:rsidRPr="000F3EFE">
        <w:rPr>
          <w:rFonts w:ascii="Times New Roman" w:hAnsi="Times New Roman"/>
          <w:color w:val="000000"/>
          <w:sz w:val="24"/>
          <w:szCs w:val="24"/>
        </w:rPr>
        <w:t xml:space="preserve">проходящих обучение по образовательной программе, направляют заполненные анкеты оператору персонифицированного финансирования не позже чем через 1 месяц после завершения освоения ребенком образовательной программы. </w:t>
      </w:r>
    </w:p>
    <w:p w:rsidR="00901269" w:rsidRPr="000F3EFE" w:rsidRDefault="00901269" w:rsidP="00296C65">
      <w:pPr>
        <w:pStyle w:val="afffe"/>
        <w:numPr>
          <w:ilvl w:val="0"/>
          <w:numId w:val="2"/>
        </w:numPr>
        <w:spacing w:line="360" w:lineRule="auto"/>
        <w:ind w:left="0" w:firstLine="709"/>
        <w:jc w:val="both"/>
        <w:rPr>
          <w:rFonts w:ascii="Times New Roman" w:hAnsi="Times New Roman"/>
          <w:color w:val="000000"/>
          <w:sz w:val="24"/>
          <w:szCs w:val="24"/>
        </w:rPr>
      </w:pPr>
      <w:r w:rsidRPr="000F3EFE">
        <w:rPr>
          <w:rFonts w:ascii="Times New Roman" w:hAnsi="Times New Roman"/>
          <w:color w:val="000000"/>
          <w:sz w:val="24"/>
          <w:szCs w:val="24"/>
        </w:rPr>
        <w:t>В случае, предусмотренн</w:t>
      </w:r>
      <w:r w:rsidR="00B84E13" w:rsidRPr="000F3EFE">
        <w:rPr>
          <w:rFonts w:ascii="Times New Roman" w:hAnsi="Times New Roman"/>
          <w:color w:val="000000"/>
          <w:sz w:val="24"/>
          <w:szCs w:val="24"/>
        </w:rPr>
        <w:t>о</w:t>
      </w:r>
      <w:r w:rsidRPr="000F3EFE">
        <w:rPr>
          <w:rFonts w:ascii="Times New Roman" w:hAnsi="Times New Roman"/>
          <w:color w:val="000000"/>
          <w:sz w:val="24"/>
          <w:szCs w:val="24"/>
        </w:rPr>
        <w:t xml:space="preserve">м подпунктом </w:t>
      </w:r>
      <w:r w:rsidR="00716800">
        <w:fldChar w:fldCharType="begin"/>
      </w:r>
      <w:r w:rsidR="00716800">
        <w:instrText xml:space="preserve"> REF _Ref451073347 \r \h  \* MERGEFORMAT </w:instrText>
      </w:r>
      <w:r w:rsidR="00716800">
        <w:fldChar w:fldCharType="separate"/>
      </w:r>
      <w:r w:rsidR="001A291C" w:rsidRPr="001A291C">
        <w:rPr>
          <w:rFonts w:ascii="Times New Roman" w:hAnsi="Times New Roman"/>
          <w:color w:val="000000"/>
          <w:sz w:val="24"/>
          <w:szCs w:val="24"/>
        </w:rPr>
        <w:t>1)</w:t>
      </w:r>
      <w:r w:rsidR="00716800">
        <w:fldChar w:fldCharType="end"/>
      </w:r>
      <w:r w:rsidRPr="000F3EFE">
        <w:rPr>
          <w:rFonts w:ascii="Times New Roman" w:hAnsi="Times New Roman"/>
          <w:color w:val="000000"/>
          <w:sz w:val="24"/>
          <w:szCs w:val="24"/>
        </w:rPr>
        <w:t xml:space="preserve"> пункта </w:t>
      </w:r>
      <w:r w:rsidR="00716800">
        <w:fldChar w:fldCharType="begin"/>
      </w:r>
      <w:r w:rsidR="00716800">
        <w:instrText xml:space="preserve"> REF _Ref451072473 \r \h  \* MERGEFORMAT </w:instrText>
      </w:r>
      <w:r w:rsidR="00716800">
        <w:fldChar w:fldCharType="separate"/>
      </w:r>
      <w:r w:rsidR="001A291C" w:rsidRPr="001A291C">
        <w:rPr>
          <w:rFonts w:ascii="Times New Roman" w:hAnsi="Times New Roman"/>
          <w:color w:val="000000"/>
          <w:sz w:val="24"/>
          <w:szCs w:val="24"/>
        </w:rPr>
        <w:t>148</w:t>
      </w:r>
      <w:r w:rsidR="00716800">
        <w:fldChar w:fldCharType="end"/>
      </w:r>
      <w:r w:rsidRPr="000F3EFE">
        <w:rPr>
          <w:rFonts w:ascii="Times New Roman" w:hAnsi="Times New Roman"/>
          <w:color w:val="000000"/>
          <w:sz w:val="24"/>
          <w:szCs w:val="24"/>
        </w:rPr>
        <w:t xml:space="preserve"> настоящих Правил, родители (законные представители) детей до момента завершения освоения ребенком образовательной программы имеют право неограниченное число раз направлять анкеты, содержащие измененные сведения, оператору персонифицированного финансирования. При этом при оценке рейтинга образовательной программы учитывается лишь последний вариант анкеты, поступивший оператору персонифицированного финансирования. </w:t>
      </w:r>
    </w:p>
    <w:p w:rsidR="00901269" w:rsidRPr="000F3EFE" w:rsidRDefault="00901269" w:rsidP="00296C65">
      <w:pPr>
        <w:pStyle w:val="afffe"/>
        <w:numPr>
          <w:ilvl w:val="0"/>
          <w:numId w:val="2"/>
        </w:numPr>
        <w:spacing w:line="360" w:lineRule="auto"/>
        <w:ind w:left="0" w:firstLine="709"/>
        <w:jc w:val="both"/>
        <w:rPr>
          <w:rFonts w:ascii="Times New Roman" w:hAnsi="Times New Roman"/>
          <w:color w:val="000000"/>
          <w:sz w:val="24"/>
          <w:szCs w:val="24"/>
        </w:rPr>
      </w:pPr>
      <w:r w:rsidRPr="000F3EFE">
        <w:rPr>
          <w:rFonts w:ascii="Times New Roman" w:hAnsi="Times New Roman"/>
          <w:color w:val="000000"/>
          <w:sz w:val="24"/>
          <w:szCs w:val="24"/>
        </w:rPr>
        <w:t>После завершения освоения ребенком образовательной программы оператору персонифицированного финансирования может быть направлен лишь один вариант анкеты.</w:t>
      </w:r>
      <w:r w:rsidR="00B84E13" w:rsidRPr="000F3EFE">
        <w:rPr>
          <w:rFonts w:ascii="Times New Roman" w:hAnsi="Times New Roman"/>
          <w:color w:val="000000"/>
          <w:sz w:val="24"/>
          <w:szCs w:val="24"/>
        </w:rPr>
        <w:t xml:space="preserve"> </w:t>
      </w:r>
      <w:r w:rsidRPr="000F3EFE">
        <w:rPr>
          <w:rFonts w:ascii="Times New Roman" w:hAnsi="Times New Roman"/>
          <w:color w:val="000000"/>
          <w:sz w:val="24"/>
          <w:szCs w:val="24"/>
        </w:rPr>
        <w:t>При оценке рейтинга образовательной программы учитывается первый вариант анкеты, поступивший оператору персонифицированного финансирования от родителя (законного представителя) ребенка, завершившего обучение по образовательной программе.</w:t>
      </w:r>
    </w:p>
    <w:p w:rsidR="00901269" w:rsidRPr="000F3EFE" w:rsidRDefault="00901269" w:rsidP="00296C65">
      <w:pPr>
        <w:pStyle w:val="afffe"/>
        <w:numPr>
          <w:ilvl w:val="0"/>
          <w:numId w:val="2"/>
        </w:numPr>
        <w:spacing w:line="360" w:lineRule="auto"/>
        <w:ind w:left="0" w:firstLine="709"/>
        <w:jc w:val="both"/>
        <w:rPr>
          <w:rFonts w:ascii="Times New Roman" w:hAnsi="Times New Roman"/>
          <w:color w:val="000000"/>
          <w:sz w:val="24"/>
          <w:szCs w:val="24"/>
        </w:rPr>
      </w:pPr>
      <w:bookmarkStart w:id="109" w:name="_Ref451073938"/>
      <w:r w:rsidRPr="000F3EFE">
        <w:rPr>
          <w:rFonts w:ascii="Times New Roman" w:hAnsi="Times New Roman"/>
          <w:color w:val="000000"/>
          <w:sz w:val="24"/>
          <w:szCs w:val="24"/>
        </w:rPr>
        <w:lastRenderedPageBreak/>
        <w:t>Оценка рейтинга образовательной программы, включенной в Реестр образовательных программ, осуществляется в случае получения анкет не менее чем от 25% родителей (законных представителей) детей, осваивающих и осваивавших образовательную программу. В ином случае рейтинг программы считается неопределенным.</w:t>
      </w:r>
    </w:p>
    <w:p w:rsidR="00901269" w:rsidRPr="000F3EFE" w:rsidRDefault="00901269" w:rsidP="00296C65">
      <w:pPr>
        <w:pStyle w:val="afffe"/>
        <w:numPr>
          <w:ilvl w:val="0"/>
          <w:numId w:val="2"/>
        </w:numPr>
        <w:spacing w:line="360" w:lineRule="auto"/>
        <w:ind w:left="0" w:firstLine="709"/>
        <w:jc w:val="both"/>
        <w:rPr>
          <w:rFonts w:ascii="Times New Roman" w:hAnsi="Times New Roman"/>
          <w:color w:val="000000"/>
          <w:sz w:val="24"/>
          <w:szCs w:val="24"/>
        </w:rPr>
      </w:pPr>
      <w:r w:rsidRPr="000F3EFE">
        <w:rPr>
          <w:rFonts w:ascii="Times New Roman" w:hAnsi="Times New Roman"/>
          <w:color w:val="000000"/>
          <w:sz w:val="24"/>
          <w:szCs w:val="24"/>
        </w:rPr>
        <w:t>Оценка рейтинга образовательной программы, включенной в Реестр образовательных программ, осуществляется на основе сведений, представленных родителями (законными представителями) детей, осваивающих и осваивавших образовательную программу, а также сведений о числе расторгнутых по инициативе родителей (законных представителей) обучающихся договоров об обучении, по формуле:</w:t>
      </w:r>
      <w:bookmarkEnd w:id="109"/>
    </w:p>
    <w:p w:rsidR="00901269" w:rsidRPr="000F3EFE" w:rsidRDefault="00901269" w:rsidP="00901269">
      <w:pPr>
        <w:pStyle w:val="afffe"/>
        <w:spacing w:line="360" w:lineRule="auto"/>
        <w:ind w:left="709"/>
        <w:jc w:val="both"/>
        <w:rPr>
          <w:rFonts w:ascii="Times New Roman" w:hAnsi="Times New Roman"/>
          <w:sz w:val="24"/>
          <w:szCs w:val="24"/>
        </w:rPr>
      </w:pPr>
    </w:p>
    <w:p w:rsidR="00901269" w:rsidRPr="000F3EFE" w:rsidRDefault="00716800" w:rsidP="00901269">
      <w:pPr>
        <w:pStyle w:val="afffe"/>
        <w:spacing w:line="360" w:lineRule="auto"/>
        <w:ind w:left="0"/>
        <w:jc w:val="both"/>
        <w:rPr>
          <w:rFonts w:ascii="Times New Roman" w:hAnsi="Times New Roman"/>
          <w:i/>
          <w:sz w:val="24"/>
          <w:szCs w:val="24"/>
        </w:rPr>
      </w:pPr>
      <m:oMathPara>
        <m:oMathParaPr>
          <m:jc m:val="center"/>
        </m:oMathParaP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прогр</m:t>
              </m:r>
            </m:sub>
          </m:sSub>
          <m:r>
            <w:rPr>
              <w:rFonts w:ascii="Cambria Math" w:hAnsi="Cambria Math"/>
              <w:sz w:val="24"/>
              <w:szCs w:val="24"/>
            </w:rPr>
            <m:t>=</m:t>
          </m:r>
          <m:sSub>
            <m:sSubPr>
              <m:ctrlPr>
                <w:rPr>
                  <w:rFonts w:ascii="Cambria Math" w:hAnsi="Cambria Math"/>
                  <w:i/>
                  <w:sz w:val="24"/>
                  <w:szCs w:val="24"/>
                  <w:lang w:val="en-US"/>
                </w:rPr>
              </m:ctrlPr>
            </m:sSubPr>
            <m:e>
              <m:r>
                <w:rPr>
                  <w:rFonts w:ascii="Cambria Math" w:hAnsi="Cambria Math"/>
                  <w:sz w:val="24"/>
                  <w:szCs w:val="24"/>
                  <w:lang w:val="en-US"/>
                </w:rPr>
                <m:t>w</m:t>
              </m:r>
            </m:e>
            <m:sub>
              <m:r>
                <w:rPr>
                  <w:rFonts w:ascii="Cambria Math" w:hAnsi="Cambria Math"/>
                  <w:sz w:val="24"/>
                  <w:szCs w:val="24"/>
                </w:rPr>
                <m:t>цели</m:t>
              </m:r>
            </m:sub>
          </m:sSub>
          <m:r>
            <w:rPr>
              <w:rFonts w:ascii="Cambria Math" w:hAnsi="Cambria Math"/>
              <w:sz w:val="24"/>
              <w:szCs w:val="24"/>
            </w:rPr>
            <m:t>×</m:t>
          </m:r>
          <m:f>
            <m:fPr>
              <m:ctrlPr>
                <w:rPr>
                  <w:rFonts w:ascii="Cambria Math" w:hAnsi="Cambria Math"/>
                  <w:i/>
                  <w:sz w:val="24"/>
                  <w:szCs w:val="24"/>
                  <w:lang w:val="en-US"/>
                </w:rPr>
              </m:ctrlPr>
            </m:fPr>
            <m:num>
              <m:nary>
                <m:naryPr>
                  <m:chr m:val="∑"/>
                  <m:limLoc m:val="undOvr"/>
                  <m:ctrlPr>
                    <w:rPr>
                      <w:rFonts w:ascii="Cambria Math" w:hAnsi="Cambria Math"/>
                      <w:i/>
                      <w:sz w:val="24"/>
                      <w:szCs w:val="24"/>
                      <w:lang w:val="en-US"/>
                    </w:rPr>
                  </m:ctrlPr>
                </m:naryPr>
                <m:sub>
                  <m:r>
                    <w:rPr>
                      <w:rFonts w:ascii="Cambria Math" w:hAnsi="Cambria Math"/>
                      <w:sz w:val="24"/>
                      <w:szCs w:val="24"/>
                      <w:lang w:val="en-US"/>
                    </w:rPr>
                    <m:t>j</m:t>
                  </m:r>
                  <m:r>
                    <w:rPr>
                      <w:rFonts w:ascii="Cambria Math" w:hAnsi="Cambria Math"/>
                      <w:sz w:val="24"/>
                      <w:szCs w:val="24"/>
                    </w:rPr>
                    <m:t>=1</m:t>
                  </m:r>
                </m:sub>
                <m:sup>
                  <m:r>
                    <w:rPr>
                      <w:rFonts w:ascii="Cambria Math" w:hAnsi="Cambria Math"/>
                      <w:sz w:val="24"/>
                      <w:szCs w:val="24"/>
                      <w:lang w:val="en-US"/>
                    </w:rPr>
                    <m:t>n</m:t>
                  </m:r>
                </m:sup>
                <m:e>
                  <m:sSubSup>
                    <m:sSubSupPr>
                      <m:ctrlPr>
                        <w:rPr>
                          <w:rFonts w:ascii="Cambria Math" w:hAnsi="Cambria Math"/>
                          <w:i/>
                          <w:sz w:val="24"/>
                          <w:szCs w:val="24"/>
                          <w:lang w:val="en-US"/>
                        </w:rPr>
                      </m:ctrlPr>
                    </m:sSubSupPr>
                    <m:e>
                      <m:r>
                        <w:rPr>
                          <w:rFonts w:ascii="Cambria Math" w:hAnsi="Cambria Math"/>
                          <w:sz w:val="24"/>
                          <w:szCs w:val="24"/>
                          <w:lang w:val="en-US"/>
                        </w:rPr>
                        <m:t>V</m:t>
                      </m:r>
                    </m:e>
                    <m:sub>
                      <m:r>
                        <w:rPr>
                          <w:rFonts w:ascii="Cambria Math" w:hAnsi="Cambria Math"/>
                          <w:sz w:val="24"/>
                          <w:szCs w:val="24"/>
                        </w:rPr>
                        <m:t>цели</m:t>
                      </m:r>
                    </m:sub>
                    <m:sup>
                      <m:r>
                        <w:rPr>
                          <w:rFonts w:ascii="Cambria Math" w:hAnsi="Cambria Math"/>
                          <w:sz w:val="24"/>
                          <w:szCs w:val="24"/>
                          <w:lang w:val="en-US"/>
                        </w:rPr>
                        <m:t>j</m:t>
                      </m:r>
                    </m:sup>
                  </m:sSubSup>
                </m:e>
              </m:nary>
              <m:r>
                <w:rPr>
                  <w:rFonts w:ascii="Cambria Math" w:hAnsi="Cambria Math"/>
                  <w:sz w:val="24"/>
                  <w:szCs w:val="24"/>
                </w:rPr>
                <m:t>+2×</m:t>
              </m:r>
              <m:nary>
                <m:naryPr>
                  <m:chr m:val="∑"/>
                  <m:limLoc m:val="undOvr"/>
                  <m:ctrlPr>
                    <w:rPr>
                      <w:rFonts w:ascii="Cambria Math" w:hAnsi="Cambria Math"/>
                      <w:i/>
                      <w:sz w:val="24"/>
                      <w:szCs w:val="24"/>
                      <w:lang w:val="en-US"/>
                    </w:rPr>
                  </m:ctrlPr>
                </m:naryPr>
                <m:sub>
                  <m:r>
                    <w:rPr>
                      <w:rFonts w:ascii="Cambria Math" w:hAnsi="Cambria Math"/>
                      <w:sz w:val="24"/>
                      <w:szCs w:val="24"/>
                      <w:lang w:val="en-US"/>
                    </w:rPr>
                    <m:t>j</m:t>
                  </m:r>
                  <m:r>
                    <w:rPr>
                      <w:rFonts w:ascii="Cambria Math" w:hAnsi="Cambria Math"/>
                      <w:sz w:val="24"/>
                      <w:szCs w:val="24"/>
                    </w:rPr>
                    <m:t>=</m:t>
                  </m:r>
                  <m:r>
                    <w:rPr>
                      <w:rFonts w:ascii="Cambria Math" w:hAnsi="Cambria Math"/>
                      <w:sz w:val="24"/>
                      <w:szCs w:val="24"/>
                      <w:lang w:val="en-US"/>
                    </w:rPr>
                    <m:t>n</m:t>
                  </m:r>
                  <m:r>
                    <w:rPr>
                      <w:rFonts w:ascii="Cambria Math" w:hAnsi="Cambria Math"/>
                      <w:sz w:val="24"/>
                      <w:szCs w:val="24"/>
                    </w:rPr>
                    <m:t>+1</m:t>
                  </m:r>
                </m:sub>
                <m:sup>
                  <m:r>
                    <w:rPr>
                      <w:rFonts w:ascii="Cambria Math" w:hAnsi="Cambria Math"/>
                      <w:sz w:val="24"/>
                      <w:szCs w:val="24"/>
                      <w:lang w:val="en-US"/>
                    </w:rPr>
                    <m:t>n</m:t>
                  </m:r>
                  <m:r>
                    <w:rPr>
                      <w:rFonts w:ascii="Cambria Math" w:hAnsi="Cambria Math"/>
                      <w:sz w:val="24"/>
                      <w:szCs w:val="24"/>
                    </w:rPr>
                    <m:t>+</m:t>
                  </m:r>
                  <m:r>
                    <w:rPr>
                      <w:rFonts w:ascii="Cambria Math" w:hAnsi="Cambria Math"/>
                      <w:sz w:val="24"/>
                      <w:szCs w:val="24"/>
                      <w:lang w:val="en-US"/>
                    </w:rPr>
                    <m:t>m</m:t>
                  </m:r>
                </m:sup>
                <m:e>
                  <m:sSubSup>
                    <m:sSubSupPr>
                      <m:ctrlPr>
                        <w:rPr>
                          <w:rFonts w:ascii="Cambria Math" w:hAnsi="Cambria Math"/>
                          <w:i/>
                          <w:sz w:val="24"/>
                          <w:szCs w:val="24"/>
                          <w:lang w:val="en-US"/>
                        </w:rPr>
                      </m:ctrlPr>
                    </m:sSubSupPr>
                    <m:e>
                      <m:r>
                        <w:rPr>
                          <w:rFonts w:ascii="Cambria Math" w:hAnsi="Cambria Math"/>
                          <w:sz w:val="24"/>
                          <w:szCs w:val="24"/>
                          <w:lang w:val="en-US"/>
                        </w:rPr>
                        <m:t>V</m:t>
                      </m:r>
                    </m:e>
                    <m:sub>
                      <m:r>
                        <w:rPr>
                          <w:rFonts w:ascii="Cambria Math" w:hAnsi="Cambria Math"/>
                          <w:sz w:val="24"/>
                          <w:szCs w:val="24"/>
                        </w:rPr>
                        <m:t>цели</m:t>
                      </m:r>
                    </m:sub>
                    <m:sup>
                      <m:r>
                        <w:rPr>
                          <w:rFonts w:ascii="Cambria Math" w:hAnsi="Cambria Math"/>
                          <w:sz w:val="24"/>
                          <w:szCs w:val="24"/>
                          <w:lang w:val="en-US"/>
                        </w:rPr>
                        <m:t>j</m:t>
                      </m:r>
                    </m:sup>
                  </m:sSubSup>
                </m:e>
              </m:nary>
            </m:num>
            <m:den>
              <m:r>
                <w:rPr>
                  <w:rFonts w:ascii="Cambria Math" w:hAnsi="Cambria Math"/>
                  <w:sz w:val="24"/>
                  <w:szCs w:val="24"/>
                  <w:lang w:val="en-US"/>
                </w:rPr>
                <m:t>n</m:t>
              </m:r>
              <m:r>
                <w:rPr>
                  <w:rFonts w:ascii="Cambria Math" w:hAnsi="Cambria Math"/>
                  <w:sz w:val="24"/>
                  <w:szCs w:val="24"/>
                </w:rPr>
                <m:t>+2</m:t>
              </m:r>
              <m:r>
                <w:rPr>
                  <w:rFonts w:ascii="Cambria Math" w:hAnsi="Cambria Math"/>
                  <w:sz w:val="24"/>
                  <w:szCs w:val="24"/>
                  <w:lang w:val="en-US"/>
                </w:rPr>
                <m:t>m</m:t>
              </m:r>
            </m:den>
          </m:f>
          <m:r>
            <w:rPr>
              <w:rFonts w:ascii="Cambria Math" w:hAnsi="Cambria Math"/>
              <w:sz w:val="24"/>
              <w:szCs w:val="24"/>
            </w:rPr>
            <m:t>+</m:t>
          </m:r>
          <m:sSub>
            <m:sSubPr>
              <m:ctrlPr>
                <w:rPr>
                  <w:rFonts w:ascii="Cambria Math" w:hAnsi="Cambria Math"/>
                  <w:i/>
                  <w:sz w:val="24"/>
                  <w:szCs w:val="24"/>
                  <w:lang w:val="en-US"/>
                </w:rPr>
              </m:ctrlPr>
            </m:sSubPr>
            <m:e>
              <m:r>
                <w:rPr>
                  <w:rFonts w:ascii="Cambria Math" w:hAnsi="Cambria Math"/>
                  <w:sz w:val="24"/>
                  <w:szCs w:val="24"/>
                  <w:lang w:val="en-US"/>
                </w:rPr>
                <m:t>w</m:t>
              </m:r>
            </m:e>
            <m:sub>
              <m:r>
                <w:rPr>
                  <w:rFonts w:ascii="Cambria Math" w:hAnsi="Cambria Math"/>
                  <w:sz w:val="24"/>
                  <w:szCs w:val="24"/>
                </w:rPr>
                <m:t>кадр</m:t>
              </m:r>
            </m:sub>
          </m:sSub>
          <m:r>
            <w:rPr>
              <w:rFonts w:ascii="Cambria Math" w:hAnsi="Cambria Math"/>
              <w:sz w:val="24"/>
              <w:szCs w:val="24"/>
            </w:rPr>
            <m:t>×</m:t>
          </m:r>
          <m:f>
            <m:fPr>
              <m:ctrlPr>
                <w:rPr>
                  <w:rFonts w:ascii="Cambria Math" w:hAnsi="Cambria Math"/>
                  <w:i/>
                  <w:sz w:val="24"/>
                  <w:szCs w:val="24"/>
                  <w:lang w:val="en-US"/>
                </w:rPr>
              </m:ctrlPr>
            </m:fPr>
            <m:num>
              <m:nary>
                <m:naryPr>
                  <m:chr m:val="∑"/>
                  <m:limLoc m:val="undOvr"/>
                  <m:ctrlPr>
                    <w:rPr>
                      <w:rFonts w:ascii="Cambria Math" w:hAnsi="Cambria Math"/>
                      <w:i/>
                      <w:sz w:val="24"/>
                      <w:szCs w:val="24"/>
                      <w:lang w:val="en-US"/>
                    </w:rPr>
                  </m:ctrlPr>
                </m:naryPr>
                <m:sub>
                  <m:r>
                    <w:rPr>
                      <w:rFonts w:ascii="Cambria Math" w:hAnsi="Cambria Math"/>
                      <w:sz w:val="24"/>
                      <w:szCs w:val="24"/>
                      <w:lang w:val="en-US"/>
                    </w:rPr>
                    <m:t>j</m:t>
                  </m:r>
                  <m:r>
                    <w:rPr>
                      <w:rFonts w:ascii="Cambria Math" w:hAnsi="Cambria Math"/>
                      <w:sz w:val="24"/>
                      <w:szCs w:val="24"/>
                    </w:rPr>
                    <m:t>=1</m:t>
                  </m:r>
                </m:sub>
                <m:sup>
                  <m:r>
                    <w:rPr>
                      <w:rFonts w:ascii="Cambria Math" w:hAnsi="Cambria Math"/>
                      <w:sz w:val="24"/>
                      <w:szCs w:val="24"/>
                      <w:lang w:val="en-US"/>
                    </w:rPr>
                    <m:t>n</m:t>
                  </m:r>
                </m:sup>
                <m:e>
                  <m:sSubSup>
                    <m:sSubSupPr>
                      <m:ctrlPr>
                        <w:rPr>
                          <w:rFonts w:ascii="Cambria Math" w:hAnsi="Cambria Math"/>
                          <w:i/>
                          <w:sz w:val="24"/>
                          <w:szCs w:val="24"/>
                          <w:lang w:val="en-US"/>
                        </w:rPr>
                      </m:ctrlPr>
                    </m:sSubSupPr>
                    <m:e>
                      <m:r>
                        <w:rPr>
                          <w:rFonts w:ascii="Cambria Math" w:hAnsi="Cambria Math"/>
                          <w:sz w:val="24"/>
                          <w:szCs w:val="24"/>
                          <w:lang w:val="en-US"/>
                        </w:rPr>
                        <m:t>V</m:t>
                      </m:r>
                    </m:e>
                    <m:sub>
                      <m:r>
                        <w:rPr>
                          <w:rFonts w:ascii="Cambria Math" w:hAnsi="Cambria Math"/>
                          <w:sz w:val="24"/>
                          <w:szCs w:val="24"/>
                        </w:rPr>
                        <m:t>кадр</m:t>
                      </m:r>
                    </m:sub>
                    <m:sup>
                      <m:r>
                        <w:rPr>
                          <w:rFonts w:ascii="Cambria Math" w:hAnsi="Cambria Math"/>
                          <w:sz w:val="24"/>
                          <w:szCs w:val="24"/>
                          <w:lang w:val="en-US"/>
                        </w:rPr>
                        <m:t>j</m:t>
                      </m:r>
                    </m:sup>
                  </m:sSubSup>
                </m:e>
              </m:nary>
              <m:r>
                <w:rPr>
                  <w:rFonts w:ascii="Cambria Math" w:hAnsi="Cambria Math"/>
                  <w:sz w:val="24"/>
                  <w:szCs w:val="24"/>
                </w:rPr>
                <m:t>+2×</m:t>
              </m:r>
              <m:nary>
                <m:naryPr>
                  <m:chr m:val="∑"/>
                  <m:limLoc m:val="undOvr"/>
                  <m:ctrlPr>
                    <w:rPr>
                      <w:rFonts w:ascii="Cambria Math" w:hAnsi="Cambria Math"/>
                      <w:i/>
                      <w:sz w:val="24"/>
                      <w:szCs w:val="24"/>
                      <w:lang w:val="en-US"/>
                    </w:rPr>
                  </m:ctrlPr>
                </m:naryPr>
                <m:sub>
                  <m:r>
                    <w:rPr>
                      <w:rFonts w:ascii="Cambria Math" w:hAnsi="Cambria Math"/>
                      <w:sz w:val="24"/>
                      <w:szCs w:val="24"/>
                      <w:lang w:val="en-US"/>
                    </w:rPr>
                    <m:t>j</m:t>
                  </m:r>
                  <m:r>
                    <w:rPr>
                      <w:rFonts w:ascii="Cambria Math" w:hAnsi="Cambria Math"/>
                      <w:sz w:val="24"/>
                      <w:szCs w:val="24"/>
                    </w:rPr>
                    <m:t>=</m:t>
                  </m:r>
                  <m:r>
                    <w:rPr>
                      <w:rFonts w:ascii="Cambria Math" w:hAnsi="Cambria Math"/>
                      <w:sz w:val="24"/>
                      <w:szCs w:val="24"/>
                      <w:lang w:val="en-US"/>
                    </w:rPr>
                    <m:t>n</m:t>
                  </m:r>
                  <m:r>
                    <w:rPr>
                      <w:rFonts w:ascii="Cambria Math" w:hAnsi="Cambria Math"/>
                      <w:sz w:val="24"/>
                      <w:szCs w:val="24"/>
                    </w:rPr>
                    <m:t>+1</m:t>
                  </m:r>
                </m:sub>
                <m:sup>
                  <m:r>
                    <w:rPr>
                      <w:rFonts w:ascii="Cambria Math" w:hAnsi="Cambria Math"/>
                      <w:sz w:val="24"/>
                      <w:szCs w:val="24"/>
                      <w:lang w:val="en-US"/>
                    </w:rPr>
                    <m:t>n</m:t>
                  </m:r>
                  <m:r>
                    <w:rPr>
                      <w:rFonts w:ascii="Cambria Math" w:hAnsi="Cambria Math"/>
                      <w:sz w:val="24"/>
                      <w:szCs w:val="24"/>
                    </w:rPr>
                    <m:t>+</m:t>
                  </m:r>
                  <m:r>
                    <w:rPr>
                      <w:rFonts w:ascii="Cambria Math" w:hAnsi="Cambria Math"/>
                      <w:sz w:val="24"/>
                      <w:szCs w:val="24"/>
                      <w:lang w:val="en-US"/>
                    </w:rPr>
                    <m:t>m</m:t>
                  </m:r>
                </m:sup>
                <m:e>
                  <m:sSubSup>
                    <m:sSubSupPr>
                      <m:ctrlPr>
                        <w:rPr>
                          <w:rFonts w:ascii="Cambria Math" w:hAnsi="Cambria Math"/>
                          <w:i/>
                          <w:sz w:val="24"/>
                          <w:szCs w:val="24"/>
                          <w:lang w:val="en-US"/>
                        </w:rPr>
                      </m:ctrlPr>
                    </m:sSubSupPr>
                    <m:e>
                      <m:r>
                        <w:rPr>
                          <w:rFonts w:ascii="Cambria Math" w:hAnsi="Cambria Math"/>
                          <w:sz w:val="24"/>
                          <w:szCs w:val="24"/>
                          <w:lang w:val="en-US"/>
                        </w:rPr>
                        <m:t>V</m:t>
                      </m:r>
                    </m:e>
                    <m:sub>
                      <m:r>
                        <w:rPr>
                          <w:rFonts w:ascii="Cambria Math" w:hAnsi="Cambria Math"/>
                          <w:sz w:val="24"/>
                          <w:szCs w:val="24"/>
                        </w:rPr>
                        <m:t>кадр</m:t>
                      </m:r>
                    </m:sub>
                    <m:sup>
                      <m:r>
                        <w:rPr>
                          <w:rFonts w:ascii="Cambria Math" w:hAnsi="Cambria Math"/>
                          <w:sz w:val="24"/>
                          <w:szCs w:val="24"/>
                          <w:lang w:val="en-US"/>
                        </w:rPr>
                        <m:t>j</m:t>
                      </m:r>
                    </m:sup>
                  </m:sSubSup>
                </m:e>
              </m:nary>
            </m:num>
            <m:den>
              <m:r>
                <w:rPr>
                  <w:rFonts w:ascii="Cambria Math" w:hAnsi="Cambria Math"/>
                  <w:sz w:val="24"/>
                  <w:szCs w:val="24"/>
                  <w:lang w:val="en-US"/>
                </w:rPr>
                <m:t>n</m:t>
              </m:r>
              <m:r>
                <w:rPr>
                  <w:rFonts w:ascii="Cambria Math" w:hAnsi="Cambria Math"/>
                  <w:sz w:val="24"/>
                  <w:szCs w:val="24"/>
                </w:rPr>
                <m:t>+2</m:t>
              </m:r>
              <m:r>
                <w:rPr>
                  <w:rFonts w:ascii="Cambria Math" w:hAnsi="Cambria Math"/>
                  <w:sz w:val="24"/>
                  <w:szCs w:val="24"/>
                  <w:lang w:val="en-US"/>
                </w:rPr>
                <m:t>m</m:t>
              </m:r>
            </m:den>
          </m:f>
          <m:r>
            <w:rPr>
              <w:rFonts w:ascii="Cambria Math" w:hAnsi="Cambria Math"/>
              <w:sz w:val="24"/>
              <w:szCs w:val="24"/>
            </w:rPr>
            <m:t>+</m:t>
          </m:r>
          <m:sSub>
            <m:sSubPr>
              <m:ctrlPr>
                <w:rPr>
                  <w:rFonts w:ascii="Cambria Math" w:hAnsi="Cambria Math"/>
                  <w:i/>
                  <w:sz w:val="24"/>
                  <w:szCs w:val="24"/>
                  <w:lang w:val="en-US"/>
                </w:rPr>
              </m:ctrlPr>
            </m:sSubPr>
            <m:e>
              <m:r>
                <w:rPr>
                  <w:rFonts w:ascii="Cambria Math" w:hAnsi="Cambria Math"/>
                  <w:sz w:val="24"/>
                  <w:szCs w:val="24"/>
                  <w:lang w:val="en-US"/>
                </w:rPr>
                <m:t>w</m:t>
              </m:r>
            </m:e>
            <m:sub>
              <m:r>
                <w:rPr>
                  <w:rFonts w:ascii="Cambria Math" w:hAnsi="Cambria Math"/>
                  <w:sz w:val="24"/>
                  <w:szCs w:val="24"/>
                </w:rPr>
                <m:t>мту</m:t>
              </m:r>
            </m:sub>
          </m:sSub>
          <m:r>
            <w:rPr>
              <w:rFonts w:ascii="Cambria Math" w:hAnsi="Cambria Math"/>
              <w:sz w:val="24"/>
              <w:szCs w:val="24"/>
            </w:rPr>
            <m:t>×</m:t>
          </m:r>
          <m:f>
            <m:fPr>
              <m:ctrlPr>
                <w:rPr>
                  <w:rFonts w:ascii="Cambria Math" w:hAnsi="Cambria Math"/>
                  <w:i/>
                  <w:sz w:val="24"/>
                  <w:szCs w:val="24"/>
                  <w:lang w:val="en-US"/>
                </w:rPr>
              </m:ctrlPr>
            </m:fPr>
            <m:num>
              <m:nary>
                <m:naryPr>
                  <m:chr m:val="∑"/>
                  <m:limLoc m:val="undOvr"/>
                  <m:ctrlPr>
                    <w:rPr>
                      <w:rFonts w:ascii="Cambria Math" w:hAnsi="Cambria Math"/>
                      <w:i/>
                      <w:sz w:val="24"/>
                      <w:szCs w:val="24"/>
                      <w:lang w:val="en-US"/>
                    </w:rPr>
                  </m:ctrlPr>
                </m:naryPr>
                <m:sub>
                  <m:r>
                    <w:rPr>
                      <w:rFonts w:ascii="Cambria Math" w:hAnsi="Cambria Math"/>
                      <w:sz w:val="24"/>
                      <w:szCs w:val="24"/>
                      <w:lang w:val="en-US"/>
                    </w:rPr>
                    <m:t>j</m:t>
                  </m:r>
                  <m:r>
                    <w:rPr>
                      <w:rFonts w:ascii="Cambria Math" w:hAnsi="Cambria Math"/>
                      <w:sz w:val="24"/>
                      <w:szCs w:val="24"/>
                    </w:rPr>
                    <m:t>=1</m:t>
                  </m:r>
                </m:sub>
                <m:sup>
                  <m:r>
                    <w:rPr>
                      <w:rFonts w:ascii="Cambria Math" w:hAnsi="Cambria Math"/>
                      <w:sz w:val="24"/>
                      <w:szCs w:val="24"/>
                      <w:lang w:val="en-US"/>
                    </w:rPr>
                    <m:t>n</m:t>
                  </m:r>
                </m:sup>
                <m:e>
                  <m:sSubSup>
                    <m:sSubSupPr>
                      <m:ctrlPr>
                        <w:rPr>
                          <w:rFonts w:ascii="Cambria Math" w:hAnsi="Cambria Math"/>
                          <w:i/>
                          <w:sz w:val="24"/>
                          <w:szCs w:val="24"/>
                          <w:lang w:val="en-US"/>
                        </w:rPr>
                      </m:ctrlPr>
                    </m:sSubSupPr>
                    <m:e>
                      <m:r>
                        <w:rPr>
                          <w:rFonts w:ascii="Cambria Math" w:hAnsi="Cambria Math"/>
                          <w:sz w:val="24"/>
                          <w:szCs w:val="24"/>
                          <w:lang w:val="en-US"/>
                        </w:rPr>
                        <m:t>V</m:t>
                      </m:r>
                    </m:e>
                    <m:sub>
                      <m:r>
                        <w:rPr>
                          <w:rFonts w:ascii="Cambria Math" w:hAnsi="Cambria Math"/>
                          <w:sz w:val="24"/>
                          <w:szCs w:val="24"/>
                        </w:rPr>
                        <m:t>мту</m:t>
                      </m:r>
                    </m:sub>
                    <m:sup>
                      <m:r>
                        <w:rPr>
                          <w:rFonts w:ascii="Cambria Math" w:hAnsi="Cambria Math"/>
                          <w:sz w:val="24"/>
                          <w:szCs w:val="24"/>
                          <w:lang w:val="en-US"/>
                        </w:rPr>
                        <m:t>j</m:t>
                      </m:r>
                    </m:sup>
                  </m:sSubSup>
                </m:e>
              </m:nary>
              <m:r>
                <w:rPr>
                  <w:rFonts w:ascii="Cambria Math" w:hAnsi="Cambria Math"/>
                  <w:sz w:val="24"/>
                  <w:szCs w:val="24"/>
                </w:rPr>
                <m:t>+2×</m:t>
              </m:r>
              <m:nary>
                <m:naryPr>
                  <m:chr m:val="∑"/>
                  <m:limLoc m:val="undOvr"/>
                  <m:ctrlPr>
                    <w:rPr>
                      <w:rFonts w:ascii="Cambria Math" w:hAnsi="Cambria Math"/>
                      <w:i/>
                      <w:sz w:val="24"/>
                      <w:szCs w:val="24"/>
                      <w:lang w:val="en-US"/>
                    </w:rPr>
                  </m:ctrlPr>
                </m:naryPr>
                <m:sub>
                  <m:r>
                    <w:rPr>
                      <w:rFonts w:ascii="Cambria Math" w:hAnsi="Cambria Math"/>
                      <w:sz w:val="24"/>
                      <w:szCs w:val="24"/>
                      <w:lang w:val="en-US"/>
                    </w:rPr>
                    <m:t>j</m:t>
                  </m:r>
                  <m:r>
                    <w:rPr>
                      <w:rFonts w:ascii="Cambria Math" w:hAnsi="Cambria Math"/>
                      <w:sz w:val="24"/>
                      <w:szCs w:val="24"/>
                    </w:rPr>
                    <m:t>=</m:t>
                  </m:r>
                  <m:r>
                    <w:rPr>
                      <w:rFonts w:ascii="Cambria Math" w:hAnsi="Cambria Math"/>
                      <w:sz w:val="24"/>
                      <w:szCs w:val="24"/>
                      <w:lang w:val="en-US"/>
                    </w:rPr>
                    <m:t>n</m:t>
                  </m:r>
                  <m:r>
                    <w:rPr>
                      <w:rFonts w:ascii="Cambria Math" w:hAnsi="Cambria Math"/>
                      <w:sz w:val="24"/>
                      <w:szCs w:val="24"/>
                    </w:rPr>
                    <m:t>+1</m:t>
                  </m:r>
                </m:sub>
                <m:sup>
                  <m:r>
                    <w:rPr>
                      <w:rFonts w:ascii="Cambria Math" w:hAnsi="Cambria Math"/>
                      <w:sz w:val="24"/>
                      <w:szCs w:val="24"/>
                      <w:lang w:val="en-US"/>
                    </w:rPr>
                    <m:t>n</m:t>
                  </m:r>
                  <m:r>
                    <w:rPr>
                      <w:rFonts w:ascii="Cambria Math" w:hAnsi="Cambria Math"/>
                      <w:sz w:val="24"/>
                      <w:szCs w:val="24"/>
                    </w:rPr>
                    <m:t>+</m:t>
                  </m:r>
                  <m:r>
                    <w:rPr>
                      <w:rFonts w:ascii="Cambria Math" w:hAnsi="Cambria Math"/>
                      <w:sz w:val="24"/>
                      <w:szCs w:val="24"/>
                      <w:lang w:val="en-US"/>
                    </w:rPr>
                    <m:t>m</m:t>
                  </m:r>
                </m:sup>
                <m:e>
                  <m:sSubSup>
                    <m:sSubSupPr>
                      <m:ctrlPr>
                        <w:rPr>
                          <w:rFonts w:ascii="Cambria Math" w:hAnsi="Cambria Math"/>
                          <w:i/>
                          <w:sz w:val="24"/>
                          <w:szCs w:val="24"/>
                          <w:lang w:val="en-US"/>
                        </w:rPr>
                      </m:ctrlPr>
                    </m:sSubSupPr>
                    <m:e>
                      <m:r>
                        <w:rPr>
                          <w:rFonts w:ascii="Cambria Math" w:hAnsi="Cambria Math"/>
                          <w:sz w:val="24"/>
                          <w:szCs w:val="24"/>
                          <w:lang w:val="en-US"/>
                        </w:rPr>
                        <m:t>V</m:t>
                      </m:r>
                    </m:e>
                    <m:sub>
                      <m:r>
                        <w:rPr>
                          <w:rFonts w:ascii="Cambria Math" w:hAnsi="Cambria Math"/>
                          <w:sz w:val="24"/>
                          <w:szCs w:val="24"/>
                        </w:rPr>
                        <m:t>мту</m:t>
                      </m:r>
                    </m:sub>
                    <m:sup>
                      <m:r>
                        <w:rPr>
                          <w:rFonts w:ascii="Cambria Math" w:hAnsi="Cambria Math"/>
                          <w:sz w:val="24"/>
                          <w:szCs w:val="24"/>
                          <w:lang w:val="en-US"/>
                        </w:rPr>
                        <m:t>j</m:t>
                      </m:r>
                    </m:sup>
                  </m:sSubSup>
                </m:e>
              </m:nary>
            </m:num>
            <m:den>
              <m:r>
                <w:rPr>
                  <w:rFonts w:ascii="Cambria Math" w:hAnsi="Cambria Math"/>
                  <w:sz w:val="24"/>
                  <w:szCs w:val="24"/>
                  <w:lang w:val="en-US"/>
                </w:rPr>
                <m:t>n</m:t>
              </m:r>
              <m:r>
                <w:rPr>
                  <w:rFonts w:ascii="Cambria Math" w:hAnsi="Cambria Math"/>
                  <w:sz w:val="24"/>
                  <w:szCs w:val="24"/>
                </w:rPr>
                <m:t>+2</m:t>
              </m:r>
              <m:r>
                <w:rPr>
                  <w:rFonts w:ascii="Cambria Math" w:hAnsi="Cambria Math"/>
                  <w:sz w:val="24"/>
                  <w:szCs w:val="24"/>
                  <w:lang w:val="en-US"/>
                </w:rPr>
                <m:t>m</m:t>
              </m:r>
            </m:den>
          </m:f>
          <m:r>
            <w:rPr>
              <w:rFonts w:ascii="Cambria Math" w:hAnsi="Cambria Math"/>
              <w:sz w:val="24"/>
              <w:szCs w:val="24"/>
            </w:rPr>
            <m:t>+</m:t>
          </m:r>
          <m:sSub>
            <m:sSubPr>
              <m:ctrlPr>
                <w:rPr>
                  <w:rFonts w:ascii="Cambria Math" w:hAnsi="Cambria Math"/>
                  <w:i/>
                  <w:sz w:val="24"/>
                  <w:szCs w:val="24"/>
                  <w:lang w:val="en-US"/>
                </w:rPr>
              </m:ctrlPr>
            </m:sSubPr>
            <m:e>
              <m:r>
                <w:rPr>
                  <w:rFonts w:ascii="Cambria Math" w:hAnsi="Cambria Math"/>
                  <w:sz w:val="24"/>
                  <w:szCs w:val="24"/>
                  <w:lang w:val="en-US"/>
                </w:rPr>
                <m:t>w</m:t>
              </m:r>
            </m:e>
            <m:sub>
              <m:r>
                <w:rPr>
                  <w:rFonts w:ascii="Cambria Math" w:hAnsi="Cambria Math"/>
                  <w:sz w:val="24"/>
                  <w:szCs w:val="24"/>
                </w:rPr>
                <m:t>удовл</m:t>
              </m:r>
            </m:sub>
          </m:sSub>
          <m:r>
            <w:rPr>
              <w:rFonts w:ascii="Cambria Math" w:hAnsi="Cambria Math"/>
              <w:sz w:val="24"/>
              <w:szCs w:val="24"/>
            </w:rPr>
            <m:t>×</m:t>
          </m:r>
          <m:f>
            <m:fPr>
              <m:ctrlPr>
                <w:rPr>
                  <w:rFonts w:ascii="Cambria Math" w:hAnsi="Cambria Math"/>
                  <w:i/>
                  <w:sz w:val="24"/>
                  <w:szCs w:val="24"/>
                  <w:lang w:val="en-US"/>
                </w:rPr>
              </m:ctrlPr>
            </m:fPr>
            <m:num>
              <m:nary>
                <m:naryPr>
                  <m:chr m:val="∑"/>
                  <m:limLoc m:val="undOvr"/>
                  <m:ctrlPr>
                    <w:rPr>
                      <w:rFonts w:ascii="Cambria Math" w:hAnsi="Cambria Math"/>
                      <w:i/>
                      <w:sz w:val="24"/>
                      <w:szCs w:val="24"/>
                      <w:lang w:val="en-US"/>
                    </w:rPr>
                  </m:ctrlPr>
                </m:naryPr>
                <m:sub>
                  <m:r>
                    <w:rPr>
                      <w:rFonts w:ascii="Cambria Math" w:hAnsi="Cambria Math"/>
                      <w:sz w:val="24"/>
                      <w:szCs w:val="24"/>
                      <w:lang w:val="en-US"/>
                    </w:rPr>
                    <m:t>j</m:t>
                  </m:r>
                  <m:r>
                    <w:rPr>
                      <w:rFonts w:ascii="Cambria Math" w:hAnsi="Cambria Math"/>
                      <w:sz w:val="24"/>
                      <w:szCs w:val="24"/>
                    </w:rPr>
                    <m:t>=1</m:t>
                  </m:r>
                </m:sub>
                <m:sup>
                  <m:r>
                    <w:rPr>
                      <w:rFonts w:ascii="Cambria Math" w:hAnsi="Cambria Math"/>
                      <w:sz w:val="24"/>
                      <w:szCs w:val="24"/>
                      <w:lang w:val="en-US"/>
                    </w:rPr>
                    <m:t>n</m:t>
                  </m:r>
                </m:sup>
                <m:e>
                  <m:sSubSup>
                    <m:sSubSupPr>
                      <m:ctrlPr>
                        <w:rPr>
                          <w:rFonts w:ascii="Cambria Math" w:hAnsi="Cambria Math"/>
                          <w:i/>
                          <w:sz w:val="24"/>
                          <w:szCs w:val="24"/>
                          <w:lang w:val="en-US"/>
                        </w:rPr>
                      </m:ctrlPr>
                    </m:sSubSupPr>
                    <m:e>
                      <m:r>
                        <w:rPr>
                          <w:rFonts w:ascii="Cambria Math" w:hAnsi="Cambria Math"/>
                          <w:sz w:val="24"/>
                          <w:szCs w:val="24"/>
                          <w:lang w:val="en-US"/>
                        </w:rPr>
                        <m:t>V</m:t>
                      </m:r>
                    </m:e>
                    <m:sub>
                      <m:r>
                        <w:rPr>
                          <w:rFonts w:ascii="Cambria Math" w:hAnsi="Cambria Math"/>
                          <w:sz w:val="24"/>
                          <w:szCs w:val="24"/>
                        </w:rPr>
                        <m:t>удовл</m:t>
                      </m:r>
                    </m:sub>
                    <m:sup>
                      <m:r>
                        <w:rPr>
                          <w:rFonts w:ascii="Cambria Math" w:hAnsi="Cambria Math"/>
                          <w:sz w:val="24"/>
                          <w:szCs w:val="24"/>
                          <w:lang w:val="en-US"/>
                        </w:rPr>
                        <m:t>j</m:t>
                      </m:r>
                    </m:sup>
                  </m:sSubSup>
                </m:e>
              </m:nary>
              <m:r>
                <w:rPr>
                  <w:rFonts w:ascii="Cambria Math" w:hAnsi="Cambria Math"/>
                  <w:sz w:val="24"/>
                  <w:szCs w:val="24"/>
                </w:rPr>
                <m:t>+2×</m:t>
              </m:r>
              <m:nary>
                <m:naryPr>
                  <m:chr m:val="∑"/>
                  <m:limLoc m:val="undOvr"/>
                  <m:ctrlPr>
                    <w:rPr>
                      <w:rFonts w:ascii="Cambria Math" w:hAnsi="Cambria Math"/>
                      <w:i/>
                      <w:sz w:val="24"/>
                      <w:szCs w:val="24"/>
                      <w:lang w:val="en-US"/>
                    </w:rPr>
                  </m:ctrlPr>
                </m:naryPr>
                <m:sub>
                  <m:r>
                    <w:rPr>
                      <w:rFonts w:ascii="Cambria Math" w:hAnsi="Cambria Math"/>
                      <w:sz w:val="24"/>
                      <w:szCs w:val="24"/>
                      <w:lang w:val="en-US"/>
                    </w:rPr>
                    <m:t>j</m:t>
                  </m:r>
                  <m:r>
                    <w:rPr>
                      <w:rFonts w:ascii="Cambria Math" w:hAnsi="Cambria Math"/>
                      <w:sz w:val="24"/>
                      <w:szCs w:val="24"/>
                    </w:rPr>
                    <m:t>=</m:t>
                  </m:r>
                  <m:r>
                    <w:rPr>
                      <w:rFonts w:ascii="Cambria Math" w:hAnsi="Cambria Math"/>
                      <w:sz w:val="24"/>
                      <w:szCs w:val="24"/>
                      <w:lang w:val="en-US"/>
                    </w:rPr>
                    <m:t>n</m:t>
                  </m:r>
                  <m:r>
                    <w:rPr>
                      <w:rFonts w:ascii="Cambria Math" w:hAnsi="Cambria Math"/>
                      <w:sz w:val="24"/>
                      <w:szCs w:val="24"/>
                    </w:rPr>
                    <m:t>+1</m:t>
                  </m:r>
                </m:sub>
                <m:sup>
                  <m:r>
                    <w:rPr>
                      <w:rFonts w:ascii="Cambria Math" w:hAnsi="Cambria Math"/>
                      <w:sz w:val="24"/>
                      <w:szCs w:val="24"/>
                      <w:lang w:val="en-US"/>
                    </w:rPr>
                    <m:t>n</m:t>
                  </m:r>
                  <m:r>
                    <w:rPr>
                      <w:rFonts w:ascii="Cambria Math" w:hAnsi="Cambria Math"/>
                      <w:sz w:val="24"/>
                      <w:szCs w:val="24"/>
                    </w:rPr>
                    <m:t>+</m:t>
                  </m:r>
                  <m:r>
                    <w:rPr>
                      <w:rFonts w:ascii="Cambria Math" w:hAnsi="Cambria Math"/>
                      <w:sz w:val="24"/>
                      <w:szCs w:val="24"/>
                      <w:lang w:val="en-US"/>
                    </w:rPr>
                    <m:t>m</m:t>
                  </m:r>
                </m:sup>
                <m:e>
                  <m:sSubSup>
                    <m:sSubSupPr>
                      <m:ctrlPr>
                        <w:rPr>
                          <w:rFonts w:ascii="Cambria Math" w:hAnsi="Cambria Math"/>
                          <w:i/>
                          <w:sz w:val="24"/>
                          <w:szCs w:val="24"/>
                          <w:lang w:val="en-US"/>
                        </w:rPr>
                      </m:ctrlPr>
                    </m:sSubSupPr>
                    <m:e>
                      <m:r>
                        <w:rPr>
                          <w:rFonts w:ascii="Cambria Math" w:hAnsi="Cambria Math"/>
                          <w:sz w:val="24"/>
                          <w:szCs w:val="24"/>
                          <w:lang w:val="en-US"/>
                        </w:rPr>
                        <m:t>V</m:t>
                      </m:r>
                    </m:e>
                    <m:sub>
                      <m:r>
                        <w:rPr>
                          <w:rFonts w:ascii="Cambria Math" w:hAnsi="Cambria Math"/>
                          <w:sz w:val="24"/>
                          <w:szCs w:val="24"/>
                        </w:rPr>
                        <m:t>удовл</m:t>
                      </m:r>
                    </m:sub>
                    <m:sup>
                      <m:r>
                        <w:rPr>
                          <w:rFonts w:ascii="Cambria Math" w:hAnsi="Cambria Math"/>
                          <w:sz w:val="24"/>
                          <w:szCs w:val="24"/>
                          <w:lang w:val="en-US"/>
                        </w:rPr>
                        <m:t>j</m:t>
                      </m:r>
                    </m:sup>
                  </m:sSubSup>
                </m:e>
              </m:nary>
            </m:num>
            <m:den>
              <m:r>
                <w:rPr>
                  <w:rFonts w:ascii="Cambria Math" w:hAnsi="Cambria Math"/>
                  <w:sz w:val="24"/>
                  <w:szCs w:val="24"/>
                  <w:lang w:val="en-US"/>
                </w:rPr>
                <m:t>n</m:t>
              </m:r>
              <m:r>
                <w:rPr>
                  <w:rFonts w:ascii="Cambria Math" w:hAnsi="Cambria Math"/>
                  <w:sz w:val="24"/>
                  <w:szCs w:val="24"/>
                </w:rPr>
                <m:t>+2</m:t>
              </m:r>
              <m:r>
                <w:rPr>
                  <w:rFonts w:ascii="Cambria Math" w:hAnsi="Cambria Math"/>
                  <w:sz w:val="24"/>
                  <w:szCs w:val="24"/>
                  <w:lang w:val="en-US"/>
                </w:rPr>
                <m:t>m</m:t>
              </m:r>
            </m:den>
          </m:f>
          <m:r>
            <w:rPr>
              <w:rFonts w:ascii="Cambria Math" w:hAnsi="Cambria Math"/>
              <w:sz w:val="24"/>
              <w:szCs w:val="24"/>
            </w:rPr>
            <m:t>+</m:t>
          </m:r>
          <m:sSub>
            <m:sSubPr>
              <m:ctrlPr>
                <w:rPr>
                  <w:rFonts w:ascii="Cambria Math" w:hAnsi="Cambria Math"/>
                  <w:i/>
                  <w:sz w:val="24"/>
                  <w:szCs w:val="24"/>
                  <w:lang w:val="en-US"/>
                </w:rPr>
              </m:ctrlPr>
            </m:sSubPr>
            <m:e>
              <m:r>
                <w:rPr>
                  <w:rFonts w:ascii="Cambria Math" w:hAnsi="Cambria Math"/>
                  <w:sz w:val="24"/>
                  <w:szCs w:val="24"/>
                  <w:lang w:val="en-US"/>
                </w:rPr>
                <m:t>w</m:t>
              </m:r>
            </m:e>
            <m:sub>
              <m:r>
                <w:rPr>
                  <w:rFonts w:ascii="Cambria Math" w:hAnsi="Cambria Math"/>
                  <w:sz w:val="24"/>
                  <w:szCs w:val="24"/>
                </w:rPr>
                <m:t>тек</m:t>
              </m:r>
            </m:sub>
          </m:sSub>
          <m:r>
            <w:rPr>
              <w:rFonts w:ascii="Cambria Math" w:hAnsi="Cambria Math"/>
              <w:sz w:val="24"/>
              <w:szCs w:val="24"/>
            </w:rPr>
            <m:t>×</m:t>
          </m:r>
          <m:sSub>
            <m:sSubPr>
              <m:ctrlPr>
                <w:rPr>
                  <w:rFonts w:ascii="Cambria Math" w:hAnsi="Cambria Math"/>
                  <w:i/>
                  <w:sz w:val="24"/>
                  <w:szCs w:val="24"/>
                  <w:lang w:val="en-US"/>
                </w:rPr>
              </m:ctrlPr>
            </m:sSubPr>
            <m:e>
              <m:r>
                <w:rPr>
                  <w:rFonts w:ascii="Cambria Math" w:hAnsi="Cambria Math"/>
                  <w:sz w:val="24"/>
                  <w:szCs w:val="24"/>
                  <w:lang w:val="en-US"/>
                </w:rPr>
                <m:t>k</m:t>
              </m:r>
            </m:e>
            <m:sub>
              <m:r>
                <w:rPr>
                  <w:rFonts w:ascii="Cambria Math" w:hAnsi="Cambria Math"/>
                  <w:sz w:val="24"/>
                  <w:szCs w:val="24"/>
                </w:rPr>
                <m:t>тек</m:t>
              </m:r>
            </m:sub>
          </m:sSub>
        </m:oMath>
      </m:oMathPara>
    </w:p>
    <w:p w:rsidR="00901269" w:rsidRPr="000F3EFE" w:rsidRDefault="00901269" w:rsidP="00901269">
      <w:pPr>
        <w:pStyle w:val="afffe"/>
        <w:spacing w:line="360" w:lineRule="auto"/>
        <w:ind w:left="709"/>
        <w:jc w:val="both"/>
        <w:rPr>
          <w:rFonts w:ascii="Times New Roman" w:hAnsi="Times New Roman"/>
          <w:color w:val="000000"/>
          <w:sz w:val="24"/>
          <w:szCs w:val="24"/>
        </w:rPr>
      </w:pPr>
      <w:r w:rsidRPr="000F3EFE">
        <w:rPr>
          <w:rFonts w:ascii="Times New Roman" w:hAnsi="Times New Roman"/>
          <w:color w:val="000000"/>
          <w:sz w:val="24"/>
          <w:szCs w:val="24"/>
        </w:rPr>
        <w:t>где</w:t>
      </w:r>
    </w:p>
    <w:p w:rsidR="00901269" w:rsidRPr="000F3EFE" w:rsidRDefault="00901269" w:rsidP="00901269">
      <w:pPr>
        <w:pStyle w:val="afffe"/>
        <w:spacing w:line="360" w:lineRule="auto"/>
        <w:ind w:left="0" w:firstLine="709"/>
        <w:jc w:val="both"/>
        <w:rPr>
          <w:rFonts w:ascii="Times New Roman" w:hAnsi="Times New Roman"/>
          <w:sz w:val="24"/>
          <w:szCs w:val="24"/>
        </w:rPr>
      </w:pPr>
      <m:oMath>
        <m:r>
          <w:rPr>
            <w:rFonts w:ascii="Cambria Math" w:hAnsi="Cambria Math"/>
            <w:sz w:val="24"/>
            <w:szCs w:val="24"/>
            <w:lang w:val="en-US"/>
          </w:rPr>
          <m:t>j</m:t>
        </m:r>
      </m:oMath>
      <w:r w:rsidRPr="000F3EFE">
        <w:rPr>
          <w:rFonts w:ascii="Times New Roman" w:hAnsi="Times New Roman"/>
          <w:color w:val="000000"/>
          <w:sz w:val="24"/>
          <w:szCs w:val="24"/>
        </w:rPr>
        <w:t>– порядковый номер</w:t>
      </w:r>
      <w:r w:rsidR="00B84E13" w:rsidRPr="000F3EFE">
        <w:rPr>
          <w:rFonts w:ascii="Times New Roman" w:hAnsi="Times New Roman"/>
          <w:color w:val="000000"/>
          <w:sz w:val="24"/>
          <w:szCs w:val="24"/>
        </w:rPr>
        <w:t xml:space="preserve"> </w:t>
      </w:r>
      <w:r w:rsidRPr="000F3EFE">
        <w:rPr>
          <w:rFonts w:ascii="Times New Roman" w:hAnsi="Times New Roman"/>
          <w:color w:val="000000"/>
          <w:sz w:val="24"/>
          <w:szCs w:val="24"/>
        </w:rPr>
        <w:t>анкеты, направленной оператору персонифицированного финансирования родителями (законными представителями) ребенка, осваивающего (для</w:t>
      </w:r>
      <m:oMath>
        <m:r>
          <w:rPr>
            <w:rFonts w:ascii="Cambria Math" w:hAnsi="Cambria Math"/>
            <w:sz w:val="24"/>
            <w:szCs w:val="24"/>
            <w:lang w:val="en-US"/>
          </w:rPr>
          <m:t>j</m:t>
        </m:r>
        <m:r>
          <w:rPr>
            <w:rFonts w:ascii="Cambria Math" w:hAnsi="Cambria Math"/>
            <w:sz w:val="24"/>
            <w:szCs w:val="24"/>
          </w:rPr>
          <m:t>=</m:t>
        </m:r>
        <m:acc>
          <m:accPr>
            <m:chr m:val="̅"/>
            <m:ctrlPr>
              <w:rPr>
                <w:rFonts w:ascii="Cambria Math" w:hAnsi="Cambria Math"/>
                <w:i/>
                <w:sz w:val="24"/>
                <w:szCs w:val="24"/>
              </w:rPr>
            </m:ctrlPr>
          </m:accPr>
          <m:e>
            <m:r>
              <w:rPr>
                <w:rFonts w:ascii="Cambria Math" w:hAnsi="Cambria Math"/>
                <w:sz w:val="24"/>
                <w:szCs w:val="24"/>
              </w:rPr>
              <m:t>1,</m:t>
            </m:r>
            <m:r>
              <w:rPr>
                <w:rFonts w:ascii="Cambria Math" w:hAnsi="Cambria Math"/>
                <w:sz w:val="24"/>
                <w:szCs w:val="24"/>
                <w:lang w:val="en-US"/>
              </w:rPr>
              <m:t>n</m:t>
            </m:r>
          </m:e>
        </m:acc>
      </m:oMath>
      <w:r w:rsidRPr="000F3EFE">
        <w:rPr>
          <w:rFonts w:ascii="Times New Roman" w:hAnsi="Times New Roman"/>
          <w:sz w:val="24"/>
          <w:szCs w:val="24"/>
        </w:rPr>
        <w:t xml:space="preserve">) или завершившего освоение </w:t>
      </w:r>
      <w:r w:rsidRPr="000F3EFE">
        <w:rPr>
          <w:rFonts w:ascii="Times New Roman" w:hAnsi="Times New Roman"/>
          <w:color w:val="000000"/>
          <w:sz w:val="24"/>
          <w:szCs w:val="24"/>
        </w:rPr>
        <w:t>(для</w:t>
      </w:r>
      <m:oMath>
        <m:r>
          <w:rPr>
            <w:rFonts w:ascii="Cambria Math" w:hAnsi="Cambria Math"/>
            <w:sz w:val="24"/>
            <w:szCs w:val="24"/>
            <w:lang w:val="en-US"/>
          </w:rPr>
          <m:t>j</m:t>
        </m:r>
        <m:r>
          <w:rPr>
            <w:rFonts w:ascii="Cambria Math" w:hAnsi="Cambria Math"/>
            <w:sz w:val="24"/>
            <w:szCs w:val="24"/>
          </w:rPr>
          <m:t>=</m:t>
        </m:r>
        <m:acc>
          <m:accPr>
            <m:chr m:val="̅"/>
            <m:ctrlPr>
              <w:rPr>
                <w:rFonts w:ascii="Cambria Math" w:hAnsi="Cambria Math"/>
                <w:i/>
                <w:sz w:val="24"/>
                <w:szCs w:val="24"/>
              </w:rPr>
            </m:ctrlPr>
          </m:accPr>
          <m:e>
            <m:r>
              <w:rPr>
                <w:rFonts w:ascii="Cambria Math" w:hAnsi="Cambria Math"/>
                <w:sz w:val="24"/>
                <w:szCs w:val="24"/>
                <w:lang w:val="en-US"/>
              </w:rPr>
              <m:t>n</m:t>
            </m:r>
            <m:r>
              <w:rPr>
                <w:rFonts w:ascii="Cambria Math" w:hAnsi="Cambria Math"/>
                <w:sz w:val="24"/>
                <w:szCs w:val="24"/>
              </w:rPr>
              <m:t>+1,</m:t>
            </m:r>
            <m:r>
              <w:rPr>
                <w:rFonts w:ascii="Cambria Math" w:hAnsi="Cambria Math"/>
                <w:sz w:val="24"/>
                <w:szCs w:val="24"/>
                <w:lang w:val="en-US"/>
              </w:rPr>
              <m:t>n</m:t>
            </m:r>
            <m:r>
              <w:rPr>
                <w:rFonts w:ascii="Cambria Math" w:hAnsi="Cambria Math"/>
                <w:sz w:val="24"/>
                <w:szCs w:val="24"/>
              </w:rPr>
              <m:t>+</m:t>
            </m:r>
            <m:r>
              <w:rPr>
                <w:rFonts w:ascii="Cambria Math" w:hAnsi="Cambria Math"/>
                <w:sz w:val="24"/>
                <w:szCs w:val="24"/>
                <w:lang w:val="en-US"/>
              </w:rPr>
              <m:t>m</m:t>
            </m:r>
          </m:e>
        </m:acc>
      </m:oMath>
      <w:r w:rsidRPr="000F3EFE">
        <w:rPr>
          <w:rFonts w:ascii="Times New Roman" w:hAnsi="Times New Roman"/>
          <w:sz w:val="24"/>
          <w:szCs w:val="24"/>
        </w:rPr>
        <w:t>)образовательной программы;</w:t>
      </w:r>
    </w:p>
    <w:p w:rsidR="00901269" w:rsidRPr="000F3EFE" w:rsidRDefault="00901269" w:rsidP="00901269">
      <w:pPr>
        <w:pStyle w:val="afffe"/>
        <w:spacing w:line="360" w:lineRule="auto"/>
        <w:ind w:left="0" w:firstLine="709"/>
        <w:jc w:val="both"/>
        <w:rPr>
          <w:rFonts w:ascii="Times New Roman" w:hAnsi="Times New Roman"/>
          <w:sz w:val="24"/>
          <w:szCs w:val="24"/>
        </w:rPr>
      </w:pPr>
      <m:oMath>
        <m:r>
          <w:rPr>
            <w:rFonts w:ascii="Cambria Math" w:hAnsi="Cambria Math"/>
            <w:sz w:val="24"/>
            <w:szCs w:val="24"/>
            <w:lang w:val="en-US"/>
          </w:rPr>
          <m:t>n</m:t>
        </m:r>
      </m:oMath>
      <w:r w:rsidRPr="000F3EFE">
        <w:rPr>
          <w:rFonts w:ascii="Times New Roman" w:hAnsi="Times New Roman"/>
          <w:sz w:val="24"/>
          <w:szCs w:val="24"/>
        </w:rPr>
        <w:t xml:space="preserve">– число анкет, </w:t>
      </w:r>
      <w:r w:rsidRPr="000F3EFE">
        <w:rPr>
          <w:rFonts w:ascii="Times New Roman" w:hAnsi="Times New Roman"/>
          <w:color w:val="000000"/>
          <w:sz w:val="24"/>
          <w:szCs w:val="24"/>
        </w:rPr>
        <w:t xml:space="preserve">направленных оператору персонифицированного финансирования родителями (законными представителями) детей, осваивающих </w:t>
      </w:r>
      <w:r w:rsidRPr="000F3EFE">
        <w:rPr>
          <w:rFonts w:ascii="Times New Roman" w:hAnsi="Times New Roman"/>
          <w:sz w:val="24"/>
          <w:szCs w:val="24"/>
        </w:rPr>
        <w:t>образовательную программу, учитываемых при проведении оценки рейтинга;</w:t>
      </w:r>
    </w:p>
    <w:p w:rsidR="00901269" w:rsidRPr="000F3EFE" w:rsidRDefault="00901269" w:rsidP="00901269">
      <w:pPr>
        <w:pStyle w:val="afffe"/>
        <w:spacing w:line="360" w:lineRule="auto"/>
        <w:ind w:left="0" w:firstLine="709"/>
        <w:jc w:val="both"/>
        <w:rPr>
          <w:rFonts w:ascii="Times New Roman" w:hAnsi="Times New Roman"/>
          <w:sz w:val="24"/>
          <w:szCs w:val="24"/>
        </w:rPr>
      </w:pPr>
      <m:oMath>
        <m:r>
          <w:rPr>
            <w:rFonts w:ascii="Cambria Math" w:hAnsi="Cambria Math"/>
            <w:sz w:val="24"/>
            <w:szCs w:val="24"/>
            <w:lang w:val="en-US"/>
          </w:rPr>
          <m:t>m</m:t>
        </m:r>
      </m:oMath>
      <w:r w:rsidRPr="000F3EFE">
        <w:rPr>
          <w:rFonts w:ascii="Times New Roman" w:hAnsi="Times New Roman"/>
          <w:sz w:val="24"/>
          <w:szCs w:val="24"/>
        </w:rPr>
        <w:t xml:space="preserve">– число анкет, </w:t>
      </w:r>
      <w:r w:rsidRPr="000F3EFE">
        <w:rPr>
          <w:rFonts w:ascii="Times New Roman" w:hAnsi="Times New Roman"/>
          <w:color w:val="000000"/>
          <w:sz w:val="24"/>
          <w:szCs w:val="24"/>
        </w:rPr>
        <w:t>направленных оператору персонифицированного финансирования родителями (законными представителями) детей, завершивших освоение образовательной программы</w:t>
      </w:r>
      <w:r w:rsidRPr="000F3EFE">
        <w:rPr>
          <w:rFonts w:ascii="Times New Roman" w:hAnsi="Times New Roman"/>
          <w:sz w:val="24"/>
          <w:szCs w:val="24"/>
        </w:rPr>
        <w:t>, учитываемых при проведении оценки рейтинга;</w:t>
      </w:r>
    </w:p>
    <w:p w:rsidR="00901269" w:rsidRPr="000F3EFE" w:rsidRDefault="00716800" w:rsidP="00901269">
      <w:pPr>
        <w:pStyle w:val="afffe"/>
        <w:spacing w:line="360" w:lineRule="auto"/>
        <w:ind w:left="0" w:firstLine="709"/>
        <w:jc w:val="both"/>
        <w:rPr>
          <w:rFonts w:ascii="Times New Roman" w:hAnsi="Times New Roman"/>
          <w:sz w:val="24"/>
          <w:szCs w:val="24"/>
        </w:rPr>
      </w:pPr>
      <m:oMath>
        <m:sSubSup>
          <m:sSubSupPr>
            <m:ctrlPr>
              <w:rPr>
                <w:rFonts w:ascii="Cambria Math" w:hAnsi="Cambria Math"/>
                <w:i/>
                <w:sz w:val="24"/>
                <w:szCs w:val="24"/>
                <w:lang w:val="en-US"/>
              </w:rPr>
            </m:ctrlPr>
          </m:sSubSupPr>
          <m:e>
            <m:r>
              <w:rPr>
                <w:rFonts w:ascii="Cambria Math" w:hAnsi="Cambria Math"/>
                <w:sz w:val="24"/>
                <w:szCs w:val="24"/>
                <w:lang w:val="en-US"/>
              </w:rPr>
              <m:t>V</m:t>
            </m:r>
          </m:e>
          <m:sub>
            <m:r>
              <w:rPr>
                <w:rFonts w:ascii="Cambria Math" w:hAnsi="Cambria Math"/>
                <w:sz w:val="24"/>
                <w:szCs w:val="24"/>
              </w:rPr>
              <m:t>цели</m:t>
            </m:r>
          </m:sub>
          <m:sup>
            <m:r>
              <w:rPr>
                <w:rFonts w:ascii="Cambria Math" w:hAnsi="Cambria Math"/>
                <w:sz w:val="24"/>
                <w:szCs w:val="24"/>
                <w:lang w:val="en-US"/>
              </w:rPr>
              <m:t>j</m:t>
            </m:r>
          </m:sup>
        </m:sSubSup>
        <m:r>
          <w:rPr>
            <w:rFonts w:ascii="Cambria Math" w:hAnsi="Cambria Math"/>
            <w:sz w:val="24"/>
            <w:szCs w:val="24"/>
          </w:rPr>
          <m:t>-</m:t>
        </m:r>
      </m:oMath>
      <w:r w:rsidR="00901269" w:rsidRPr="000F3EFE">
        <w:rPr>
          <w:rFonts w:ascii="Times New Roman" w:hAnsi="Times New Roman"/>
          <w:sz w:val="24"/>
          <w:szCs w:val="24"/>
        </w:rPr>
        <w:t xml:space="preserve">оценка в процентах родителями (законными представителями) </w:t>
      </w:r>
      <w:r w:rsidR="00901269" w:rsidRPr="000F3EFE">
        <w:rPr>
          <w:rFonts w:ascii="Times New Roman" w:hAnsi="Times New Roman"/>
          <w:i/>
          <w:sz w:val="24"/>
          <w:szCs w:val="24"/>
          <w:lang w:val="en-US"/>
        </w:rPr>
        <w:t>j</w:t>
      </w:r>
      <w:r w:rsidR="00901269" w:rsidRPr="000F3EFE">
        <w:rPr>
          <w:rFonts w:ascii="Times New Roman" w:hAnsi="Times New Roman"/>
          <w:sz w:val="24"/>
          <w:szCs w:val="24"/>
        </w:rPr>
        <w:t>-го ребенка соответствия заявленных при включении образовательной программы в Реестр образовательных программ целей и задач фактическому направлению развития ребенка при освоении образовательной программы;</w:t>
      </w:r>
    </w:p>
    <w:p w:rsidR="00901269" w:rsidRPr="000F3EFE" w:rsidRDefault="00716800" w:rsidP="00901269">
      <w:pPr>
        <w:pStyle w:val="afffe"/>
        <w:spacing w:line="360" w:lineRule="auto"/>
        <w:ind w:left="0" w:firstLine="709"/>
        <w:jc w:val="both"/>
        <w:rPr>
          <w:rFonts w:ascii="Times New Roman" w:hAnsi="Times New Roman"/>
          <w:sz w:val="24"/>
          <w:szCs w:val="24"/>
        </w:rPr>
      </w:pPr>
      <m:oMath>
        <m:sSubSup>
          <m:sSubSupPr>
            <m:ctrlPr>
              <w:rPr>
                <w:rFonts w:ascii="Cambria Math" w:hAnsi="Cambria Math"/>
                <w:i/>
                <w:sz w:val="24"/>
                <w:szCs w:val="24"/>
                <w:lang w:val="en-US"/>
              </w:rPr>
            </m:ctrlPr>
          </m:sSubSupPr>
          <m:e>
            <m:r>
              <w:rPr>
                <w:rFonts w:ascii="Cambria Math" w:hAnsi="Cambria Math"/>
                <w:sz w:val="24"/>
                <w:szCs w:val="24"/>
                <w:lang w:val="en-US"/>
              </w:rPr>
              <m:t>V</m:t>
            </m:r>
          </m:e>
          <m:sub>
            <m:r>
              <w:rPr>
                <w:rFonts w:ascii="Cambria Math" w:hAnsi="Cambria Math"/>
                <w:sz w:val="24"/>
                <w:szCs w:val="24"/>
              </w:rPr>
              <m:t>кадр</m:t>
            </m:r>
          </m:sub>
          <m:sup>
            <m:r>
              <w:rPr>
                <w:rFonts w:ascii="Cambria Math" w:hAnsi="Cambria Math"/>
                <w:sz w:val="24"/>
                <w:szCs w:val="24"/>
                <w:lang w:val="en-US"/>
              </w:rPr>
              <m:t>j</m:t>
            </m:r>
          </m:sup>
        </m:sSubSup>
        <m:r>
          <w:rPr>
            <w:rFonts w:ascii="Cambria Math" w:hAnsi="Cambria Math"/>
            <w:sz w:val="24"/>
            <w:szCs w:val="24"/>
          </w:rPr>
          <m:t>-</m:t>
        </m:r>
      </m:oMath>
      <w:r w:rsidR="00901269" w:rsidRPr="000F3EFE">
        <w:rPr>
          <w:rFonts w:ascii="Times New Roman" w:hAnsi="Times New Roman"/>
          <w:sz w:val="24"/>
          <w:szCs w:val="24"/>
        </w:rPr>
        <w:t xml:space="preserve">оценка в процентах родителями (законными представителями) </w:t>
      </w:r>
      <w:r w:rsidR="00901269" w:rsidRPr="000F3EFE">
        <w:rPr>
          <w:rFonts w:ascii="Times New Roman" w:hAnsi="Times New Roman"/>
          <w:i/>
          <w:sz w:val="24"/>
          <w:szCs w:val="24"/>
          <w:lang w:val="en-US"/>
        </w:rPr>
        <w:t>j</w:t>
      </w:r>
      <w:r w:rsidR="00901269" w:rsidRPr="000F3EFE">
        <w:rPr>
          <w:rFonts w:ascii="Times New Roman" w:hAnsi="Times New Roman"/>
          <w:sz w:val="24"/>
          <w:szCs w:val="24"/>
        </w:rPr>
        <w:t>-го ребенка кадровых условий реализации образовательной программы и соблюдения при реализации программы заявленных характеристик наполняемости;</w:t>
      </w:r>
    </w:p>
    <w:p w:rsidR="00901269" w:rsidRPr="000F3EFE" w:rsidRDefault="00716800" w:rsidP="00901269">
      <w:pPr>
        <w:pStyle w:val="afffe"/>
        <w:spacing w:line="360" w:lineRule="auto"/>
        <w:ind w:left="0" w:firstLine="709"/>
        <w:jc w:val="both"/>
        <w:rPr>
          <w:rFonts w:ascii="Times New Roman" w:hAnsi="Times New Roman"/>
          <w:color w:val="000000"/>
          <w:sz w:val="24"/>
          <w:szCs w:val="24"/>
        </w:rPr>
      </w:pPr>
      <m:oMath>
        <m:sSubSup>
          <m:sSubSupPr>
            <m:ctrlPr>
              <w:rPr>
                <w:rFonts w:ascii="Cambria Math" w:hAnsi="Cambria Math"/>
                <w:i/>
                <w:sz w:val="24"/>
                <w:szCs w:val="24"/>
                <w:lang w:val="en-US"/>
              </w:rPr>
            </m:ctrlPr>
          </m:sSubSupPr>
          <m:e>
            <m:r>
              <w:rPr>
                <w:rFonts w:ascii="Cambria Math" w:hAnsi="Cambria Math"/>
                <w:sz w:val="24"/>
                <w:szCs w:val="24"/>
                <w:lang w:val="en-US"/>
              </w:rPr>
              <m:t>V</m:t>
            </m:r>
          </m:e>
          <m:sub>
            <m:r>
              <w:rPr>
                <w:rFonts w:ascii="Cambria Math" w:hAnsi="Cambria Math"/>
                <w:sz w:val="24"/>
                <w:szCs w:val="24"/>
              </w:rPr>
              <m:t>мту</m:t>
            </m:r>
          </m:sub>
          <m:sup>
            <m:r>
              <w:rPr>
                <w:rFonts w:ascii="Cambria Math" w:hAnsi="Cambria Math"/>
                <w:sz w:val="24"/>
                <w:szCs w:val="24"/>
                <w:lang w:val="en-US"/>
              </w:rPr>
              <m:t>j</m:t>
            </m:r>
          </m:sup>
        </m:sSubSup>
      </m:oMath>
      <w:r w:rsidR="00901269" w:rsidRPr="000F3EFE">
        <w:rPr>
          <w:rFonts w:ascii="Times New Roman" w:hAnsi="Times New Roman"/>
          <w:sz w:val="24"/>
          <w:szCs w:val="24"/>
        </w:rPr>
        <w:t xml:space="preserve">– оценка в процентах родителями (законными представителями) </w:t>
      </w:r>
      <w:r w:rsidR="00901269" w:rsidRPr="000F3EFE">
        <w:rPr>
          <w:rFonts w:ascii="Times New Roman" w:hAnsi="Times New Roman"/>
          <w:i/>
          <w:sz w:val="24"/>
          <w:szCs w:val="24"/>
          <w:lang w:val="en-US"/>
        </w:rPr>
        <w:t>j</w:t>
      </w:r>
      <w:r w:rsidR="00901269" w:rsidRPr="000F3EFE">
        <w:rPr>
          <w:rFonts w:ascii="Times New Roman" w:hAnsi="Times New Roman"/>
          <w:sz w:val="24"/>
          <w:szCs w:val="24"/>
        </w:rPr>
        <w:t xml:space="preserve">-го ребенка </w:t>
      </w:r>
      <w:r w:rsidR="00901269" w:rsidRPr="000F3EFE">
        <w:rPr>
          <w:rFonts w:ascii="Times New Roman" w:hAnsi="Times New Roman"/>
          <w:color w:val="000000"/>
          <w:sz w:val="24"/>
          <w:szCs w:val="24"/>
        </w:rPr>
        <w:t>материально-технических условий реализации образовательной программы;</w:t>
      </w:r>
    </w:p>
    <w:p w:rsidR="00901269" w:rsidRPr="000F3EFE" w:rsidRDefault="00716800" w:rsidP="00901269">
      <w:pPr>
        <w:pStyle w:val="afffe"/>
        <w:spacing w:line="360" w:lineRule="auto"/>
        <w:ind w:left="0" w:firstLine="709"/>
        <w:jc w:val="both"/>
        <w:rPr>
          <w:rFonts w:ascii="Times New Roman" w:hAnsi="Times New Roman"/>
          <w:color w:val="000000"/>
          <w:sz w:val="24"/>
          <w:szCs w:val="24"/>
        </w:rPr>
      </w:pPr>
      <m:oMath>
        <m:sSubSup>
          <m:sSubSupPr>
            <m:ctrlPr>
              <w:rPr>
                <w:rFonts w:ascii="Cambria Math" w:hAnsi="Cambria Math"/>
                <w:i/>
                <w:sz w:val="24"/>
                <w:szCs w:val="24"/>
                <w:lang w:val="en-US"/>
              </w:rPr>
            </m:ctrlPr>
          </m:sSubSupPr>
          <m:e>
            <m:r>
              <w:rPr>
                <w:rFonts w:ascii="Cambria Math" w:hAnsi="Cambria Math"/>
                <w:sz w:val="24"/>
                <w:szCs w:val="24"/>
                <w:lang w:val="en-US"/>
              </w:rPr>
              <m:t>V</m:t>
            </m:r>
          </m:e>
          <m:sub>
            <m:r>
              <w:rPr>
                <w:rFonts w:ascii="Cambria Math" w:hAnsi="Cambria Math"/>
                <w:sz w:val="24"/>
                <w:szCs w:val="24"/>
              </w:rPr>
              <m:t>удовл</m:t>
            </m:r>
          </m:sub>
          <m:sup>
            <m:r>
              <w:rPr>
                <w:rFonts w:ascii="Cambria Math" w:hAnsi="Cambria Math"/>
                <w:sz w:val="24"/>
                <w:szCs w:val="24"/>
                <w:lang w:val="en-US"/>
              </w:rPr>
              <m:t>j</m:t>
            </m:r>
          </m:sup>
        </m:sSubSup>
      </m:oMath>
      <w:r w:rsidR="00901269" w:rsidRPr="000F3EFE">
        <w:rPr>
          <w:rFonts w:ascii="Times New Roman" w:hAnsi="Times New Roman"/>
          <w:sz w:val="24"/>
          <w:szCs w:val="24"/>
        </w:rPr>
        <w:t xml:space="preserve">– оценка в процентах родителями (законными представителями) </w:t>
      </w:r>
      <w:r w:rsidR="00901269" w:rsidRPr="000F3EFE">
        <w:rPr>
          <w:rFonts w:ascii="Times New Roman" w:hAnsi="Times New Roman"/>
          <w:i/>
          <w:sz w:val="24"/>
          <w:szCs w:val="24"/>
          <w:lang w:val="en-US"/>
        </w:rPr>
        <w:t>j</w:t>
      </w:r>
      <w:r w:rsidR="00901269" w:rsidRPr="000F3EFE">
        <w:rPr>
          <w:rFonts w:ascii="Times New Roman" w:hAnsi="Times New Roman"/>
          <w:sz w:val="24"/>
          <w:szCs w:val="24"/>
        </w:rPr>
        <w:t xml:space="preserve">-го ребенка </w:t>
      </w:r>
      <w:r w:rsidR="00901269" w:rsidRPr="000F3EFE">
        <w:rPr>
          <w:rFonts w:ascii="Times New Roman" w:hAnsi="Times New Roman"/>
          <w:color w:val="000000"/>
          <w:sz w:val="24"/>
          <w:szCs w:val="24"/>
        </w:rPr>
        <w:t>общей удовлетворенностью образовательной программы;</w:t>
      </w:r>
    </w:p>
    <w:p w:rsidR="00901269" w:rsidRPr="000F3EFE" w:rsidRDefault="00716800" w:rsidP="00901269">
      <w:pPr>
        <w:pStyle w:val="afffe"/>
        <w:spacing w:line="360" w:lineRule="auto"/>
        <w:ind w:left="0" w:firstLine="709"/>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k</m:t>
            </m:r>
          </m:e>
          <m:sub>
            <m:r>
              <w:rPr>
                <w:rFonts w:ascii="Cambria Math" w:hAnsi="Cambria Math"/>
                <w:sz w:val="24"/>
                <w:szCs w:val="24"/>
              </w:rPr>
              <m:t>тек</m:t>
            </m:r>
          </m:sub>
        </m:sSub>
      </m:oMath>
      <w:r w:rsidR="00901269" w:rsidRPr="000F3EFE">
        <w:rPr>
          <w:rFonts w:ascii="Times New Roman" w:hAnsi="Times New Roman"/>
          <w:sz w:val="24"/>
          <w:szCs w:val="24"/>
        </w:rPr>
        <w:t>– коэффициент текучести обучающихся, определяемый в зависимости от числа детей, прекративших обучение по образовательной программы до завершения ее освоения по формуле:</w:t>
      </w:r>
    </w:p>
    <w:p w:rsidR="00901269" w:rsidRPr="000F3EFE" w:rsidRDefault="00901269" w:rsidP="00901269">
      <w:pPr>
        <w:pStyle w:val="afffe"/>
        <w:spacing w:line="360" w:lineRule="auto"/>
        <w:ind w:left="0" w:firstLine="709"/>
        <w:jc w:val="both"/>
        <w:rPr>
          <w:rFonts w:ascii="Times New Roman" w:hAnsi="Times New Roman"/>
          <w:sz w:val="24"/>
          <w:szCs w:val="24"/>
        </w:rPr>
      </w:pPr>
    </w:p>
    <w:p w:rsidR="00901269" w:rsidRPr="000F3EFE" w:rsidRDefault="00716800" w:rsidP="00901269">
      <w:pPr>
        <w:pStyle w:val="afffe"/>
        <w:spacing w:line="360" w:lineRule="auto"/>
        <w:ind w:left="0" w:firstLine="709"/>
        <w:jc w:val="both"/>
        <w:rPr>
          <w:rFonts w:ascii="Times New Roman" w:hAnsi="Times New Roman"/>
          <w:sz w:val="24"/>
          <w:szCs w:val="24"/>
        </w:rPr>
      </w:pPr>
      <m:oMathPara>
        <m:oMath>
          <m:sSub>
            <m:sSubPr>
              <m:ctrlPr>
                <w:rPr>
                  <w:rFonts w:ascii="Cambria Math" w:hAnsi="Cambria Math"/>
                  <w:i/>
                  <w:sz w:val="24"/>
                  <w:szCs w:val="24"/>
                  <w:lang w:val="en-US"/>
                </w:rPr>
              </m:ctrlPr>
            </m:sSubPr>
            <m:e>
              <m:r>
                <w:rPr>
                  <w:rFonts w:ascii="Cambria Math" w:hAnsi="Cambria Math"/>
                  <w:sz w:val="24"/>
                  <w:szCs w:val="24"/>
                  <w:lang w:val="en-US"/>
                </w:rPr>
                <m:t>k</m:t>
              </m:r>
            </m:e>
            <m:sub>
              <m:r>
                <w:rPr>
                  <w:rFonts w:ascii="Cambria Math" w:hAnsi="Cambria Math"/>
                  <w:sz w:val="24"/>
                  <w:szCs w:val="24"/>
                </w:rPr>
                <m:t>тек</m:t>
              </m:r>
            </m:sub>
          </m:sSub>
          <m:r>
            <w:rPr>
              <w:rFonts w:ascii="Cambria Math" w:hAnsi="Cambria Math"/>
              <w:sz w:val="24"/>
              <w:szCs w:val="24"/>
            </w:rPr>
            <m:t>=</m:t>
          </m:r>
          <m:d>
            <m:dPr>
              <m:begChr m:val="{"/>
              <m:endChr m:val=""/>
              <m:ctrlPr>
                <w:rPr>
                  <w:rFonts w:ascii="Cambria Math" w:hAnsi="Cambria Math"/>
                  <w:i/>
                  <w:sz w:val="24"/>
                  <w:szCs w:val="24"/>
                </w:rPr>
              </m:ctrlPr>
            </m:dPr>
            <m:e>
              <m:eqArr>
                <m:eqArrPr>
                  <m:ctrlPr>
                    <w:rPr>
                      <w:rFonts w:ascii="Cambria Math" w:hAnsi="Cambria Math"/>
                      <w:i/>
                      <w:sz w:val="24"/>
                      <w:szCs w:val="24"/>
                    </w:rPr>
                  </m:ctrlPr>
                </m:eqArrPr>
                <m:e>
                  <m:r>
                    <w:rPr>
                      <w:rFonts w:ascii="Cambria Math" w:hAnsi="Cambria Math"/>
                      <w:sz w:val="24"/>
                      <w:szCs w:val="24"/>
                    </w:rPr>
                    <m:t xml:space="preserve">0, в случае если  </m:t>
                  </m:r>
                  <m:f>
                    <m:fPr>
                      <m:type m:val="lin"/>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раст</m:t>
                          </m:r>
                        </m:sub>
                      </m:sSub>
                    </m:num>
                    <m:den>
                      <m:sSub>
                        <m:sSubPr>
                          <m:ctrlPr>
                            <w:rPr>
                              <w:rFonts w:ascii="Cambria Math" w:hAnsi="Cambria Math"/>
                              <w:i/>
                              <w:sz w:val="24"/>
                              <w:szCs w:val="24"/>
                              <w:lang w:val="en-US"/>
                            </w:rPr>
                          </m:ctrlPr>
                        </m:sSubPr>
                        <m:e>
                          <m:r>
                            <w:rPr>
                              <w:rFonts w:ascii="Cambria Math" w:hAnsi="Cambria Math"/>
                              <w:sz w:val="24"/>
                              <w:szCs w:val="24"/>
                              <w:lang w:val="en-US"/>
                            </w:rPr>
                            <m:t>N</m:t>
                          </m:r>
                        </m:e>
                        <m:sub>
                          <m:r>
                            <w:rPr>
                              <w:rFonts w:ascii="Cambria Math" w:hAnsi="Cambria Math"/>
                              <w:sz w:val="24"/>
                              <w:szCs w:val="24"/>
                            </w:rPr>
                            <m:t>заверш</m:t>
                          </m:r>
                        </m:sub>
                      </m:sSub>
                    </m:den>
                  </m:f>
                  <m:r>
                    <w:rPr>
                      <w:rFonts w:ascii="Cambria Math" w:hAnsi="Cambria Math"/>
                      <w:sz w:val="24"/>
                      <w:szCs w:val="24"/>
                    </w:rPr>
                    <m:t>≥0,4</m:t>
                  </m:r>
                </m:e>
                <m:e>
                  <m:f>
                    <m:fPr>
                      <m:ctrlPr>
                        <w:rPr>
                          <w:rFonts w:ascii="Cambria Math" w:hAnsi="Cambria Math"/>
                          <w:i/>
                          <w:sz w:val="24"/>
                          <w:szCs w:val="24"/>
                        </w:rPr>
                      </m:ctrlPr>
                    </m:fPr>
                    <m:num>
                      <m:r>
                        <w:rPr>
                          <w:rFonts w:ascii="Cambria Math" w:hAnsi="Cambria Math"/>
                          <w:sz w:val="24"/>
                          <w:szCs w:val="24"/>
                        </w:rPr>
                        <m:t>0,4-</m:t>
                      </m:r>
                      <m:f>
                        <m:fPr>
                          <m:type m:val="lin"/>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раст</m:t>
                              </m:r>
                            </m:sub>
                          </m:sSub>
                        </m:num>
                        <m:den>
                          <m:sSub>
                            <m:sSubPr>
                              <m:ctrlPr>
                                <w:rPr>
                                  <w:rFonts w:ascii="Cambria Math" w:hAnsi="Cambria Math"/>
                                  <w:i/>
                                  <w:sz w:val="24"/>
                                  <w:szCs w:val="24"/>
                                  <w:lang w:val="en-US"/>
                                </w:rPr>
                              </m:ctrlPr>
                            </m:sSubPr>
                            <m:e>
                              <m:r>
                                <w:rPr>
                                  <w:rFonts w:ascii="Cambria Math" w:hAnsi="Cambria Math"/>
                                  <w:sz w:val="24"/>
                                  <w:szCs w:val="24"/>
                                  <w:lang w:val="en-US"/>
                                </w:rPr>
                                <m:t>N</m:t>
                              </m:r>
                            </m:e>
                            <m:sub>
                              <m:r>
                                <w:rPr>
                                  <w:rFonts w:ascii="Cambria Math" w:hAnsi="Cambria Math"/>
                                  <w:sz w:val="24"/>
                                  <w:szCs w:val="24"/>
                                </w:rPr>
                                <m:t>заверш</m:t>
                              </m:r>
                            </m:sub>
                          </m:sSub>
                        </m:den>
                      </m:f>
                    </m:num>
                    <m:den>
                      <m:r>
                        <w:rPr>
                          <w:rFonts w:ascii="Cambria Math" w:hAnsi="Cambria Math"/>
                          <w:sz w:val="24"/>
                          <w:szCs w:val="24"/>
                        </w:rPr>
                        <m:t>0,3</m:t>
                      </m:r>
                    </m:den>
                  </m:f>
                  <m:r>
                    <w:rPr>
                      <w:rFonts w:ascii="Cambria Math" w:hAnsi="Cambria Math"/>
                      <w:sz w:val="24"/>
                      <w:szCs w:val="24"/>
                    </w:rPr>
                    <m:t>×100%, в случае если  0,1≤</m:t>
                  </m:r>
                  <m:f>
                    <m:fPr>
                      <m:type m:val="lin"/>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раст</m:t>
                          </m:r>
                        </m:sub>
                      </m:sSub>
                    </m:num>
                    <m:den>
                      <m:sSub>
                        <m:sSubPr>
                          <m:ctrlPr>
                            <w:rPr>
                              <w:rFonts w:ascii="Cambria Math" w:hAnsi="Cambria Math"/>
                              <w:i/>
                              <w:sz w:val="24"/>
                              <w:szCs w:val="24"/>
                              <w:lang w:val="en-US"/>
                            </w:rPr>
                          </m:ctrlPr>
                        </m:sSubPr>
                        <m:e>
                          <m:r>
                            <w:rPr>
                              <w:rFonts w:ascii="Cambria Math" w:hAnsi="Cambria Math"/>
                              <w:sz w:val="24"/>
                              <w:szCs w:val="24"/>
                              <w:lang w:val="en-US"/>
                            </w:rPr>
                            <m:t>N</m:t>
                          </m:r>
                        </m:e>
                        <m:sub>
                          <m:r>
                            <w:rPr>
                              <w:rFonts w:ascii="Cambria Math" w:hAnsi="Cambria Math"/>
                              <w:sz w:val="24"/>
                              <w:szCs w:val="24"/>
                            </w:rPr>
                            <m:t>заверш</m:t>
                          </m:r>
                        </m:sub>
                      </m:sSub>
                    </m:den>
                  </m:f>
                  <m:r>
                    <w:rPr>
                      <w:rFonts w:ascii="Cambria Math" w:hAnsi="Cambria Math"/>
                      <w:sz w:val="24"/>
                      <w:szCs w:val="24"/>
                    </w:rPr>
                    <m:t>&lt;0,4</m:t>
                  </m:r>
                  <m:ctrlPr>
                    <w:rPr>
                      <w:rFonts w:ascii="Cambria Math" w:eastAsia="Cambria Math" w:hAnsi="Cambria Math" w:cs="Cambria Math"/>
                      <w:i/>
                      <w:sz w:val="24"/>
                      <w:szCs w:val="24"/>
                    </w:rPr>
                  </m:ctrlPr>
                </m:e>
                <m:e>
                  <m:r>
                    <w:rPr>
                      <w:rFonts w:ascii="Cambria Math" w:hAnsi="Cambria Math"/>
                      <w:sz w:val="24"/>
                      <w:szCs w:val="24"/>
                    </w:rPr>
                    <m:t xml:space="preserve">100%, в  случае если  </m:t>
                  </m:r>
                  <m:f>
                    <m:fPr>
                      <m:type m:val="lin"/>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раст</m:t>
                          </m:r>
                        </m:sub>
                      </m:sSub>
                    </m:num>
                    <m:den>
                      <m:sSub>
                        <m:sSubPr>
                          <m:ctrlPr>
                            <w:rPr>
                              <w:rFonts w:ascii="Cambria Math" w:hAnsi="Cambria Math"/>
                              <w:i/>
                              <w:sz w:val="24"/>
                              <w:szCs w:val="24"/>
                              <w:lang w:val="en-US"/>
                            </w:rPr>
                          </m:ctrlPr>
                        </m:sSubPr>
                        <m:e>
                          <m:r>
                            <w:rPr>
                              <w:rFonts w:ascii="Cambria Math" w:hAnsi="Cambria Math"/>
                              <w:sz w:val="24"/>
                              <w:szCs w:val="24"/>
                              <w:lang w:val="en-US"/>
                            </w:rPr>
                            <m:t>N</m:t>
                          </m:r>
                        </m:e>
                        <m:sub>
                          <m:r>
                            <w:rPr>
                              <w:rFonts w:ascii="Cambria Math" w:hAnsi="Cambria Math"/>
                              <w:sz w:val="24"/>
                              <w:szCs w:val="24"/>
                            </w:rPr>
                            <m:t>заверш</m:t>
                          </m:r>
                        </m:sub>
                      </m:sSub>
                    </m:den>
                  </m:f>
                  <m:r>
                    <w:rPr>
                      <w:rFonts w:ascii="Cambria Math" w:hAnsi="Cambria Math"/>
                      <w:sz w:val="24"/>
                      <w:szCs w:val="24"/>
                    </w:rPr>
                    <m:t>&lt;0,1</m:t>
                  </m:r>
                </m:e>
              </m:eqArr>
            </m:e>
          </m:d>
        </m:oMath>
      </m:oMathPara>
    </w:p>
    <w:p w:rsidR="00901269" w:rsidRPr="000F3EFE" w:rsidRDefault="00716800" w:rsidP="00901269">
      <w:pPr>
        <w:pStyle w:val="afffe"/>
        <w:spacing w:line="360" w:lineRule="auto"/>
        <w:ind w:left="0" w:firstLine="709"/>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раст</m:t>
            </m:r>
          </m:sub>
        </m:sSub>
      </m:oMath>
      <w:r w:rsidR="00901269" w:rsidRPr="000F3EFE">
        <w:rPr>
          <w:rFonts w:ascii="Times New Roman" w:hAnsi="Times New Roman"/>
          <w:sz w:val="24"/>
          <w:szCs w:val="24"/>
        </w:rPr>
        <w:t xml:space="preserve"> – число договоров об обучении по образовательной программе расторгнутых по инициативе </w:t>
      </w:r>
      <w:r w:rsidR="00901269" w:rsidRPr="000F3EFE">
        <w:rPr>
          <w:rFonts w:ascii="Times New Roman" w:hAnsi="Times New Roman"/>
          <w:color w:val="000000"/>
          <w:sz w:val="24"/>
          <w:szCs w:val="24"/>
        </w:rPr>
        <w:t>родителей (законных представителей) обучающихся договоров</w:t>
      </w:r>
      <w:r w:rsidR="00901269" w:rsidRPr="000F3EFE">
        <w:rPr>
          <w:rFonts w:ascii="Times New Roman" w:hAnsi="Times New Roman"/>
          <w:sz w:val="24"/>
          <w:szCs w:val="24"/>
        </w:rPr>
        <w:t xml:space="preserve"> за период наличия образовательной программы в Реестре образовательных программ;</w:t>
      </w:r>
    </w:p>
    <w:p w:rsidR="00901269" w:rsidRPr="000F3EFE" w:rsidRDefault="00716800" w:rsidP="00901269">
      <w:pPr>
        <w:pStyle w:val="afffe"/>
        <w:spacing w:line="360" w:lineRule="auto"/>
        <w:ind w:left="0" w:firstLine="709"/>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заверш</m:t>
            </m:r>
          </m:sub>
        </m:sSub>
      </m:oMath>
      <w:r w:rsidR="00901269" w:rsidRPr="000F3EFE">
        <w:rPr>
          <w:rFonts w:ascii="Times New Roman" w:hAnsi="Times New Roman"/>
          <w:sz w:val="24"/>
          <w:szCs w:val="24"/>
        </w:rPr>
        <w:t xml:space="preserve"> – число договоров об обучении по образовательной программе заключенных за период наличия образовательной программы в Реестре образовательных программ;</w:t>
      </w:r>
    </w:p>
    <w:p w:rsidR="00901269" w:rsidRPr="000F3EFE" w:rsidRDefault="00716800" w:rsidP="00901269">
      <w:pPr>
        <w:pStyle w:val="afffe"/>
        <w:spacing w:line="360" w:lineRule="auto"/>
        <w:ind w:left="0" w:firstLine="709"/>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w</m:t>
            </m:r>
          </m:e>
          <m:sub>
            <m:r>
              <w:rPr>
                <w:rFonts w:ascii="Cambria Math" w:hAnsi="Cambria Math"/>
                <w:sz w:val="24"/>
                <w:szCs w:val="24"/>
              </w:rPr>
              <m:t>цели</m:t>
            </m:r>
          </m:sub>
        </m:sSub>
        <m:r>
          <w:rPr>
            <w:rFonts w:ascii="Cambria Math" w:hAnsi="Cambria Math"/>
            <w:sz w:val="24"/>
            <w:szCs w:val="24"/>
          </w:rPr>
          <m:t xml:space="preserve">, </m:t>
        </m:r>
        <m:sSub>
          <m:sSubPr>
            <m:ctrlPr>
              <w:rPr>
                <w:rFonts w:ascii="Cambria Math" w:hAnsi="Cambria Math"/>
                <w:i/>
                <w:sz w:val="24"/>
                <w:szCs w:val="24"/>
                <w:lang w:val="en-US"/>
              </w:rPr>
            </m:ctrlPr>
          </m:sSubPr>
          <m:e>
            <m:r>
              <w:rPr>
                <w:rFonts w:ascii="Cambria Math" w:hAnsi="Cambria Math"/>
                <w:sz w:val="24"/>
                <w:szCs w:val="24"/>
                <w:lang w:val="en-US"/>
              </w:rPr>
              <m:t>w</m:t>
            </m:r>
          </m:e>
          <m:sub>
            <m:r>
              <w:rPr>
                <w:rFonts w:ascii="Cambria Math" w:hAnsi="Cambria Math"/>
                <w:sz w:val="24"/>
                <w:szCs w:val="24"/>
              </w:rPr>
              <m:t>цели</m:t>
            </m:r>
          </m:sub>
        </m:sSub>
        <m:r>
          <w:rPr>
            <w:rFonts w:ascii="Cambria Math" w:hAnsi="Cambria Math"/>
            <w:sz w:val="24"/>
            <w:szCs w:val="24"/>
          </w:rPr>
          <m:t>=0,15-</m:t>
        </m:r>
      </m:oMath>
      <w:r w:rsidR="00901269" w:rsidRPr="000F3EFE">
        <w:rPr>
          <w:rFonts w:ascii="Times New Roman" w:hAnsi="Times New Roman"/>
          <w:sz w:val="24"/>
          <w:szCs w:val="24"/>
        </w:rPr>
        <w:t>значимость для определения рейтинга образовательной программы оценки соответствия заявленных при включении образовательной программы в Реестр образовательных программ целей и задач  фактическому направлению развития ребенка при освоении образовательной программы;</w:t>
      </w:r>
    </w:p>
    <w:p w:rsidR="00901269" w:rsidRPr="000F3EFE" w:rsidRDefault="00716800" w:rsidP="00901269">
      <w:pPr>
        <w:pStyle w:val="afffe"/>
        <w:spacing w:line="360" w:lineRule="auto"/>
        <w:ind w:left="0" w:firstLine="709"/>
        <w:jc w:val="both"/>
        <w:rPr>
          <w:rFonts w:ascii="Times New Roman" w:hAnsi="Times New Roman"/>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w</m:t>
            </m:r>
          </m:e>
          <m:sub>
            <m:r>
              <w:rPr>
                <w:rFonts w:ascii="Cambria Math" w:hAnsi="Cambria Math"/>
                <w:sz w:val="24"/>
                <w:szCs w:val="24"/>
              </w:rPr>
              <m:t>кадр</m:t>
            </m:r>
          </m:sub>
        </m:sSub>
        <m:r>
          <w:rPr>
            <w:rFonts w:ascii="Cambria Math" w:hAnsi="Cambria Math"/>
            <w:sz w:val="24"/>
            <w:szCs w:val="24"/>
          </w:rPr>
          <m:t xml:space="preserve">, </m:t>
        </m:r>
        <m:sSub>
          <m:sSubPr>
            <m:ctrlPr>
              <w:rPr>
                <w:rFonts w:ascii="Cambria Math" w:hAnsi="Cambria Math"/>
                <w:i/>
                <w:sz w:val="24"/>
                <w:szCs w:val="24"/>
                <w:lang w:val="en-US"/>
              </w:rPr>
            </m:ctrlPr>
          </m:sSubPr>
          <m:e>
            <m:r>
              <w:rPr>
                <w:rFonts w:ascii="Cambria Math" w:hAnsi="Cambria Math"/>
                <w:sz w:val="24"/>
                <w:szCs w:val="24"/>
                <w:lang w:val="en-US"/>
              </w:rPr>
              <m:t>w</m:t>
            </m:r>
          </m:e>
          <m:sub>
            <m:r>
              <w:rPr>
                <w:rFonts w:ascii="Cambria Math" w:hAnsi="Cambria Math"/>
                <w:sz w:val="24"/>
                <w:szCs w:val="24"/>
              </w:rPr>
              <m:t>кадр</m:t>
            </m:r>
          </m:sub>
        </m:sSub>
        <m:r>
          <w:rPr>
            <w:rFonts w:ascii="Cambria Math" w:hAnsi="Cambria Math"/>
            <w:sz w:val="24"/>
            <w:szCs w:val="24"/>
          </w:rPr>
          <m:t>=0,2-</m:t>
        </m:r>
      </m:oMath>
      <w:r w:rsidR="00901269" w:rsidRPr="000F3EFE">
        <w:rPr>
          <w:rFonts w:ascii="Times New Roman" w:hAnsi="Times New Roman"/>
          <w:sz w:val="24"/>
          <w:szCs w:val="24"/>
        </w:rPr>
        <w:t>значимость для определения рейтинга образовательной программы оценки кадровых условий реализации образовательной программы и соблюдения при реализации программы заявленных характеристик наполняемости;</w:t>
      </w:r>
    </w:p>
    <w:p w:rsidR="00901269" w:rsidRPr="000F3EFE" w:rsidRDefault="00716800" w:rsidP="00901269">
      <w:pPr>
        <w:pStyle w:val="afffe"/>
        <w:spacing w:line="360" w:lineRule="auto"/>
        <w:ind w:left="0" w:firstLine="709"/>
        <w:jc w:val="both"/>
        <w:rPr>
          <w:rFonts w:ascii="Times New Roman" w:hAnsi="Times New Roman"/>
          <w:color w:val="000000"/>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w</m:t>
            </m:r>
          </m:e>
          <m:sub>
            <m:r>
              <w:rPr>
                <w:rFonts w:ascii="Cambria Math" w:hAnsi="Cambria Math"/>
                <w:sz w:val="24"/>
                <w:szCs w:val="24"/>
              </w:rPr>
              <m:t>мту</m:t>
            </m:r>
          </m:sub>
        </m:sSub>
        <m:r>
          <w:rPr>
            <w:rFonts w:ascii="Cambria Math" w:hAnsi="Cambria Math"/>
            <w:sz w:val="24"/>
            <w:szCs w:val="24"/>
          </w:rPr>
          <m:t xml:space="preserve">, </m:t>
        </m:r>
        <m:sSub>
          <m:sSubPr>
            <m:ctrlPr>
              <w:rPr>
                <w:rFonts w:ascii="Cambria Math" w:hAnsi="Cambria Math"/>
                <w:i/>
                <w:sz w:val="24"/>
                <w:szCs w:val="24"/>
                <w:lang w:val="en-US"/>
              </w:rPr>
            </m:ctrlPr>
          </m:sSubPr>
          <m:e>
            <m:r>
              <w:rPr>
                <w:rFonts w:ascii="Cambria Math" w:hAnsi="Cambria Math"/>
                <w:sz w:val="24"/>
                <w:szCs w:val="24"/>
                <w:lang w:val="en-US"/>
              </w:rPr>
              <m:t>w</m:t>
            </m:r>
          </m:e>
          <m:sub>
            <m:r>
              <w:rPr>
                <w:rFonts w:ascii="Cambria Math" w:hAnsi="Cambria Math"/>
                <w:sz w:val="24"/>
                <w:szCs w:val="24"/>
              </w:rPr>
              <m:t>мту</m:t>
            </m:r>
          </m:sub>
        </m:sSub>
        <m:r>
          <w:rPr>
            <w:rFonts w:ascii="Cambria Math" w:hAnsi="Cambria Math"/>
            <w:sz w:val="24"/>
            <w:szCs w:val="24"/>
          </w:rPr>
          <m:t>=0,15</m:t>
        </m:r>
      </m:oMath>
      <w:r w:rsidR="00901269" w:rsidRPr="000F3EFE">
        <w:rPr>
          <w:rFonts w:ascii="Times New Roman" w:hAnsi="Times New Roman"/>
          <w:sz w:val="24"/>
          <w:szCs w:val="24"/>
        </w:rPr>
        <w:t>– значимость для определения рейтинга образовательной программы оценки</w:t>
      </w:r>
      <w:r w:rsidR="00901269" w:rsidRPr="000F3EFE">
        <w:rPr>
          <w:rFonts w:ascii="Times New Roman" w:hAnsi="Times New Roman"/>
          <w:color w:val="000000"/>
          <w:sz w:val="24"/>
          <w:szCs w:val="24"/>
        </w:rPr>
        <w:t xml:space="preserve"> материально-технических условий реализации образовательной программы;</w:t>
      </w:r>
    </w:p>
    <w:p w:rsidR="00901269" w:rsidRPr="000F3EFE" w:rsidRDefault="00716800" w:rsidP="00901269">
      <w:pPr>
        <w:pStyle w:val="afffe"/>
        <w:spacing w:line="360" w:lineRule="auto"/>
        <w:ind w:left="0" w:firstLine="709"/>
        <w:jc w:val="both"/>
        <w:rPr>
          <w:rFonts w:ascii="Times New Roman" w:hAnsi="Times New Roman"/>
          <w:color w:val="000000"/>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w</m:t>
            </m:r>
          </m:e>
          <m:sub>
            <m:r>
              <w:rPr>
                <w:rFonts w:ascii="Cambria Math" w:hAnsi="Cambria Math"/>
                <w:sz w:val="24"/>
                <w:szCs w:val="24"/>
              </w:rPr>
              <m:t>удовл</m:t>
            </m:r>
          </m:sub>
        </m:sSub>
        <m:r>
          <w:rPr>
            <w:rFonts w:ascii="Cambria Math" w:hAnsi="Cambria Math"/>
            <w:sz w:val="24"/>
            <w:szCs w:val="24"/>
          </w:rPr>
          <m:t xml:space="preserve">, </m:t>
        </m:r>
        <m:sSub>
          <m:sSubPr>
            <m:ctrlPr>
              <w:rPr>
                <w:rFonts w:ascii="Cambria Math" w:hAnsi="Cambria Math"/>
                <w:i/>
                <w:sz w:val="24"/>
                <w:szCs w:val="24"/>
                <w:lang w:val="en-US"/>
              </w:rPr>
            </m:ctrlPr>
          </m:sSubPr>
          <m:e>
            <m:r>
              <w:rPr>
                <w:rFonts w:ascii="Cambria Math" w:hAnsi="Cambria Math"/>
                <w:sz w:val="24"/>
                <w:szCs w:val="24"/>
                <w:lang w:val="en-US"/>
              </w:rPr>
              <m:t>w</m:t>
            </m:r>
          </m:e>
          <m:sub>
            <m:r>
              <w:rPr>
                <w:rFonts w:ascii="Cambria Math" w:hAnsi="Cambria Math"/>
                <w:sz w:val="24"/>
                <w:szCs w:val="24"/>
              </w:rPr>
              <m:t>удовл</m:t>
            </m:r>
          </m:sub>
        </m:sSub>
        <m:r>
          <w:rPr>
            <w:rFonts w:ascii="Cambria Math" w:hAnsi="Cambria Math"/>
            <w:sz w:val="24"/>
            <w:szCs w:val="24"/>
          </w:rPr>
          <m:t>=0,2</m:t>
        </m:r>
      </m:oMath>
      <w:r w:rsidR="00901269" w:rsidRPr="000F3EFE">
        <w:rPr>
          <w:rFonts w:ascii="Times New Roman" w:hAnsi="Times New Roman"/>
          <w:sz w:val="24"/>
          <w:szCs w:val="24"/>
        </w:rPr>
        <w:t xml:space="preserve">– значимость для определения рейтинга образовательной программы </w:t>
      </w:r>
      <w:r w:rsidR="00901269" w:rsidRPr="000F3EFE">
        <w:rPr>
          <w:rFonts w:ascii="Times New Roman" w:hAnsi="Times New Roman"/>
          <w:color w:val="000000"/>
          <w:sz w:val="24"/>
          <w:szCs w:val="24"/>
        </w:rPr>
        <w:t>общей удовлетворенностью образовательной программы;</w:t>
      </w:r>
    </w:p>
    <w:p w:rsidR="00901269" w:rsidRPr="000F3EFE" w:rsidRDefault="00716800" w:rsidP="00901269">
      <w:pPr>
        <w:pStyle w:val="afffe"/>
        <w:spacing w:line="360" w:lineRule="auto"/>
        <w:ind w:left="0" w:firstLine="709"/>
        <w:jc w:val="both"/>
        <w:rPr>
          <w:rFonts w:ascii="Times New Roman" w:hAnsi="Times New Roman"/>
          <w:color w:val="000000"/>
          <w:sz w:val="24"/>
          <w:szCs w:val="24"/>
        </w:rPr>
      </w:pPr>
      <m:oMath>
        <m:sSub>
          <m:sSubPr>
            <m:ctrlPr>
              <w:rPr>
                <w:rFonts w:ascii="Cambria Math" w:hAnsi="Cambria Math"/>
                <w:i/>
                <w:sz w:val="24"/>
                <w:szCs w:val="24"/>
                <w:lang w:val="en-US"/>
              </w:rPr>
            </m:ctrlPr>
          </m:sSubPr>
          <m:e>
            <m:r>
              <w:rPr>
                <w:rFonts w:ascii="Cambria Math" w:hAnsi="Cambria Math"/>
                <w:sz w:val="24"/>
                <w:szCs w:val="24"/>
                <w:lang w:val="en-US"/>
              </w:rPr>
              <m:t>w</m:t>
            </m:r>
          </m:e>
          <m:sub>
            <m:r>
              <w:rPr>
                <w:rFonts w:ascii="Cambria Math" w:hAnsi="Cambria Math"/>
                <w:sz w:val="24"/>
                <w:szCs w:val="24"/>
              </w:rPr>
              <m:t>тек</m:t>
            </m:r>
          </m:sub>
        </m:sSub>
        <m:r>
          <w:rPr>
            <w:rFonts w:ascii="Cambria Math" w:hAnsi="Cambria Math"/>
            <w:sz w:val="24"/>
            <w:szCs w:val="24"/>
          </w:rPr>
          <m:t xml:space="preserve">, </m:t>
        </m:r>
        <m:sSub>
          <m:sSubPr>
            <m:ctrlPr>
              <w:rPr>
                <w:rFonts w:ascii="Cambria Math" w:hAnsi="Cambria Math"/>
                <w:i/>
                <w:sz w:val="24"/>
                <w:szCs w:val="24"/>
                <w:lang w:val="en-US"/>
              </w:rPr>
            </m:ctrlPr>
          </m:sSubPr>
          <m:e>
            <m:r>
              <w:rPr>
                <w:rFonts w:ascii="Cambria Math" w:hAnsi="Cambria Math"/>
                <w:sz w:val="24"/>
                <w:szCs w:val="24"/>
                <w:lang w:val="en-US"/>
              </w:rPr>
              <m:t>w</m:t>
            </m:r>
          </m:e>
          <m:sub>
            <m:r>
              <w:rPr>
                <w:rFonts w:ascii="Cambria Math" w:hAnsi="Cambria Math"/>
                <w:sz w:val="24"/>
                <w:szCs w:val="24"/>
              </w:rPr>
              <m:t>тек</m:t>
            </m:r>
          </m:sub>
        </m:sSub>
        <m:r>
          <w:rPr>
            <w:rFonts w:ascii="Cambria Math" w:hAnsi="Cambria Math"/>
            <w:sz w:val="24"/>
            <w:szCs w:val="24"/>
          </w:rPr>
          <m:t>=0,3</m:t>
        </m:r>
      </m:oMath>
      <w:r w:rsidR="00901269" w:rsidRPr="000F3EFE">
        <w:rPr>
          <w:rFonts w:ascii="Times New Roman" w:hAnsi="Times New Roman"/>
          <w:sz w:val="24"/>
          <w:szCs w:val="24"/>
        </w:rPr>
        <w:t xml:space="preserve"> – значимость для определения рейтинга образовательной программы коэффициента текучести обучающихся.</w:t>
      </w:r>
    </w:p>
    <w:p w:rsidR="00901269" w:rsidRPr="000F3EFE" w:rsidRDefault="00901269" w:rsidP="00296C65">
      <w:pPr>
        <w:pStyle w:val="afffe"/>
        <w:numPr>
          <w:ilvl w:val="0"/>
          <w:numId w:val="2"/>
        </w:numPr>
        <w:spacing w:line="360" w:lineRule="auto"/>
        <w:ind w:left="0" w:firstLine="709"/>
        <w:jc w:val="both"/>
        <w:rPr>
          <w:rFonts w:ascii="Times New Roman" w:hAnsi="Times New Roman"/>
          <w:color w:val="000000"/>
          <w:sz w:val="24"/>
          <w:szCs w:val="24"/>
        </w:rPr>
      </w:pPr>
      <w:r w:rsidRPr="000F3EFE">
        <w:rPr>
          <w:rFonts w:ascii="Times New Roman" w:hAnsi="Times New Roman"/>
          <w:color w:val="000000"/>
          <w:sz w:val="24"/>
          <w:szCs w:val="24"/>
        </w:rPr>
        <w:t xml:space="preserve">Проведение процедур оценки рейтингов, указанных в пунктах </w:t>
      </w:r>
      <w:r w:rsidR="00716800">
        <w:fldChar w:fldCharType="begin"/>
      </w:r>
      <w:r w:rsidR="00716800">
        <w:instrText xml:space="preserve"> REF _Ref451073925 \r \h  \* MERGEFORMAT </w:instrText>
      </w:r>
      <w:r w:rsidR="00716800">
        <w:fldChar w:fldCharType="separate"/>
      </w:r>
      <w:r w:rsidR="001A291C" w:rsidRPr="001A291C">
        <w:rPr>
          <w:rFonts w:ascii="Times New Roman" w:hAnsi="Times New Roman"/>
          <w:color w:val="000000"/>
          <w:sz w:val="24"/>
          <w:szCs w:val="24"/>
        </w:rPr>
        <w:t>146</w:t>
      </w:r>
      <w:r w:rsidR="00716800">
        <w:fldChar w:fldCharType="end"/>
      </w:r>
      <w:r w:rsidRPr="000F3EFE">
        <w:rPr>
          <w:rFonts w:ascii="Times New Roman" w:hAnsi="Times New Roman"/>
          <w:color w:val="000000"/>
          <w:sz w:val="24"/>
          <w:szCs w:val="24"/>
        </w:rPr>
        <w:t xml:space="preserve"> и </w:t>
      </w:r>
      <w:r w:rsidR="00716800">
        <w:fldChar w:fldCharType="begin"/>
      </w:r>
      <w:r w:rsidR="00716800">
        <w:instrText xml:space="preserve"> REF _Ref451073938 \r \h  \* MERGEFORMAT </w:instrText>
      </w:r>
      <w:r w:rsidR="00716800">
        <w:fldChar w:fldCharType="separate"/>
      </w:r>
      <w:r w:rsidR="001A291C" w:rsidRPr="001A291C">
        <w:rPr>
          <w:rFonts w:ascii="Times New Roman" w:hAnsi="Times New Roman"/>
          <w:color w:val="000000"/>
          <w:sz w:val="24"/>
          <w:szCs w:val="24"/>
        </w:rPr>
        <w:t>155</w:t>
      </w:r>
      <w:r w:rsidR="00716800">
        <w:fldChar w:fldCharType="end"/>
      </w:r>
      <w:r w:rsidR="00CA447B" w:rsidRPr="000F3EFE">
        <w:rPr>
          <w:rFonts w:ascii="Times New Roman" w:hAnsi="Times New Roman"/>
          <w:color w:val="000000"/>
          <w:sz w:val="24"/>
          <w:szCs w:val="24"/>
        </w:rPr>
        <w:t>,</w:t>
      </w:r>
      <w:r w:rsidRPr="000F3EFE">
        <w:rPr>
          <w:rFonts w:ascii="Times New Roman" w:hAnsi="Times New Roman"/>
          <w:color w:val="000000"/>
          <w:sz w:val="24"/>
          <w:szCs w:val="24"/>
        </w:rPr>
        <w:t xml:space="preserve"> осуществляется в соответствии с графиком проведения оценки, определяемым оператором персонифицированного финансирования, либо по запросу поставщика образовательных услуг, но не чаще 1 раза в 3 месяца.</w:t>
      </w:r>
    </w:p>
    <w:p w:rsidR="00901269" w:rsidRPr="000F3EFE" w:rsidRDefault="00901269" w:rsidP="00901269">
      <w:pPr>
        <w:spacing w:line="360" w:lineRule="auto"/>
        <w:ind w:firstLine="0"/>
        <w:rPr>
          <w:rFonts w:ascii="Times New Roman" w:hAnsi="Times New Roman"/>
          <w:color w:val="000000"/>
          <w:sz w:val="24"/>
          <w:szCs w:val="24"/>
        </w:rPr>
      </w:pPr>
    </w:p>
    <w:p w:rsidR="00901269" w:rsidRPr="000F3EFE" w:rsidRDefault="00901269" w:rsidP="00901269">
      <w:pPr>
        <w:spacing w:line="360" w:lineRule="auto"/>
        <w:rPr>
          <w:rFonts w:ascii="Times New Roman" w:hAnsi="Times New Roman"/>
          <w:sz w:val="24"/>
          <w:szCs w:val="24"/>
        </w:rPr>
      </w:pPr>
    </w:p>
    <w:p w:rsidR="00901269" w:rsidRPr="000F3EFE" w:rsidRDefault="00901269" w:rsidP="00901269">
      <w:pPr>
        <w:pStyle w:val="1"/>
        <w:numPr>
          <w:ilvl w:val="0"/>
          <w:numId w:val="4"/>
        </w:numPr>
        <w:spacing w:before="0" w:after="0" w:line="360" w:lineRule="auto"/>
        <w:ind w:left="0" w:firstLine="709"/>
        <w:rPr>
          <w:rFonts w:ascii="Times New Roman" w:hAnsi="Times New Roman" w:cs="Times New Roman"/>
          <w:b w:val="0"/>
          <w:smallCaps/>
          <w:sz w:val="24"/>
          <w:szCs w:val="24"/>
        </w:rPr>
      </w:pPr>
      <w:r w:rsidRPr="000F3EFE">
        <w:rPr>
          <w:rFonts w:ascii="Times New Roman" w:hAnsi="Times New Roman" w:cs="Times New Roman"/>
          <w:b w:val="0"/>
          <w:smallCaps/>
          <w:sz w:val="24"/>
          <w:szCs w:val="24"/>
        </w:rPr>
        <w:lastRenderedPageBreak/>
        <w:t>Заключительные положения</w:t>
      </w:r>
    </w:p>
    <w:p w:rsidR="00901269" w:rsidRPr="000F3EFE" w:rsidRDefault="00901269" w:rsidP="00901269"/>
    <w:p w:rsidR="00901269" w:rsidRPr="000F3EFE" w:rsidRDefault="00901269" w:rsidP="00296C65">
      <w:pPr>
        <w:pStyle w:val="afffe"/>
        <w:numPr>
          <w:ilvl w:val="0"/>
          <w:numId w:val="2"/>
        </w:numPr>
        <w:spacing w:line="360" w:lineRule="auto"/>
        <w:ind w:left="0" w:firstLine="709"/>
        <w:jc w:val="both"/>
        <w:rPr>
          <w:rFonts w:ascii="Times New Roman" w:hAnsi="Times New Roman"/>
          <w:color w:val="000000"/>
          <w:sz w:val="24"/>
          <w:szCs w:val="24"/>
        </w:rPr>
      </w:pPr>
      <w:r w:rsidRPr="000F3EFE">
        <w:rPr>
          <w:rFonts w:ascii="Times New Roman" w:hAnsi="Times New Roman"/>
          <w:sz w:val="24"/>
          <w:szCs w:val="24"/>
        </w:rPr>
        <w:t xml:space="preserve">Перечисление субсидии местного бюджета в целях возмещения возникающих расходов по оплате договоров об обучении, предусмотренное пунктом </w:t>
      </w:r>
      <w:r w:rsidR="00716800">
        <w:fldChar w:fldCharType="begin"/>
      </w:r>
      <w:r w:rsidR="00716800">
        <w:instrText xml:space="preserve"> REF _Ref451069974 \r \h  \* MERGEFORMAT </w:instrText>
      </w:r>
      <w:r w:rsidR="00716800">
        <w:fldChar w:fldCharType="separate"/>
      </w:r>
      <w:r w:rsidR="001A291C" w:rsidRPr="001A291C">
        <w:rPr>
          <w:rFonts w:ascii="Times New Roman" w:hAnsi="Times New Roman"/>
          <w:sz w:val="24"/>
          <w:szCs w:val="24"/>
        </w:rPr>
        <w:t>136</w:t>
      </w:r>
      <w:r w:rsidR="00716800">
        <w:fldChar w:fldCharType="end"/>
      </w:r>
      <w:r w:rsidRPr="000F3EFE">
        <w:rPr>
          <w:rFonts w:ascii="Times New Roman" w:hAnsi="Times New Roman"/>
          <w:sz w:val="24"/>
          <w:szCs w:val="24"/>
        </w:rPr>
        <w:t xml:space="preserve"> настоящих Правил, осуществляется в соответствии </w:t>
      </w:r>
      <w:r w:rsidR="00AB601F" w:rsidRPr="000F3EFE">
        <w:rPr>
          <w:rFonts w:ascii="Times New Roman" w:hAnsi="Times New Roman"/>
          <w:sz w:val="24"/>
          <w:szCs w:val="24"/>
        </w:rPr>
        <w:t xml:space="preserve">с </w:t>
      </w:r>
      <w:r w:rsidRPr="000F3EFE">
        <w:rPr>
          <w:rFonts w:ascii="Times New Roman" w:hAnsi="Times New Roman"/>
          <w:sz w:val="24"/>
          <w:szCs w:val="24"/>
        </w:rPr>
        <w:t>заключенным соглашением о предоставлении субсидии из местного бюджета муниципального района (городского округа)</w:t>
      </w:r>
      <w:r w:rsidR="00227573">
        <w:rPr>
          <w:rFonts w:ascii="Times New Roman" w:hAnsi="Times New Roman"/>
          <w:sz w:val="24"/>
          <w:szCs w:val="24"/>
        </w:rPr>
        <w:t>,</w:t>
      </w:r>
      <w:r w:rsidRPr="000F3EFE">
        <w:rPr>
          <w:rFonts w:ascii="Times New Roman" w:hAnsi="Times New Roman"/>
          <w:sz w:val="24"/>
          <w:szCs w:val="24"/>
        </w:rPr>
        <w:t xml:space="preserve"> либо соглашением о предоставлении целевой субсидии бюджетному (автономному) учреждению</w:t>
      </w:r>
      <w:r w:rsidR="00227573">
        <w:rPr>
          <w:rFonts w:ascii="Times New Roman" w:hAnsi="Times New Roman"/>
          <w:sz w:val="24"/>
          <w:szCs w:val="24"/>
        </w:rPr>
        <w:t>,</w:t>
      </w:r>
      <w:r w:rsidRPr="000F3EFE">
        <w:rPr>
          <w:rFonts w:ascii="Times New Roman" w:hAnsi="Times New Roman"/>
          <w:sz w:val="24"/>
          <w:szCs w:val="24"/>
        </w:rPr>
        <w:t xml:space="preserve"> подведомственному органу местного самоуправления муниципального района (городского округа).</w:t>
      </w:r>
    </w:p>
    <w:p w:rsidR="00901269" w:rsidRPr="000F3EFE" w:rsidRDefault="00901269" w:rsidP="00296C65">
      <w:pPr>
        <w:pStyle w:val="afffe"/>
        <w:numPr>
          <w:ilvl w:val="0"/>
          <w:numId w:val="2"/>
        </w:numPr>
        <w:spacing w:line="360" w:lineRule="auto"/>
        <w:ind w:left="0" w:firstLine="709"/>
        <w:jc w:val="both"/>
        <w:rPr>
          <w:rFonts w:ascii="Times New Roman" w:hAnsi="Times New Roman"/>
          <w:color w:val="000000"/>
          <w:sz w:val="24"/>
          <w:szCs w:val="24"/>
        </w:rPr>
      </w:pPr>
      <w:r w:rsidRPr="000F3EFE">
        <w:rPr>
          <w:rFonts w:ascii="Times New Roman" w:hAnsi="Times New Roman"/>
          <w:color w:val="000000"/>
          <w:sz w:val="24"/>
          <w:szCs w:val="24"/>
        </w:rPr>
        <w:t xml:space="preserve">С целью автоматизации процедур, связанных с </w:t>
      </w:r>
      <w:r w:rsidRPr="000F3EFE">
        <w:rPr>
          <w:rFonts w:ascii="Times New Roman" w:hAnsi="Times New Roman"/>
          <w:sz w:val="24"/>
          <w:szCs w:val="24"/>
        </w:rPr>
        <w:t xml:space="preserve">выбором </w:t>
      </w:r>
      <w:r w:rsidR="00227573">
        <w:rPr>
          <w:rFonts w:ascii="Times New Roman" w:hAnsi="Times New Roman"/>
          <w:sz w:val="24"/>
          <w:szCs w:val="24"/>
        </w:rPr>
        <w:t xml:space="preserve">обучающимися </w:t>
      </w:r>
      <w:r w:rsidRPr="000F3EFE">
        <w:rPr>
          <w:rFonts w:ascii="Times New Roman" w:hAnsi="Times New Roman"/>
          <w:sz w:val="24"/>
          <w:szCs w:val="24"/>
        </w:rPr>
        <w:t>– участниками системы персонифицированного финансирования поставщиков услуг дополнительного образования, образовательных программ, ведением учета использования сертификатов дополнительного образования, добровольной сертификаци</w:t>
      </w:r>
      <w:r w:rsidR="00227573">
        <w:rPr>
          <w:rFonts w:ascii="Times New Roman" w:hAnsi="Times New Roman"/>
          <w:sz w:val="24"/>
          <w:szCs w:val="24"/>
        </w:rPr>
        <w:t>и</w:t>
      </w:r>
      <w:r w:rsidRPr="000F3EFE">
        <w:rPr>
          <w:rFonts w:ascii="Times New Roman" w:hAnsi="Times New Roman"/>
          <w:sz w:val="24"/>
          <w:szCs w:val="24"/>
        </w:rPr>
        <w:t xml:space="preserve"> образовательных программ, независимой оценки качества образовательных программ в рамках системы персонифицированного финансирования, и иных процедур, предусмотренных настоящими Правилами,</w:t>
      </w:r>
      <w:r w:rsidRPr="000F3EFE">
        <w:rPr>
          <w:rFonts w:ascii="Times New Roman" w:hAnsi="Times New Roman"/>
          <w:color w:val="000000"/>
          <w:sz w:val="24"/>
          <w:szCs w:val="24"/>
        </w:rPr>
        <w:t xml:space="preserve"> оператором персонифицированного финансирования может осуществляться ведение информационной </w:t>
      </w:r>
      <w:r w:rsidRPr="000F3EFE">
        <w:rPr>
          <w:rFonts w:ascii="Times New Roman" w:hAnsi="Times New Roman"/>
          <w:sz w:val="24"/>
          <w:szCs w:val="24"/>
        </w:rPr>
        <w:t>системы персонифицированного финансирования.</w:t>
      </w:r>
      <w:r w:rsidR="00F61CEE">
        <w:rPr>
          <w:rFonts w:ascii="Times New Roman" w:hAnsi="Times New Roman"/>
          <w:sz w:val="24"/>
          <w:szCs w:val="24"/>
        </w:rPr>
        <w:t xml:space="preserve"> </w:t>
      </w:r>
      <w:r w:rsidR="00F61CEE" w:rsidRPr="00F61CEE">
        <w:rPr>
          <w:rFonts w:ascii="Times New Roman" w:hAnsi="Times New Roman"/>
          <w:sz w:val="24"/>
          <w:szCs w:val="24"/>
        </w:rPr>
        <w:t>В случае ведения информационной системы персонифицированного финансирования</w:t>
      </w:r>
      <w:r w:rsidR="00F61CEE">
        <w:rPr>
          <w:rFonts w:ascii="Times New Roman" w:hAnsi="Times New Roman"/>
          <w:sz w:val="24"/>
          <w:szCs w:val="24"/>
        </w:rPr>
        <w:t>,</w:t>
      </w:r>
      <w:r w:rsidR="00F61CEE" w:rsidRPr="00F61CEE">
        <w:rPr>
          <w:rFonts w:ascii="Times New Roman" w:hAnsi="Times New Roman"/>
          <w:sz w:val="24"/>
          <w:szCs w:val="24"/>
        </w:rPr>
        <w:t xml:space="preserve"> внесение оператором сведений в информационную систему, в том числе характеризующих образовательные программы и поставщиков образовательных услуг</w:t>
      </w:r>
      <w:r w:rsidR="00F61CEE">
        <w:rPr>
          <w:rFonts w:ascii="Times New Roman" w:hAnsi="Times New Roman"/>
          <w:sz w:val="24"/>
          <w:szCs w:val="24"/>
        </w:rPr>
        <w:t>,</w:t>
      </w:r>
      <w:r w:rsidR="00F61CEE" w:rsidRPr="00F61CEE">
        <w:rPr>
          <w:rFonts w:ascii="Times New Roman" w:hAnsi="Times New Roman"/>
          <w:sz w:val="24"/>
          <w:szCs w:val="24"/>
        </w:rPr>
        <w:t xml:space="preserve"> приравнивается к утверждению оператором соответствующих реестров. При этом перечень запросов</w:t>
      </w:r>
      <w:r w:rsidR="00F61CEE">
        <w:rPr>
          <w:rFonts w:ascii="Times New Roman" w:hAnsi="Times New Roman"/>
          <w:sz w:val="24"/>
          <w:szCs w:val="24"/>
        </w:rPr>
        <w:t>,</w:t>
      </w:r>
      <w:r w:rsidR="00F61CEE" w:rsidRPr="00F61CEE">
        <w:rPr>
          <w:rFonts w:ascii="Times New Roman" w:hAnsi="Times New Roman"/>
          <w:sz w:val="24"/>
          <w:szCs w:val="24"/>
        </w:rPr>
        <w:t xml:space="preserve"> подаваемых с использованием информационной системы персонифицированного финансирования</w:t>
      </w:r>
      <w:r w:rsidR="00F61CEE">
        <w:rPr>
          <w:rFonts w:ascii="Times New Roman" w:hAnsi="Times New Roman"/>
          <w:sz w:val="24"/>
          <w:szCs w:val="24"/>
        </w:rPr>
        <w:t>,</w:t>
      </w:r>
      <w:r w:rsidR="00F61CEE" w:rsidRPr="00F61CEE">
        <w:rPr>
          <w:rFonts w:ascii="Times New Roman" w:hAnsi="Times New Roman"/>
          <w:sz w:val="24"/>
          <w:szCs w:val="24"/>
        </w:rPr>
        <w:t xml:space="preserve"> определяется оператором персонифицированного финансирования посредством издания соответствующего локального нормативного акта.</w:t>
      </w:r>
    </w:p>
    <w:p w:rsidR="00901269" w:rsidRPr="000F3EFE" w:rsidRDefault="00901269" w:rsidP="00296C65">
      <w:pPr>
        <w:pStyle w:val="afffe"/>
        <w:numPr>
          <w:ilvl w:val="0"/>
          <w:numId w:val="2"/>
        </w:numPr>
        <w:spacing w:line="360" w:lineRule="auto"/>
        <w:ind w:left="0" w:firstLine="709"/>
        <w:jc w:val="both"/>
        <w:rPr>
          <w:rFonts w:ascii="Times New Roman" w:hAnsi="Times New Roman"/>
          <w:color w:val="000000"/>
          <w:sz w:val="24"/>
          <w:szCs w:val="24"/>
        </w:rPr>
      </w:pPr>
      <w:r w:rsidRPr="000F3EFE">
        <w:rPr>
          <w:rFonts w:ascii="Times New Roman" w:hAnsi="Times New Roman"/>
          <w:color w:val="000000"/>
          <w:sz w:val="24"/>
          <w:szCs w:val="24"/>
        </w:rPr>
        <w:t xml:space="preserve">В случае если после изменения рейтинга образовательной программы, совокупного рейтинга поставщика образовательной услуги </w:t>
      </w:r>
      <w:r w:rsidRPr="000F3EFE">
        <w:rPr>
          <w:rFonts w:ascii="Times New Roman" w:hAnsi="Times New Roman"/>
          <w:sz w:val="24"/>
          <w:szCs w:val="24"/>
        </w:rPr>
        <w:t>лимит зачисления на обучение устанавливается в меньшем размере, чем уже достигнутое текущее число услуг, оказываемых в рамках системы персонифицированного финансирования, поставщик образовательных услуг продолжает реализацию образовательной(</w:t>
      </w:r>
      <w:proofErr w:type="spellStart"/>
      <w:r w:rsidRPr="000F3EFE">
        <w:rPr>
          <w:rFonts w:ascii="Times New Roman" w:hAnsi="Times New Roman"/>
          <w:sz w:val="24"/>
          <w:szCs w:val="24"/>
        </w:rPr>
        <w:t>ых</w:t>
      </w:r>
      <w:proofErr w:type="spellEnd"/>
      <w:r w:rsidRPr="000F3EFE">
        <w:rPr>
          <w:rFonts w:ascii="Times New Roman" w:hAnsi="Times New Roman"/>
          <w:sz w:val="24"/>
          <w:szCs w:val="24"/>
        </w:rPr>
        <w:t>) программ(ы), несмотря на превышение соответствующего(их) лимита(</w:t>
      </w:r>
      <w:proofErr w:type="spellStart"/>
      <w:r w:rsidRPr="000F3EFE">
        <w:rPr>
          <w:rFonts w:ascii="Times New Roman" w:hAnsi="Times New Roman"/>
          <w:sz w:val="24"/>
          <w:szCs w:val="24"/>
        </w:rPr>
        <w:t>ов</w:t>
      </w:r>
      <w:proofErr w:type="spellEnd"/>
      <w:r w:rsidRPr="000F3EFE">
        <w:rPr>
          <w:rFonts w:ascii="Times New Roman" w:hAnsi="Times New Roman"/>
          <w:sz w:val="24"/>
          <w:szCs w:val="24"/>
        </w:rPr>
        <w:t>) зачисления на обучение</w:t>
      </w:r>
      <w:r w:rsidR="00AB601F" w:rsidRPr="000F3EFE">
        <w:rPr>
          <w:rFonts w:ascii="Times New Roman" w:hAnsi="Times New Roman"/>
          <w:sz w:val="24"/>
          <w:szCs w:val="24"/>
        </w:rPr>
        <w:t>.</w:t>
      </w:r>
    </w:p>
    <w:p w:rsidR="008D4C84" w:rsidRDefault="00901269" w:rsidP="00D161B9">
      <w:pPr>
        <w:pStyle w:val="afffe"/>
        <w:numPr>
          <w:ilvl w:val="0"/>
          <w:numId w:val="2"/>
        </w:numPr>
        <w:spacing w:line="360" w:lineRule="auto"/>
        <w:ind w:left="0" w:firstLine="709"/>
        <w:jc w:val="both"/>
      </w:pPr>
      <w:r w:rsidRPr="00D161B9">
        <w:rPr>
          <w:rFonts w:ascii="Times New Roman" w:hAnsi="Times New Roman"/>
          <w:sz w:val="24"/>
          <w:szCs w:val="24"/>
        </w:rPr>
        <w:t>Ф</w:t>
      </w:r>
      <w:r w:rsidRPr="00D161B9">
        <w:rPr>
          <w:rFonts w:ascii="Times New Roman" w:hAnsi="Times New Roman"/>
          <w:color w:val="000000"/>
          <w:sz w:val="24"/>
          <w:szCs w:val="24"/>
        </w:rPr>
        <w:t xml:space="preserve">ункции уполномоченных организаций в части включения детей в систему персонифицированного финансирования, ведения Реестров выданных сертификатов, принятия решений о </w:t>
      </w:r>
      <w:r w:rsidR="00CA447B" w:rsidRPr="00D161B9">
        <w:rPr>
          <w:rFonts w:ascii="Times New Roman" w:hAnsi="Times New Roman"/>
          <w:color w:val="000000"/>
          <w:sz w:val="24"/>
          <w:szCs w:val="24"/>
        </w:rPr>
        <w:t>статусе</w:t>
      </w:r>
      <w:r w:rsidRPr="00D161B9">
        <w:rPr>
          <w:rFonts w:ascii="Times New Roman" w:hAnsi="Times New Roman"/>
          <w:color w:val="000000"/>
          <w:sz w:val="24"/>
          <w:szCs w:val="24"/>
        </w:rPr>
        <w:t xml:space="preserve"> сертификатов дополнительного образования, на момент отсутствия таких организаций, либо по решению органов местного самоуправления муниципальных районов </w:t>
      </w:r>
      <w:r w:rsidRPr="00D161B9">
        <w:rPr>
          <w:rFonts w:ascii="Times New Roman" w:hAnsi="Times New Roman"/>
          <w:color w:val="000000"/>
          <w:sz w:val="24"/>
          <w:szCs w:val="24"/>
        </w:rPr>
        <w:lastRenderedPageBreak/>
        <w:t>(городских округов) осуществляются органами местного самоуправления муниципальных районов (городских округов) в сфере образования</w:t>
      </w:r>
      <w:r w:rsidR="0022596F" w:rsidRPr="00D161B9">
        <w:rPr>
          <w:rFonts w:ascii="Times New Roman" w:hAnsi="Times New Roman"/>
          <w:color w:val="000000"/>
          <w:sz w:val="24"/>
          <w:szCs w:val="24"/>
        </w:rPr>
        <w:t>.</w:t>
      </w:r>
    </w:p>
    <w:sectPr w:rsidR="008D4C84" w:rsidSect="00D161B9">
      <w:headerReference w:type="default" r:id="rId9"/>
      <w:pgSz w:w="11900" w:h="16800"/>
      <w:pgMar w:top="1440" w:right="800" w:bottom="1440" w:left="800" w:header="720" w:footer="720" w:gutter="0"/>
      <w:cols w:space="720"/>
      <w:noEndnote/>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800" w:rsidRDefault="00716800">
      <w:r>
        <w:separator/>
      </w:r>
    </w:p>
  </w:endnote>
  <w:endnote w:type="continuationSeparator" w:id="0">
    <w:p w:rsidR="00716800" w:rsidRDefault="00716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800" w:rsidRDefault="00716800">
      <w:r>
        <w:separator/>
      </w:r>
    </w:p>
  </w:footnote>
  <w:footnote w:type="continuationSeparator" w:id="0">
    <w:p w:rsidR="00716800" w:rsidRDefault="007168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rPr>
      <w:id w:val="111858755"/>
    </w:sdtPr>
    <w:sdtEndPr/>
    <w:sdtContent>
      <w:p w:rsidR="00A849FE" w:rsidRPr="00D161B9" w:rsidRDefault="006E63E0">
        <w:pPr>
          <w:pStyle w:val="affff6"/>
          <w:jc w:val="center"/>
          <w:rPr>
            <w:sz w:val="24"/>
          </w:rPr>
        </w:pPr>
        <w:r w:rsidRPr="00D161B9">
          <w:rPr>
            <w:sz w:val="24"/>
          </w:rPr>
          <w:fldChar w:fldCharType="begin"/>
        </w:r>
        <w:r w:rsidR="00A849FE" w:rsidRPr="00D161B9">
          <w:rPr>
            <w:sz w:val="24"/>
          </w:rPr>
          <w:instrText xml:space="preserve"> PAGE   \* MERGEFORMAT </w:instrText>
        </w:r>
        <w:r w:rsidRPr="00D161B9">
          <w:rPr>
            <w:sz w:val="24"/>
          </w:rPr>
          <w:fldChar w:fldCharType="separate"/>
        </w:r>
        <w:r w:rsidR="00AC05EE">
          <w:rPr>
            <w:noProof/>
            <w:sz w:val="24"/>
          </w:rPr>
          <w:t>44</w:t>
        </w:r>
        <w:r w:rsidRPr="00D161B9">
          <w:rPr>
            <w:sz w:val="24"/>
          </w:rPr>
          <w:fldChar w:fldCharType="end"/>
        </w:r>
      </w:p>
    </w:sdtContent>
  </w:sdt>
  <w:p w:rsidR="00A849FE" w:rsidRDefault="00A849F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D421B"/>
    <w:multiLevelType w:val="hybridMultilevel"/>
    <w:tmpl w:val="42FC4780"/>
    <w:lvl w:ilvl="0" w:tplc="C2943A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1362C5"/>
    <w:multiLevelType w:val="hybridMultilevel"/>
    <w:tmpl w:val="A0DEF9CA"/>
    <w:lvl w:ilvl="0" w:tplc="E3DAC8A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C236C7"/>
    <w:multiLevelType w:val="hybridMultilevel"/>
    <w:tmpl w:val="1C9CF2C2"/>
    <w:lvl w:ilvl="0" w:tplc="36D032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F735DF1"/>
    <w:multiLevelType w:val="hybridMultilevel"/>
    <w:tmpl w:val="B5702E30"/>
    <w:lvl w:ilvl="0" w:tplc="0ADCD39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15436FB1"/>
    <w:multiLevelType w:val="hybridMultilevel"/>
    <w:tmpl w:val="F7E6FD30"/>
    <w:lvl w:ilvl="0" w:tplc="4FBC5D8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B32DDE"/>
    <w:multiLevelType w:val="hybridMultilevel"/>
    <w:tmpl w:val="A7948C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DA2C9B"/>
    <w:multiLevelType w:val="hybridMultilevel"/>
    <w:tmpl w:val="C4C0A6E2"/>
    <w:lvl w:ilvl="0" w:tplc="0D386F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C2324AB"/>
    <w:multiLevelType w:val="hybridMultilevel"/>
    <w:tmpl w:val="FEE2C12A"/>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nsid w:val="1C3128DD"/>
    <w:multiLevelType w:val="hybridMultilevel"/>
    <w:tmpl w:val="C0B8E224"/>
    <w:lvl w:ilvl="0" w:tplc="E84A22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0A1006E"/>
    <w:multiLevelType w:val="hybridMultilevel"/>
    <w:tmpl w:val="3B602D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950D26"/>
    <w:multiLevelType w:val="hybridMultilevel"/>
    <w:tmpl w:val="8D882F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2DD3ADB"/>
    <w:multiLevelType w:val="hybridMultilevel"/>
    <w:tmpl w:val="1F36B1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054432"/>
    <w:multiLevelType w:val="hybridMultilevel"/>
    <w:tmpl w:val="2316861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8CA756E"/>
    <w:multiLevelType w:val="hybridMultilevel"/>
    <w:tmpl w:val="587859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9793B27"/>
    <w:multiLevelType w:val="hybridMultilevel"/>
    <w:tmpl w:val="718441E8"/>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nsid w:val="2C48067A"/>
    <w:multiLevelType w:val="hybridMultilevel"/>
    <w:tmpl w:val="10D888D2"/>
    <w:lvl w:ilvl="0" w:tplc="60B6BFA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7E10C1"/>
    <w:multiLevelType w:val="hybridMultilevel"/>
    <w:tmpl w:val="FB14F8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DDB6E17"/>
    <w:multiLevelType w:val="hybridMultilevel"/>
    <w:tmpl w:val="E070B4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562FD3"/>
    <w:multiLevelType w:val="hybridMultilevel"/>
    <w:tmpl w:val="0E08A1DE"/>
    <w:lvl w:ilvl="0" w:tplc="4FBC5D8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4223667"/>
    <w:multiLevelType w:val="hybridMultilevel"/>
    <w:tmpl w:val="A85089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55F3D1E"/>
    <w:multiLevelType w:val="hybridMultilevel"/>
    <w:tmpl w:val="44DC04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58F6B64"/>
    <w:multiLevelType w:val="hybridMultilevel"/>
    <w:tmpl w:val="6C8CADD8"/>
    <w:lvl w:ilvl="0" w:tplc="B38A4A2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368A155F"/>
    <w:multiLevelType w:val="hybridMultilevel"/>
    <w:tmpl w:val="12E66C2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3BC36A7E"/>
    <w:multiLevelType w:val="hybridMultilevel"/>
    <w:tmpl w:val="D7766CBE"/>
    <w:lvl w:ilvl="0" w:tplc="EB9C750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146F8A"/>
    <w:multiLevelType w:val="hybridMultilevel"/>
    <w:tmpl w:val="C28AD8B4"/>
    <w:lvl w:ilvl="0" w:tplc="451A57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528462A"/>
    <w:multiLevelType w:val="hybridMultilevel"/>
    <w:tmpl w:val="405C90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B73F8F"/>
    <w:multiLevelType w:val="hybridMultilevel"/>
    <w:tmpl w:val="336C34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7CB7DB5"/>
    <w:multiLevelType w:val="hybridMultilevel"/>
    <w:tmpl w:val="AFB68DA6"/>
    <w:lvl w:ilvl="0" w:tplc="84CAAB2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8">
    <w:nsid w:val="48C271D6"/>
    <w:multiLevelType w:val="hybridMultilevel"/>
    <w:tmpl w:val="75966F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AAB59C6"/>
    <w:multiLevelType w:val="hybridMultilevel"/>
    <w:tmpl w:val="C3ECE986"/>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EB95C9B"/>
    <w:multiLevelType w:val="hybridMultilevel"/>
    <w:tmpl w:val="132AA3AE"/>
    <w:lvl w:ilvl="0" w:tplc="2DAEFB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4F8F782C"/>
    <w:multiLevelType w:val="hybridMultilevel"/>
    <w:tmpl w:val="715E99A6"/>
    <w:lvl w:ilvl="0" w:tplc="FC60914C">
      <w:start w:val="1"/>
      <w:numFmt w:val="decimal"/>
      <w:lvlText w:val="%1."/>
      <w:lvlJc w:val="left"/>
      <w:pPr>
        <w:ind w:left="7714" w:hanging="1193"/>
      </w:pPr>
      <w:rPr>
        <w:rFonts w:cs="Times New Roman" w:hint="default"/>
        <w:b w:val="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nsid w:val="517F38A8"/>
    <w:multiLevelType w:val="hybridMultilevel"/>
    <w:tmpl w:val="8F3EAD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1F57679"/>
    <w:multiLevelType w:val="hybridMultilevel"/>
    <w:tmpl w:val="3E129946"/>
    <w:lvl w:ilvl="0" w:tplc="DD0C95F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4">
    <w:nsid w:val="52E9694F"/>
    <w:multiLevelType w:val="hybridMultilevel"/>
    <w:tmpl w:val="E070B4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4492FF5"/>
    <w:multiLevelType w:val="hybridMultilevel"/>
    <w:tmpl w:val="6A4A34A2"/>
    <w:lvl w:ilvl="0" w:tplc="04190011">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5560B32"/>
    <w:multiLevelType w:val="hybridMultilevel"/>
    <w:tmpl w:val="FE7440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BB73FE3"/>
    <w:multiLevelType w:val="hybridMultilevel"/>
    <w:tmpl w:val="83C0EF54"/>
    <w:lvl w:ilvl="0" w:tplc="04190013">
      <w:start w:val="1"/>
      <w:numFmt w:val="upperRoman"/>
      <w:lvlText w:val="%1."/>
      <w:lvlJc w:val="right"/>
      <w:pPr>
        <w:ind w:left="107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64166717"/>
    <w:multiLevelType w:val="hybridMultilevel"/>
    <w:tmpl w:val="352A19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5843997"/>
    <w:multiLevelType w:val="hybridMultilevel"/>
    <w:tmpl w:val="4C083A70"/>
    <w:lvl w:ilvl="0" w:tplc="BC28BE46">
      <w:start w:val="1"/>
      <w:numFmt w:val="russianLower"/>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40">
    <w:nsid w:val="65B40238"/>
    <w:multiLevelType w:val="hybridMultilevel"/>
    <w:tmpl w:val="0810A47E"/>
    <w:lvl w:ilvl="0" w:tplc="BD28263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1">
    <w:nsid w:val="678B1F30"/>
    <w:multiLevelType w:val="hybridMultilevel"/>
    <w:tmpl w:val="FD0E966C"/>
    <w:lvl w:ilvl="0" w:tplc="5BA06C3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BA13CF2"/>
    <w:multiLevelType w:val="hybridMultilevel"/>
    <w:tmpl w:val="9DC86A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EC260E2"/>
    <w:multiLevelType w:val="hybridMultilevel"/>
    <w:tmpl w:val="507C1772"/>
    <w:lvl w:ilvl="0" w:tplc="9E7466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2707417"/>
    <w:multiLevelType w:val="hybridMultilevel"/>
    <w:tmpl w:val="976212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28B0CED"/>
    <w:multiLevelType w:val="hybridMultilevel"/>
    <w:tmpl w:val="437EB1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95C06EB"/>
    <w:multiLevelType w:val="hybridMultilevel"/>
    <w:tmpl w:val="718441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9"/>
  </w:num>
  <w:num w:numId="2">
    <w:abstractNumId w:val="31"/>
  </w:num>
  <w:num w:numId="3">
    <w:abstractNumId w:val="7"/>
  </w:num>
  <w:num w:numId="4">
    <w:abstractNumId w:val="37"/>
  </w:num>
  <w:num w:numId="5">
    <w:abstractNumId w:val="27"/>
  </w:num>
  <w:num w:numId="6">
    <w:abstractNumId w:val="33"/>
  </w:num>
  <w:num w:numId="7">
    <w:abstractNumId w:val="3"/>
  </w:num>
  <w:num w:numId="8">
    <w:abstractNumId w:val="21"/>
  </w:num>
  <w:num w:numId="9">
    <w:abstractNumId w:val="40"/>
  </w:num>
  <w:num w:numId="10">
    <w:abstractNumId w:val="12"/>
  </w:num>
  <w:num w:numId="11">
    <w:abstractNumId w:val="43"/>
  </w:num>
  <w:num w:numId="12">
    <w:abstractNumId w:val="24"/>
  </w:num>
  <w:num w:numId="13">
    <w:abstractNumId w:val="18"/>
  </w:num>
  <w:num w:numId="14">
    <w:abstractNumId w:val="15"/>
  </w:num>
  <w:num w:numId="15">
    <w:abstractNumId w:val="2"/>
  </w:num>
  <w:num w:numId="16">
    <w:abstractNumId w:val="20"/>
  </w:num>
  <w:num w:numId="17">
    <w:abstractNumId w:val="46"/>
  </w:num>
  <w:num w:numId="18">
    <w:abstractNumId w:val="25"/>
  </w:num>
  <w:num w:numId="19">
    <w:abstractNumId w:val="32"/>
  </w:num>
  <w:num w:numId="20">
    <w:abstractNumId w:val="14"/>
  </w:num>
  <w:num w:numId="21">
    <w:abstractNumId w:val="42"/>
  </w:num>
  <w:num w:numId="22">
    <w:abstractNumId w:val="5"/>
  </w:num>
  <w:num w:numId="23">
    <w:abstractNumId w:val="36"/>
  </w:num>
  <w:num w:numId="24">
    <w:abstractNumId w:val="6"/>
  </w:num>
  <w:num w:numId="25">
    <w:abstractNumId w:val="9"/>
  </w:num>
  <w:num w:numId="26">
    <w:abstractNumId w:val="45"/>
  </w:num>
  <w:num w:numId="27">
    <w:abstractNumId w:val="28"/>
  </w:num>
  <w:num w:numId="28">
    <w:abstractNumId w:val="0"/>
  </w:num>
  <w:num w:numId="29">
    <w:abstractNumId w:val="44"/>
  </w:num>
  <w:num w:numId="30">
    <w:abstractNumId w:val="29"/>
  </w:num>
  <w:num w:numId="31">
    <w:abstractNumId w:val="16"/>
  </w:num>
  <w:num w:numId="32">
    <w:abstractNumId w:val="26"/>
  </w:num>
  <w:num w:numId="33">
    <w:abstractNumId w:val="11"/>
  </w:num>
  <w:num w:numId="34">
    <w:abstractNumId w:val="8"/>
  </w:num>
  <w:num w:numId="35">
    <w:abstractNumId w:val="35"/>
  </w:num>
  <w:num w:numId="36">
    <w:abstractNumId w:val="30"/>
  </w:num>
  <w:num w:numId="37">
    <w:abstractNumId w:val="34"/>
  </w:num>
  <w:num w:numId="38">
    <w:abstractNumId w:val="22"/>
  </w:num>
  <w:num w:numId="39">
    <w:abstractNumId w:val="13"/>
  </w:num>
  <w:num w:numId="40">
    <w:abstractNumId w:val="10"/>
  </w:num>
  <w:num w:numId="41">
    <w:abstractNumId w:val="38"/>
  </w:num>
  <w:num w:numId="42">
    <w:abstractNumId w:val="17"/>
  </w:num>
  <w:num w:numId="43">
    <w:abstractNumId w:val="19"/>
  </w:num>
  <w:num w:numId="44">
    <w:abstractNumId w:val="23"/>
  </w:num>
  <w:num w:numId="45">
    <w:abstractNumId w:val="41"/>
  </w:num>
  <w:num w:numId="46">
    <w:abstractNumId w:val="1"/>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2C4"/>
    <w:rsid w:val="00000E6A"/>
    <w:rsid w:val="0000158E"/>
    <w:rsid w:val="00001E2D"/>
    <w:rsid w:val="000025F5"/>
    <w:rsid w:val="00002866"/>
    <w:rsid w:val="00003769"/>
    <w:rsid w:val="0000407D"/>
    <w:rsid w:val="000049A0"/>
    <w:rsid w:val="000101E3"/>
    <w:rsid w:val="000109A6"/>
    <w:rsid w:val="00010A51"/>
    <w:rsid w:val="00010F79"/>
    <w:rsid w:val="00011282"/>
    <w:rsid w:val="00011B8A"/>
    <w:rsid w:val="0001483E"/>
    <w:rsid w:val="000149EC"/>
    <w:rsid w:val="00017AA7"/>
    <w:rsid w:val="00020DD5"/>
    <w:rsid w:val="000210DC"/>
    <w:rsid w:val="000215A9"/>
    <w:rsid w:val="00024FC0"/>
    <w:rsid w:val="0002590E"/>
    <w:rsid w:val="00025E77"/>
    <w:rsid w:val="00026138"/>
    <w:rsid w:val="00026ECF"/>
    <w:rsid w:val="000322E9"/>
    <w:rsid w:val="00032C0E"/>
    <w:rsid w:val="00033980"/>
    <w:rsid w:val="00033E76"/>
    <w:rsid w:val="000344B7"/>
    <w:rsid w:val="00040B4A"/>
    <w:rsid w:val="00041D9F"/>
    <w:rsid w:val="000446C2"/>
    <w:rsid w:val="000448AB"/>
    <w:rsid w:val="000468E5"/>
    <w:rsid w:val="00051F7D"/>
    <w:rsid w:val="0005292B"/>
    <w:rsid w:val="0005452E"/>
    <w:rsid w:val="00054A2C"/>
    <w:rsid w:val="0005680F"/>
    <w:rsid w:val="000600DD"/>
    <w:rsid w:val="00060E25"/>
    <w:rsid w:val="00061030"/>
    <w:rsid w:val="00061104"/>
    <w:rsid w:val="00061130"/>
    <w:rsid w:val="00062542"/>
    <w:rsid w:val="00062D0B"/>
    <w:rsid w:val="0006376A"/>
    <w:rsid w:val="000668CB"/>
    <w:rsid w:val="00066F38"/>
    <w:rsid w:val="0006735F"/>
    <w:rsid w:val="00067AF6"/>
    <w:rsid w:val="00070610"/>
    <w:rsid w:val="00070C07"/>
    <w:rsid w:val="00071E3E"/>
    <w:rsid w:val="000726A9"/>
    <w:rsid w:val="000758EB"/>
    <w:rsid w:val="00076674"/>
    <w:rsid w:val="000766E6"/>
    <w:rsid w:val="00076EFC"/>
    <w:rsid w:val="000777AE"/>
    <w:rsid w:val="00082E26"/>
    <w:rsid w:val="00085070"/>
    <w:rsid w:val="000860F7"/>
    <w:rsid w:val="00086DA3"/>
    <w:rsid w:val="000902C9"/>
    <w:rsid w:val="0009155A"/>
    <w:rsid w:val="00092E02"/>
    <w:rsid w:val="000931A0"/>
    <w:rsid w:val="000933F1"/>
    <w:rsid w:val="00093908"/>
    <w:rsid w:val="00094BE6"/>
    <w:rsid w:val="0009570D"/>
    <w:rsid w:val="000973DF"/>
    <w:rsid w:val="000A00B5"/>
    <w:rsid w:val="000A1A17"/>
    <w:rsid w:val="000A23F5"/>
    <w:rsid w:val="000A2E58"/>
    <w:rsid w:val="000A4219"/>
    <w:rsid w:val="000A56A8"/>
    <w:rsid w:val="000A6F63"/>
    <w:rsid w:val="000A7093"/>
    <w:rsid w:val="000B2078"/>
    <w:rsid w:val="000B26BF"/>
    <w:rsid w:val="000B27CF"/>
    <w:rsid w:val="000B404A"/>
    <w:rsid w:val="000B45E6"/>
    <w:rsid w:val="000B48D1"/>
    <w:rsid w:val="000B6363"/>
    <w:rsid w:val="000C00FC"/>
    <w:rsid w:val="000C1E21"/>
    <w:rsid w:val="000C32D6"/>
    <w:rsid w:val="000C3F9F"/>
    <w:rsid w:val="000C629F"/>
    <w:rsid w:val="000C6D80"/>
    <w:rsid w:val="000D01D3"/>
    <w:rsid w:val="000D1670"/>
    <w:rsid w:val="000D27A3"/>
    <w:rsid w:val="000D300E"/>
    <w:rsid w:val="000D36C4"/>
    <w:rsid w:val="000D644D"/>
    <w:rsid w:val="000D7AA5"/>
    <w:rsid w:val="000E1BBE"/>
    <w:rsid w:val="000E438F"/>
    <w:rsid w:val="000E5372"/>
    <w:rsid w:val="000E5A98"/>
    <w:rsid w:val="000E6026"/>
    <w:rsid w:val="000E6FC2"/>
    <w:rsid w:val="000E73AD"/>
    <w:rsid w:val="000E7E97"/>
    <w:rsid w:val="000F276F"/>
    <w:rsid w:val="000F3060"/>
    <w:rsid w:val="000F33C7"/>
    <w:rsid w:val="000F3EFE"/>
    <w:rsid w:val="000F477F"/>
    <w:rsid w:val="000F4FD2"/>
    <w:rsid w:val="000F5AC7"/>
    <w:rsid w:val="000F757E"/>
    <w:rsid w:val="000F792F"/>
    <w:rsid w:val="001006AC"/>
    <w:rsid w:val="00100762"/>
    <w:rsid w:val="00100B92"/>
    <w:rsid w:val="001013B6"/>
    <w:rsid w:val="001027C0"/>
    <w:rsid w:val="00102BC6"/>
    <w:rsid w:val="001048BA"/>
    <w:rsid w:val="0010567E"/>
    <w:rsid w:val="001057A6"/>
    <w:rsid w:val="001075A1"/>
    <w:rsid w:val="0010782E"/>
    <w:rsid w:val="001127AA"/>
    <w:rsid w:val="00113406"/>
    <w:rsid w:val="00114E1B"/>
    <w:rsid w:val="00114EAE"/>
    <w:rsid w:val="00116440"/>
    <w:rsid w:val="0011644A"/>
    <w:rsid w:val="00120B09"/>
    <w:rsid w:val="00122386"/>
    <w:rsid w:val="001226E2"/>
    <w:rsid w:val="00122AD5"/>
    <w:rsid w:val="00123577"/>
    <w:rsid w:val="00123CF8"/>
    <w:rsid w:val="001257E4"/>
    <w:rsid w:val="00125B10"/>
    <w:rsid w:val="0012638E"/>
    <w:rsid w:val="001266EF"/>
    <w:rsid w:val="00127B15"/>
    <w:rsid w:val="00130466"/>
    <w:rsid w:val="0013205E"/>
    <w:rsid w:val="00133A6B"/>
    <w:rsid w:val="00133DCA"/>
    <w:rsid w:val="00134B3C"/>
    <w:rsid w:val="00135966"/>
    <w:rsid w:val="00137B3F"/>
    <w:rsid w:val="00137C90"/>
    <w:rsid w:val="001414C8"/>
    <w:rsid w:val="0014241D"/>
    <w:rsid w:val="00142B62"/>
    <w:rsid w:val="0014300C"/>
    <w:rsid w:val="001439A9"/>
    <w:rsid w:val="00144DD5"/>
    <w:rsid w:val="00145070"/>
    <w:rsid w:val="0014579E"/>
    <w:rsid w:val="0014607B"/>
    <w:rsid w:val="00150AFF"/>
    <w:rsid w:val="00151E73"/>
    <w:rsid w:val="0015209A"/>
    <w:rsid w:val="00152727"/>
    <w:rsid w:val="001533B2"/>
    <w:rsid w:val="00153F4D"/>
    <w:rsid w:val="00155900"/>
    <w:rsid w:val="001559B8"/>
    <w:rsid w:val="00157490"/>
    <w:rsid w:val="00157A77"/>
    <w:rsid w:val="00160FC8"/>
    <w:rsid w:val="001614EE"/>
    <w:rsid w:val="00161E38"/>
    <w:rsid w:val="00161F7E"/>
    <w:rsid w:val="00162B30"/>
    <w:rsid w:val="00165A67"/>
    <w:rsid w:val="00170943"/>
    <w:rsid w:val="00170FB1"/>
    <w:rsid w:val="0017209D"/>
    <w:rsid w:val="001727E0"/>
    <w:rsid w:val="00172F05"/>
    <w:rsid w:val="00174C4D"/>
    <w:rsid w:val="00175A8B"/>
    <w:rsid w:val="00176703"/>
    <w:rsid w:val="00176E23"/>
    <w:rsid w:val="0017724A"/>
    <w:rsid w:val="001806AF"/>
    <w:rsid w:val="00183A30"/>
    <w:rsid w:val="0018633D"/>
    <w:rsid w:val="001876D9"/>
    <w:rsid w:val="001878AC"/>
    <w:rsid w:val="001921B0"/>
    <w:rsid w:val="00192875"/>
    <w:rsid w:val="00194005"/>
    <w:rsid w:val="00194D39"/>
    <w:rsid w:val="00196A98"/>
    <w:rsid w:val="00197202"/>
    <w:rsid w:val="00197EBC"/>
    <w:rsid w:val="001A048A"/>
    <w:rsid w:val="001A0AC7"/>
    <w:rsid w:val="001A1AB7"/>
    <w:rsid w:val="001A291C"/>
    <w:rsid w:val="001A331C"/>
    <w:rsid w:val="001A4668"/>
    <w:rsid w:val="001A4E31"/>
    <w:rsid w:val="001A5F01"/>
    <w:rsid w:val="001A72F2"/>
    <w:rsid w:val="001B078C"/>
    <w:rsid w:val="001B0E00"/>
    <w:rsid w:val="001B4375"/>
    <w:rsid w:val="001B6665"/>
    <w:rsid w:val="001B79D9"/>
    <w:rsid w:val="001B7B00"/>
    <w:rsid w:val="001C205B"/>
    <w:rsid w:val="001C3371"/>
    <w:rsid w:val="001C41F5"/>
    <w:rsid w:val="001C4ED5"/>
    <w:rsid w:val="001C56DE"/>
    <w:rsid w:val="001C6ECD"/>
    <w:rsid w:val="001D3830"/>
    <w:rsid w:val="001D4294"/>
    <w:rsid w:val="001E1D6C"/>
    <w:rsid w:val="001E2494"/>
    <w:rsid w:val="001E2C26"/>
    <w:rsid w:val="001E39EF"/>
    <w:rsid w:val="001E49AA"/>
    <w:rsid w:val="001E7390"/>
    <w:rsid w:val="001E7CCC"/>
    <w:rsid w:val="001F1696"/>
    <w:rsid w:val="001F18A4"/>
    <w:rsid w:val="001F190D"/>
    <w:rsid w:val="001F3757"/>
    <w:rsid w:val="001F4B6B"/>
    <w:rsid w:val="001F4C10"/>
    <w:rsid w:val="001F5531"/>
    <w:rsid w:val="001F687A"/>
    <w:rsid w:val="001F78EB"/>
    <w:rsid w:val="00200278"/>
    <w:rsid w:val="00202539"/>
    <w:rsid w:val="00203B4A"/>
    <w:rsid w:val="00212CF8"/>
    <w:rsid w:val="00215B2F"/>
    <w:rsid w:val="00216317"/>
    <w:rsid w:val="00216493"/>
    <w:rsid w:val="002164A6"/>
    <w:rsid w:val="0021665A"/>
    <w:rsid w:val="0021697E"/>
    <w:rsid w:val="00216C34"/>
    <w:rsid w:val="00216CD3"/>
    <w:rsid w:val="002179EB"/>
    <w:rsid w:val="00221A25"/>
    <w:rsid w:val="00223D83"/>
    <w:rsid w:val="00224882"/>
    <w:rsid w:val="002255A7"/>
    <w:rsid w:val="0022596F"/>
    <w:rsid w:val="00226A81"/>
    <w:rsid w:val="00227573"/>
    <w:rsid w:val="00230D50"/>
    <w:rsid w:val="002312D0"/>
    <w:rsid w:val="0023265C"/>
    <w:rsid w:val="00232736"/>
    <w:rsid w:val="00232F1D"/>
    <w:rsid w:val="002330ED"/>
    <w:rsid w:val="00233154"/>
    <w:rsid w:val="00233C07"/>
    <w:rsid w:val="0023405C"/>
    <w:rsid w:val="002345D6"/>
    <w:rsid w:val="0023551F"/>
    <w:rsid w:val="00235A50"/>
    <w:rsid w:val="00236B44"/>
    <w:rsid w:val="00241074"/>
    <w:rsid w:val="00241C91"/>
    <w:rsid w:val="00245E9F"/>
    <w:rsid w:val="00245EBF"/>
    <w:rsid w:val="00246E49"/>
    <w:rsid w:val="00250501"/>
    <w:rsid w:val="002514DA"/>
    <w:rsid w:val="00251733"/>
    <w:rsid w:val="00251A31"/>
    <w:rsid w:val="00251FCB"/>
    <w:rsid w:val="00252727"/>
    <w:rsid w:val="00252D8B"/>
    <w:rsid w:val="002535EB"/>
    <w:rsid w:val="00256679"/>
    <w:rsid w:val="00256E5F"/>
    <w:rsid w:val="00260158"/>
    <w:rsid w:val="00260DBB"/>
    <w:rsid w:val="002634B3"/>
    <w:rsid w:val="0026357E"/>
    <w:rsid w:val="00264048"/>
    <w:rsid w:val="00264E10"/>
    <w:rsid w:val="00267120"/>
    <w:rsid w:val="002673DA"/>
    <w:rsid w:val="00267601"/>
    <w:rsid w:val="002700D8"/>
    <w:rsid w:val="002722FC"/>
    <w:rsid w:val="002737BC"/>
    <w:rsid w:val="00273F86"/>
    <w:rsid w:val="00274B58"/>
    <w:rsid w:val="00275507"/>
    <w:rsid w:val="002758EC"/>
    <w:rsid w:val="00277935"/>
    <w:rsid w:val="00277B23"/>
    <w:rsid w:val="00285BAE"/>
    <w:rsid w:val="00291AC3"/>
    <w:rsid w:val="0029356A"/>
    <w:rsid w:val="00294880"/>
    <w:rsid w:val="00294C4C"/>
    <w:rsid w:val="00296C65"/>
    <w:rsid w:val="002A0693"/>
    <w:rsid w:val="002A0C9B"/>
    <w:rsid w:val="002A2719"/>
    <w:rsid w:val="002A2AFB"/>
    <w:rsid w:val="002A42B7"/>
    <w:rsid w:val="002A460E"/>
    <w:rsid w:val="002A5BFB"/>
    <w:rsid w:val="002A5E42"/>
    <w:rsid w:val="002A5E8C"/>
    <w:rsid w:val="002A626C"/>
    <w:rsid w:val="002A7CAE"/>
    <w:rsid w:val="002B44D8"/>
    <w:rsid w:val="002B5546"/>
    <w:rsid w:val="002C0463"/>
    <w:rsid w:val="002C22BD"/>
    <w:rsid w:val="002C2C8D"/>
    <w:rsid w:val="002C3ABA"/>
    <w:rsid w:val="002C403C"/>
    <w:rsid w:val="002C5CD3"/>
    <w:rsid w:val="002C65CD"/>
    <w:rsid w:val="002C7B7A"/>
    <w:rsid w:val="002D065A"/>
    <w:rsid w:val="002D2002"/>
    <w:rsid w:val="002D3184"/>
    <w:rsid w:val="002D38CF"/>
    <w:rsid w:val="002D51FD"/>
    <w:rsid w:val="002D5AE7"/>
    <w:rsid w:val="002D697C"/>
    <w:rsid w:val="002D7516"/>
    <w:rsid w:val="002E0C19"/>
    <w:rsid w:val="002E0E6A"/>
    <w:rsid w:val="002E11A7"/>
    <w:rsid w:val="002E1458"/>
    <w:rsid w:val="002E192B"/>
    <w:rsid w:val="002E19CF"/>
    <w:rsid w:val="002E48D9"/>
    <w:rsid w:val="002E57F4"/>
    <w:rsid w:val="002E58E0"/>
    <w:rsid w:val="002F167F"/>
    <w:rsid w:val="002F51FC"/>
    <w:rsid w:val="002F5353"/>
    <w:rsid w:val="002F6CED"/>
    <w:rsid w:val="003007F5"/>
    <w:rsid w:val="00300AC3"/>
    <w:rsid w:val="00302FB0"/>
    <w:rsid w:val="00303A2B"/>
    <w:rsid w:val="0030575E"/>
    <w:rsid w:val="00305FBD"/>
    <w:rsid w:val="00306118"/>
    <w:rsid w:val="00310604"/>
    <w:rsid w:val="003106BE"/>
    <w:rsid w:val="0031078A"/>
    <w:rsid w:val="00310D59"/>
    <w:rsid w:val="00312D5E"/>
    <w:rsid w:val="00314787"/>
    <w:rsid w:val="003171F0"/>
    <w:rsid w:val="00320F19"/>
    <w:rsid w:val="003215D5"/>
    <w:rsid w:val="0032182B"/>
    <w:rsid w:val="00322662"/>
    <w:rsid w:val="00323362"/>
    <w:rsid w:val="00325F47"/>
    <w:rsid w:val="00326219"/>
    <w:rsid w:val="003263BE"/>
    <w:rsid w:val="0032716B"/>
    <w:rsid w:val="003274FC"/>
    <w:rsid w:val="00330F06"/>
    <w:rsid w:val="00331C7D"/>
    <w:rsid w:val="00333138"/>
    <w:rsid w:val="003338DF"/>
    <w:rsid w:val="00333A18"/>
    <w:rsid w:val="00333D70"/>
    <w:rsid w:val="003345DC"/>
    <w:rsid w:val="00335606"/>
    <w:rsid w:val="003361C6"/>
    <w:rsid w:val="0033662B"/>
    <w:rsid w:val="00337E33"/>
    <w:rsid w:val="00340DAC"/>
    <w:rsid w:val="00341002"/>
    <w:rsid w:val="00343BAF"/>
    <w:rsid w:val="00344D4B"/>
    <w:rsid w:val="00346063"/>
    <w:rsid w:val="00350EE6"/>
    <w:rsid w:val="003518CC"/>
    <w:rsid w:val="00351BE5"/>
    <w:rsid w:val="003522BC"/>
    <w:rsid w:val="003523C6"/>
    <w:rsid w:val="0035382F"/>
    <w:rsid w:val="003543C4"/>
    <w:rsid w:val="00357352"/>
    <w:rsid w:val="0036292F"/>
    <w:rsid w:val="00362B75"/>
    <w:rsid w:val="00362CA6"/>
    <w:rsid w:val="00362E6A"/>
    <w:rsid w:val="00362F92"/>
    <w:rsid w:val="00363460"/>
    <w:rsid w:val="00363879"/>
    <w:rsid w:val="00364FB4"/>
    <w:rsid w:val="00365047"/>
    <w:rsid w:val="0036604F"/>
    <w:rsid w:val="00367268"/>
    <w:rsid w:val="003679F8"/>
    <w:rsid w:val="00371F09"/>
    <w:rsid w:val="00374A5D"/>
    <w:rsid w:val="003751E6"/>
    <w:rsid w:val="00375A6E"/>
    <w:rsid w:val="00375FE2"/>
    <w:rsid w:val="003761C2"/>
    <w:rsid w:val="003762D1"/>
    <w:rsid w:val="00383B04"/>
    <w:rsid w:val="00384EF7"/>
    <w:rsid w:val="00385C15"/>
    <w:rsid w:val="00385F0F"/>
    <w:rsid w:val="00392C53"/>
    <w:rsid w:val="00395EB2"/>
    <w:rsid w:val="00396418"/>
    <w:rsid w:val="0039715E"/>
    <w:rsid w:val="0039716B"/>
    <w:rsid w:val="003A13F7"/>
    <w:rsid w:val="003A1757"/>
    <w:rsid w:val="003A2EA0"/>
    <w:rsid w:val="003A3BC6"/>
    <w:rsid w:val="003A45D9"/>
    <w:rsid w:val="003A4CEA"/>
    <w:rsid w:val="003A4F3F"/>
    <w:rsid w:val="003A5174"/>
    <w:rsid w:val="003A6C73"/>
    <w:rsid w:val="003B02CA"/>
    <w:rsid w:val="003B0BE1"/>
    <w:rsid w:val="003B0D5C"/>
    <w:rsid w:val="003B1169"/>
    <w:rsid w:val="003B1947"/>
    <w:rsid w:val="003B22F0"/>
    <w:rsid w:val="003B3E8F"/>
    <w:rsid w:val="003B4B37"/>
    <w:rsid w:val="003B5478"/>
    <w:rsid w:val="003B6BF8"/>
    <w:rsid w:val="003B6F9C"/>
    <w:rsid w:val="003B7EB9"/>
    <w:rsid w:val="003C0017"/>
    <w:rsid w:val="003C0CC6"/>
    <w:rsid w:val="003C1107"/>
    <w:rsid w:val="003C1BEE"/>
    <w:rsid w:val="003C66C6"/>
    <w:rsid w:val="003C69CB"/>
    <w:rsid w:val="003C723A"/>
    <w:rsid w:val="003C75DF"/>
    <w:rsid w:val="003D141B"/>
    <w:rsid w:val="003D3499"/>
    <w:rsid w:val="003D56EB"/>
    <w:rsid w:val="003D69D6"/>
    <w:rsid w:val="003D7677"/>
    <w:rsid w:val="003E0BAF"/>
    <w:rsid w:val="003E12C3"/>
    <w:rsid w:val="003E1B53"/>
    <w:rsid w:val="003E1BA6"/>
    <w:rsid w:val="003E3AB5"/>
    <w:rsid w:val="003E4734"/>
    <w:rsid w:val="003E5246"/>
    <w:rsid w:val="003E647F"/>
    <w:rsid w:val="003E7331"/>
    <w:rsid w:val="003F0410"/>
    <w:rsid w:val="003F1A0F"/>
    <w:rsid w:val="003F2317"/>
    <w:rsid w:val="003F32F0"/>
    <w:rsid w:val="003F38BF"/>
    <w:rsid w:val="003F4DCC"/>
    <w:rsid w:val="003F70FD"/>
    <w:rsid w:val="003F7BED"/>
    <w:rsid w:val="00402012"/>
    <w:rsid w:val="00403182"/>
    <w:rsid w:val="0040348B"/>
    <w:rsid w:val="00406C01"/>
    <w:rsid w:val="00407E5C"/>
    <w:rsid w:val="004102AB"/>
    <w:rsid w:val="00410D01"/>
    <w:rsid w:val="004110E7"/>
    <w:rsid w:val="004112BD"/>
    <w:rsid w:val="00411BAE"/>
    <w:rsid w:val="00412565"/>
    <w:rsid w:val="00412746"/>
    <w:rsid w:val="00412CD5"/>
    <w:rsid w:val="00412ED8"/>
    <w:rsid w:val="0041557F"/>
    <w:rsid w:val="004159F3"/>
    <w:rsid w:val="00416251"/>
    <w:rsid w:val="00422394"/>
    <w:rsid w:val="004250D9"/>
    <w:rsid w:val="00431384"/>
    <w:rsid w:val="00434B12"/>
    <w:rsid w:val="00434F89"/>
    <w:rsid w:val="00435591"/>
    <w:rsid w:val="00435FE2"/>
    <w:rsid w:val="00436D9B"/>
    <w:rsid w:val="0044073F"/>
    <w:rsid w:val="00440A17"/>
    <w:rsid w:val="00442521"/>
    <w:rsid w:val="0044311C"/>
    <w:rsid w:val="00443D54"/>
    <w:rsid w:val="00444507"/>
    <w:rsid w:val="00445522"/>
    <w:rsid w:val="00446161"/>
    <w:rsid w:val="00446C60"/>
    <w:rsid w:val="004474D4"/>
    <w:rsid w:val="004509F5"/>
    <w:rsid w:val="00450B2C"/>
    <w:rsid w:val="00450DB4"/>
    <w:rsid w:val="00453F48"/>
    <w:rsid w:val="004545FF"/>
    <w:rsid w:val="0045549D"/>
    <w:rsid w:val="004579A2"/>
    <w:rsid w:val="004605BA"/>
    <w:rsid w:val="00460D69"/>
    <w:rsid w:val="004613DB"/>
    <w:rsid w:val="00461B5F"/>
    <w:rsid w:val="00461CBB"/>
    <w:rsid w:val="00462DA1"/>
    <w:rsid w:val="00463B2F"/>
    <w:rsid w:val="00464B06"/>
    <w:rsid w:val="00465C64"/>
    <w:rsid w:val="0047061C"/>
    <w:rsid w:val="00470938"/>
    <w:rsid w:val="00470AA7"/>
    <w:rsid w:val="004739CF"/>
    <w:rsid w:val="00474A56"/>
    <w:rsid w:val="0047630D"/>
    <w:rsid w:val="00476FB5"/>
    <w:rsid w:val="0047712C"/>
    <w:rsid w:val="004808A2"/>
    <w:rsid w:val="00481FC9"/>
    <w:rsid w:val="00483113"/>
    <w:rsid w:val="00485701"/>
    <w:rsid w:val="0048772C"/>
    <w:rsid w:val="00491443"/>
    <w:rsid w:val="00491F9E"/>
    <w:rsid w:val="004920A3"/>
    <w:rsid w:val="00492B7C"/>
    <w:rsid w:val="004967D8"/>
    <w:rsid w:val="00497CBD"/>
    <w:rsid w:val="004A000A"/>
    <w:rsid w:val="004A34B6"/>
    <w:rsid w:val="004A3A7A"/>
    <w:rsid w:val="004A3F51"/>
    <w:rsid w:val="004A4483"/>
    <w:rsid w:val="004A551C"/>
    <w:rsid w:val="004A693A"/>
    <w:rsid w:val="004A75D8"/>
    <w:rsid w:val="004A7681"/>
    <w:rsid w:val="004A7E3F"/>
    <w:rsid w:val="004B042F"/>
    <w:rsid w:val="004B106C"/>
    <w:rsid w:val="004B24FE"/>
    <w:rsid w:val="004B2A81"/>
    <w:rsid w:val="004B4789"/>
    <w:rsid w:val="004B4FD9"/>
    <w:rsid w:val="004B5897"/>
    <w:rsid w:val="004B710F"/>
    <w:rsid w:val="004C0EF8"/>
    <w:rsid w:val="004C3002"/>
    <w:rsid w:val="004C31A8"/>
    <w:rsid w:val="004C491B"/>
    <w:rsid w:val="004C54A7"/>
    <w:rsid w:val="004C65F6"/>
    <w:rsid w:val="004C67C6"/>
    <w:rsid w:val="004D1164"/>
    <w:rsid w:val="004D14A7"/>
    <w:rsid w:val="004D1BA9"/>
    <w:rsid w:val="004D1F4E"/>
    <w:rsid w:val="004D2794"/>
    <w:rsid w:val="004D38D1"/>
    <w:rsid w:val="004D5F3F"/>
    <w:rsid w:val="004D7EB7"/>
    <w:rsid w:val="004E452A"/>
    <w:rsid w:val="004E506B"/>
    <w:rsid w:val="004E61BE"/>
    <w:rsid w:val="004E6622"/>
    <w:rsid w:val="004E76B1"/>
    <w:rsid w:val="004E7B99"/>
    <w:rsid w:val="004F29A1"/>
    <w:rsid w:val="004F330C"/>
    <w:rsid w:val="004F5387"/>
    <w:rsid w:val="004F5D15"/>
    <w:rsid w:val="004F69AA"/>
    <w:rsid w:val="0050099B"/>
    <w:rsid w:val="0050227C"/>
    <w:rsid w:val="00502C34"/>
    <w:rsid w:val="00503204"/>
    <w:rsid w:val="0050435D"/>
    <w:rsid w:val="0050531F"/>
    <w:rsid w:val="00506060"/>
    <w:rsid w:val="005064CA"/>
    <w:rsid w:val="005101F7"/>
    <w:rsid w:val="0051042F"/>
    <w:rsid w:val="00510E4F"/>
    <w:rsid w:val="0051127A"/>
    <w:rsid w:val="0051136F"/>
    <w:rsid w:val="005116DC"/>
    <w:rsid w:val="00511751"/>
    <w:rsid w:val="00511C7E"/>
    <w:rsid w:val="00511D61"/>
    <w:rsid w:val="00511EC9"/>
    <w:rsid w:val="005133CA"/>
    <w:rsid w:val="00514AB3"/>
    <w:rsid w:val="00514ECA"/>
    <w:rsid w:val="00515D97"/>
    <w:rsid w:val="00521F06"/>
    <w:rsid w:val="00522323"/>
    <w:rsid w:val="0052434E"/>
    <w:rsid w:val="005254E7"/>
    <w:rsid w:val="00525F00"/>
    <w:rsid w:val="00526BF0"/>
    <w:rsid w:val="0053003B"/>
    <w:rsid w:val="005306FF"/>
    <w:rsid w:val="00533991"/>
    <w:rsid w:val="00535AFC"/>
    <w:rsid w:val="0053650E"/>
    <w:rsid w:val="00537120"/>
    <w:rsid w:val="005404A4"/>
    <w:rsid w:val="005418FC"/>
    <w:rsid w:val="005432D7"/>
    <w:rsid w:val="00544B24"/>
    <w:rsid w:val="00545E55"/>
    <w:rsid w:val="005464A6"/>
    <w:rsid w:val="00550A3B"/>
    <w:rsid w:val="00550FB6"/>
    <w:rsid w:val="005576E9"/>
    <w:rsid w:val="00557E4B"/>
    <w:rsid w:val="00562234"/>
    <w:rsid w:val="00562859"/>
    <w:rsid w:val="0056300C"/>
    <w:rsid w:val="00563751"/>
    <w:rsid w:val="00563DC2"/>
    <w:rsid w:val="005642FC"/>
    <w:rsid w:val="00564598"/>
    <w:rsid w:val="00564F26"/>
    <w:rsid w:val="00565B60"/>
    <w:rsid w:val="005674D6"/>
    <w:rsid w:val="005700A2"/>
    <w:rsid w:val="005700D6"/>
    <w:rsid w:val="005706F0"/>
    <w:rsid w:val="00570ABB"/>
    <w:rsid w:val="00571B5A"/>
    <w:rsid w:val="00571CB1"/>
    <w:rsid w:val="00573616"/>
    <w:rsid w:val="005772FC"/>
    <w:rsid w:val="00577632"/>
    <w:rsid w:val="0058105D"/>
    <w:rsid w:val="0058267E"/>
    <w:rsid w:val="00584C9A"/>
    <w:rsid w:val="00586B94"/>
    <w:rsid w:val="00590977"/>
    <w:rsid w:val="00592756"/>
    <w:rsid w:val="0059692F"/>
    <w:rsid w:val="00597B92"/>
    <w:rsid w:val="00597BDE"/>
    <w:rsid w:val="005A05C5"/>
    <w:rsid w:val="005A0863"/>
    <w:rsid w:val="005A338D"/>
    <w:rsid w:val="005A5635"/>
    <w:rsid w:val="005A59E1"/>
    <w:rsid w:val="005A78B1"/>
    <w:rsid w:val="005B09C8"/>
    <w:rsid w:val="005B2972"/>
    <w:rsid w:val="005B2DA7"/>
    <w:rsid w:val="005B3927"/>
    <w:rsid w:val="005B3A3B"/>
    <w:rsid w:val="005B3AC3"/>
    <w:rsid w:val="005B3BBB"/>
    <w:rsid w:val="005B40C6"/>
    <w:rsid w:val="005B586F"/>
    <w:rsid w:val="005B5977"/>
    <w:rsid w:val="005B5C6A"/>
    <w:rsid w:val="005B5D75"/>
    <w:rsid w:val="005B7342"/>
    <w:rsid w:val="005B7C34"/>
    <w:rsid w:val="005B7D33"/>
    <w:rsid w:val="005C0B72"/>
    <w:rsid w:val="005C0C4D"/>
    <w:rsid w:val="005C1616"/>
    <w:rsid w:val="005C1EC5"/>
    <w:rsid w:val="005C2713"/>
    <w:rsid w:val="005C3351"/>
    <w:rsid w:val="005C34E5"/>
    <w:rsid w:val="005C7505"/>
    <w:rsid w:val="005C76A8"/>
    <w:rsid w:val="005D0EF8"/>
    <w:rsid w:val="005D149C"/>
    <w:rsid w:val="005D1DA0"/>
    <w:rsid w:val="005D2241"/>
    <w:rsid w:val="005D2A70"/>
    <w:rsid w:val="005D324F"/>
    <w:rsid w:val="005D332D"/>
    <w:rsid w:val="005D4546"/>
    <w:rsid w:val="005D45E3"/>
    <w:rsid w:val="005D48A0"/>
    <w:rsid w:val="005D498A"/>
    <w:rsid w:val="005D4C3C"/>
    <w:rsid w:val="005D5B02"/>
    <w:rsid w:val="005D60A5"/>
    <w:rsid w:val="005D6717"/>
    <w:rsid w:val="005D67E3"/>
    <w:rsid w:val="005E1A16"/>
    <w:rsid w:val="005E32BC"/>
    <w:rsid w:val="005E34E5"/>
    <w:rsid w:val="005E4CF8"/>
    <w:rsid w:val="005E4F62"/>
    <w:rsid w:val="005E51C6"/>
    <w:rsid w:val="005E54BB"/>
    <w:rsid w:val="005E691C"/>
    <w:rsid w:val="005E6E92"/>
    <w:rsid w:val="005F1572"/>
    <w:rsid w:val="005F2342"/>
    <w:rsid w:val="005F628A"/>
    <w:rsid w:val="005F6C73"/>
    <w:rsid w:val="005F7266"/>
    <w:rsid w:val="005F7285"/>
    <w:rsid w:val="00601188"/>
    <w:rsid w:val="00603DDC"/>
    <w:rsid w:val="006065AC"/>
    <w:rsid w:val="00606A13"/>
    <w:rsid w:val="00612552"/>
    <w:rsid w:val="00614B9D"/>
    <w:rsid w:val="006155E5"/>
    <w:rsid w:val="006155ED"/>
    <w:rsid w:val="00617AEF"/>
    <w:rsid w:val="00621EDF"/>
    <w:rsid w:val="0062213A"/>
    <w:rsid w:val="006248DD"/>
    <w:rsid w:val="0062569C"/>
    <w:rsid w:val="00625CC1"/>
    <w:rsid w:val="00625D76"/>
    <w:rsid w:val="00630A59"/>
    <w:rsid w:val="00631202"/>
    <w:rsid w:val="006312CF"/>
    <w:rsid w:val="00632059"/>
    <w:rsid w:val="00632496"/>
    <w:rsid w:val="006328B1"/>
    <w:rsid w:val="00632A42"/>
    <w:rsid w:val="00632A78"/>
    <w:rsid w:val="00632C11"/>
    <w:rsid w:val="00632C94"/>
    <w:rsid w:val="00634032"/>
    <w:rsid w:val="00635159"/>
    <w:rsid w:val="006356B7"/>
    <w:rsid w:val="006364E3"/>
    <w:rsid w:val="0063653A"/>
    <w:rsid w:val="00636C1E"/>
    <w:rsid w:val="00641FF2"/>
    <w:rsid w:val="00644301"/>
    <w:rsid w:val="00647996"/>
    <w:rsid w:val="00652A68"/>
    <w:rsid w:val="00652CD5"/>
    <w:rsid w:val="00654758"/>
    <w:rsid w:val="00655901"/>
    <w:rsid w:val="006561CC"/>
    <w:rsid w:val="006566AB"/>
    <w:rsid w:val="006569CE"/>
    <w:rsid w:val="00657026"/>
    <w:rsid w:val="006618FF"/>
    <w:rsid w:val="0066269A"/>
    <w:rsid w:val="00662C3C"/>
    <w:rsid w:val="006632C4"/>
    <w:rsid w:val="00664E7C"/>
    <w:rsid w:val="006658FD"/>
    <w:rsid w:val="00666EA5"/>
    <w:rsid w:val="0067115D"/>
    <w:rsid w:val="00671647"/>
    <w:rsid w:val="0067289B"/>
    <w:rsid w:val="00672DA3"/>
    <w:rsid w:val="0067459D"/>
    <w:rsid w:val="00680DDA"/>
    <w:rsid w:val="00682604"/>
    <w:rsid w:val="00682F1A"/>
    <w:rsid w:val="006859B4"/>
    <w:rsid w:val="0068633A"/>
    <w:rsid w:val="00690ECA"/>
    <w:rsid w:val="006911F3"/>
    <w:rsid w:val="0069268E"/>
    <w:rsid w:val="00693B65"/>
    <w:rsid w:val="00695350"/>
    <w:rsid w:val="00695381"/>
    <w:rsid w:val="0069593C"/>
    <w:rsid w:val="00696F52"/>
    <w:rsid w:val="006A049A"/>
    <w:rsid w:val="006A4179"/>
    <w:rsid w:val="006A5F96"/>
    <w:rsid w:val="006B2720"/>
    <w:rsid w:val="006B2776"/>
    <w:rsid w:val="006B29C8"/>
    <w:rsid w:val="006B577A"/>
    <w:rsid w:val="006B5D85"/>
    <w:rsid w:val="006B68FC"/>
    <w:rsid w:val="006B6996"/>
    <w:rsid w:val="006B7501"/>
    <w:rsid w:val="006C0B57"/>
    <w:rsid w:val="006C0D9A"/>
    <w:rsid w:val="006C14EB"/>
    <w:rsid w:val="006C2987"/>
    <w:rsid w:val="006C2988"/>
    <w:rsid w:val="006C305A"/>
    <w:rsid w:val="006C45F6"/>
    <w:rsid w:val="006C58E1"/>
    <w:rsid w:val="006C62F4"/>
    <w:rsid w:val="006C72C8"/>
    <w:rsid w:val="006C760F"/>
    <w:rsid w:val="006D0A2A"/>
    <w:rsid w:val="006D24B6"/>
    <w:rsid w:val="006D30B7"/>
    <w:rsid w:val="006D5ED7"/>
    <w:rsid w:val="006D760D"/>
    <w:rsid w:val="006E0111"/>
    <w:rsid w:val="006E0B0F"/>
    <w:rsid w:val="006E2290"/>
    <w:rsid w:val="006E2565"/>
    <w:rsid w:val="006E2B90"/>
    <w:rsid w:val="006E355A"/>
    <w:rsid w:val="006E4C56"/>
    <w:rsid w:val="006E6118"/>
    <w:rsid w:val="006E6123"/>
    <w:rsid w:val="006E63E0"/>
    <w:rsid w:val="006E7A4B"/>
    <w:rsid w:val="006E7D98"/>
    <w:rsid w:val="006F0EAF"/>
    <w:rsid w:val="006F28D9"/>
    <w:rsid w:val="006F3A17"/>
    <w:rsid w:val="006F4810"/>
    <w:rsid w:val="006F59D4"/>
    <w:rsid w:val="006F780A"/>
    <w:rsid w:val="007011B3"/>
    <w:rsid w:val="00701EA7"/>
    <w:rsid w:val="00704A4D"/>
    <w:rsid w:val="00705088"/>
    <w:rsid w:val="00706674"/>
    <w:rsid w:val="00706CB7"/>
    <w:rsid w:val="0070728B"/>
    <w:rsid w:val="00707322"/>
    <w:rsid w:val="00707CEE"/>
    <w:rsid w:val="00710B07"/>
    <w:rsid w:val="00710E09"/>
    <w:rsid w:val="00711EB2"/>
    <w:rsid w:val="00712190"/>
    <w:rsid w:val="007142A2"/>
    <w:rsid w:val="0071570B"/>
    <w:rsid w:val="00715A12"/>
    <w:rsid w:val="00715AB6"/>
    <w:rsid w:val="00716800"/>
    <w:rsid w:val="00716FB5"/>
    <w:rsid w:val="00717499"/>
    <w:rsid w:val="007205FE"/>
    <w:rsid w:val="00721AD1"/>
    <w:rsid w:val="00721C80"/>
    <w:rsid w:val="00721F01"/>
    <w:rsid w:val="00725DC2"/>
    <w:rsid w:val="00731523"/>
    <w:rsid w:val="0073191C"/>
    <w:rsid w:val="00732266"/>
    <w:rsid w:val="0073352F"/>
    <w:rsid w:val="00734949"/>
    <w:rsid w:val="0073554A"/>
    <w:rsid w:val="00735E00"/>
    <w:rsid w:val="007361D3"/>
    <w:rsid w:val="0073645E"/>
    <w:rsid w:val="007371B0"/>
    <w:rsid w:val="0073722E"/>
    <w:rsid w:val="007372A1"/>
    <w:rsid w:val="00740BE6"/>
    <w:rsid w:val="00740E4E"/>
    <w:rsid w:val="00741962"/>
    <w:rsid w:val="00742075"/>
    <w:rsid w:val="0074216F"/>
    <w:rsid w:val="00742BEA"/>
    <w:rsid w:val="00743491"/>
    <w:rsid w:val="00745C55"/>
    <w:rsid w:val="00745CA6"/>
    <w:rsid w:val="0074642A"/>
    <w:rsid w:val="00747CEE"/>
    <w:rsid w:val="00751394"/>
    <w:rsid w:val="00753DF8"/>
    <w:rsid w:val="00757AD5"/>
    <w:rsid w:val="00757AD8"/>
    <w:rsid w:val="00761EE1"/>
    <w:rsid w:val="0076206A"/>
    <w:rsid w:val="00762AB1"/>
    <w:rsid w:val="00762D5E"/>
    <w:rsid w:val="00763889"/>
    <w:rsid w:val="0076444F"/>
    <w:rsid w:val="00764F37"/>
    <w:rsid w:val="007673FE"/>
    <w:rsid w:val="00771FA7"/>
    <w:rsid w:val="00773B65"/>
    <w:rsid w:val="00774381"/>
    <w:rsid w:val="00774387"/>
    <w:rsid w:val="00774628"/>
    <w:rsid w:val="00774DE3"/>
    <w:rsid w:val="007767F3"/>
    <w:rsid w:val="00777FC1"/>
    <w:rsid w:val="007813BC"/>
    <w:rsid w:val="007813CF"/>
    <w:rsid w:val="00781477"/>
    <w:rsid w:val="007827F1"/>
    <w:rsid w:val="00782A13"/>
    <w:rsid w:val="007863C2"/>
    <w:rsid w:val="00790C60"/>
    <w:rsid w:val="00791B05"/>
    <w:rsid w:val="00792EFB"/>
    <w:rsid w:val="00793BD0"/>
    <w:rsid w:val="00795F84"/>
    <w:rsid w:val="0079624C"/>
    <w:rsid w:val="0079632F"/>
    <w:rsid w:val="00797475"/>
    <w:rsid w:val="007974D1"/>
    <w:rsid w:val="00797610"/>
    <w:rsid w:val="00797C88"/>
    <w:rsid w:val="007A0006"/>
    <w:rsid w:val="007A0FB0"/>
    <w:rsid w:val="007A1962"/>
    <w:rsid w:val="007A19E4"/>
    <w:rsid w:val="007A403A"/>
    <w:rsid w:val="007A416E"/>
    <w:rsid w:val="007A44C1"/>
    <w:rsid w:val="007A509C"/>
    <w:rsid w:val="007A654E"/>
    <w:rsid w:val="007A69FC"/>
    <w:rsid w:val="007A6DC0"/>
    <w:rsid w:val="007B03AE"/>
    <w:rsid w:val="007B0981"/>
    <w:rsid w:val="007B3FB7"/>
    <w:rsid w:val="007B6EAE"/>
    <w:rsid w:val="007B789F"/>
    <w:rsid w:val="007B79E4"/>
    <w:rsid w:val="007B7D6C"/>
    <w:rsid w:val="007C038A"/>
    <w:rsid w:val="007C16ED"/>
    <w:rsid w:val="007C1A44"/>
    <w:rsid w:val="007C2AF3"/>
    <w:rsid w:val="007C50C2"/>
    <w:rsid w:val="007C6A8F"/>
    <w:rsid w:val="007D0692"/>
    <w:rsid w:val="007D1530"/>
    <w:rsid w:val="007D2656"/>
    <w:rsid w:val="007D5182"/>
    <w:rsid w:val="007D62C9"/>
    <w:rsid w:val="007D640D"/>
    <w:rsid w:val="007D7463"/>
    <w:rsid w:val="007E105C"/>
    <w:rsid w:val="007E5305"/>
    <w:rsid w:val="007E5760"/>
    <w:rsid w:val="007E66A4"/>
    <w:rsid w:val="007F037D"/>
    <w:rsid w:val="007F1B4B"/>
    <w:rsid w:val="007F1C11"/>
    <w:rsid w:val="007F4008"/>
    <w:rsid w:val="007F596E"/>
    <w:rsid w:val="007F7F6F"/>
    <w:rsid w:val="00801558"/>
    <w:rsid w:val="0080161D"/>
    <w:rsid w:val="00803245"/>
    <w:rsid w:val="0080446F"/>
    <w:rsid w:val="00804967"/>
    <w:rsid w:val="00805C89"/>
    <w:rsid w:val="00807171"/>
    <w:rsid w:val="00811109"/>
    <w:rsid w:val="0081165B"/>
    <w:rsid w:val="0081242A"/>
    <w:rsid w:val="00812450"/>
    <w:rsid w:val="00814DC4"/>
    <w:rsid w:val="00815338"/>
    <w:rsid w:val="008166D5"/>
    <w:rsid w:val="00816C6A"/>
    <w:rsid w:val="00816DAC"/>
    <w:rsid w:val="008205D5"/>
    <w:rsid w:val="008216B0"/>
    <w:rsid w:val="008222B9"/>
    <w:rsid w:val="008237CC"/>
    <w:rsid w:val="008237F5"/>
    <w:rsid w:val="008246D4"/>
    <w:rsid w:val="008248AE"/>
    <w:rsid w:val="0082492B"/>
    <w:rsid w:val="00824946"/>
    <w:rsid w:val="008256A7"/>
    <w:rsid w:val="00826F15"/>
    <w:rsid w:val="00826F9F"/>
    <w:rsid w:val="008279CD"/>
    <w:rsid w:val="0083048A"/>
    <w:rsid w:val="00830DEB"/>
    <w:rsid w:val="008313D9"/>
    <w:rsid w:val="008328D5"/>
    <w:rsid w:val="00832E37"/>
    <w:rsid w:val="00833874"/>
    <w:rsid w:val="00834CF7"/>
    <w:rsid w:val="008365B8"/>
    <w:rsid w:val="00836EE9"/>
    <w:rsid w:val="00837208"/>
    <w:rsid w:val="00837AA0"/>
    <w:rsid w:val="00840197"/>
    <w:rsid w:val="008401FF"/>
    <w:rsid w:val="0084087E"/>
    <w:rsid w:val="00841280"/>
    <w:rsid w:val="0084141F"/>
    <w:rsid w:val="00843D6D"/>
    <w:rsid w:val="00844952"/>
    <w:rsid w:val="008451C4"/>
    <w:rsid w:val="00845959"/>
    <w:rsid w:val="0084633A"/>
    <w:rsid w:val="00847AF4"/>
    <w:rsid w:val="00850812"/>
    <w:rsid w:val="00850AF0"/>
    <w:rsid w:val="0085131D"/>
    <w:rsid w:val="00853CD2"/>
    <w:rsid w:val="0085445F"/>
    <w:rsid w:val="008547E3"/>
    <w:rsid w:val="00855254"/>
    <w:rsid w:val="00855FE7"/>
    <w:rsid w:val="00856331"/>
    <w:rsid w:val="00861DA0"/>
    <w:rsid w:val="00862300"/>
    <w:rsid w:val="008629E7"/>
    <w:rsid w:val="00865C8B"/>
    <w:rsid w:val="00866C76"/>
    <w:rsid w:val="0087132F"/>
    <w:rsid w:val="008730B0"/>
    <w:rsid w:val="0087320B"/>
    <w:rsid w:val="00873CF9"/>
    <w:rsid w:val="00873F1C"/>
    <w:rsid w:val="008746C2"/>
    <w:rsid w:val="00876EEC"/>
    <w:rsid w:val="008774A1"/>
    <w:rsid w:val="00877B94"/>
    <w:rsid w:val="00880526"/>
    <w:rsid w:val="00881DF0"/>
    <w:rsid w:val="00881F18"/>
    <w:rsid w:val="0088344A"/>
    <w:rsid w:val="00883624"/>
    <w:rsid w:val="00883DFD"/>
    <w:rsid w:val="00884756"/>
    <w:rsid w:val="00884DAB"/>
    <w:rsid w:val="00887438"/>
    <w:rsid w:val="00887A82"/>
    <w:rsid w:val="00891D4B"/>
    <w:rsid w:val="00892DD4"/>
    <w:rsid w:val="00896F59"/>
    <w:rsid w:val="00897B4A"/>
    <w:rsid w:val="008A1085"/>
    <w:rsid w:val="008A2602"/>
    <w:rsid w:val="008A2A4D"/>
    <w:rsid w:val="008A2D84"/>
    <w:rsid w:val="008A4136"/>
    <w:rsid w:val="008A4F9A"/>
    <w:rsid w:val="008A79E8"/>
    <w:rsid w:val="008A7DC8"/>
    <w:rsid w:val="008B1AD8"/>
    <w:rsid w:val="008B1D19"/>
    <w:rsid w:val="008B38EC"/>
    <w:rsid w:val="008B3AD0"/>
    <w:rsid w:val="008B5618"/>
    <w:rsid w:val="008C110B"/>
    <w:rsid w:val="008C4233"/>
    <w:rsid w:val="008C76A7"/>
    <w:rsid w:val="008D19B6"/>
    <w:rsid w:val="008D33AF"/>
    <w:rsid w:val="008D47AE"/>
    <w:rsid w:val="008D4C84"/>
    <w:rsid w:val="008D4E6C"/>
    <w:rsid w:val="008D555E"/>
    <w:rsid w:val="008D5F11"/>
    <w:rsid w:val="008E0B8F"/>
    <w:rsid w:val="008E16F9"/>
    <w:rsid w:val="008E1B44"/>
    <w:rsid w:val="008E254B"/>
    <w:rsid w:val="008E2B3A"/>
    <w:rsid w:val="008E2D69"/>
    <w:rsid w:val="008E39D2"/>
    <w:rsid w:val="008E3ED5"/>
    <w:rsid w:val="008E66B5"/>
    <w:rsid w:val="008E6BE3"/>
    <w:rsid w:val="008E71D0"/>
    <w:rsid w:val="008F05A1"/>
    <w:rsid w:val="008F0E7C"/>
    <w:rsid w:val="008F13BB"/>
    <w:rsid w:val="008F2359"/>
    <w:rsid w:val="008F3695"/>
    <w:rsid w:val="008F4979"/>
    <w:rsid w:val="008F4E9C"/>
    <w:rsid w:val="008F7FE3"/>
    <w:rsid w:val="00900DB6"/>
    <w:rsid w:val="0090106C"/>
    <w:rsid w:val="00901269"/>
    <w:rsid w:val="009104E6"/>
    <w:rsid w:val="0091144B"/>
    <w:rsid w:val="00911788"/>
    <w:rsid w:val="00912610"/>
    <w:rsid w:val="00913D0F"/>
    <w:rsid w:val="0091499F"/>
    <w:rsid w:val="00914D4F"/>
    <w:rsid w:val="009152A2"/>
    <w:rsid w:val="0091650D"/>
    <w:rsid w:val="00917C31"/>
    <w:rsid w:val="00920705"/>
    <w:rsid w:val="00920D84"/>
    <w:rsid w:val="00922768"/>
    <w:rsid w:val="00922D90"/>
    <w:rsid w:val="00925261"/>
    <w:rsid w:val="00925771"/>
    <w:rsid w:val="00926758"/>
    <w:rsid w:val="00926AA6"/>
    <w:rsid w:val="00931E1E"/>
    <w:rsid w:val="0093216E"/>
    <w:rsid w:val="009324C8"/>
    <w:rsid w:val="00933299"/>
    <w:rsid w:val="0093438E"/>
    <w:rsid w:val="00936CEF"/>
    <w:rsid w:val="00937841"/>
    <w:rsid w:val="009423BE"/>
    <w:rsid w:val="00942561"/>
    <w:rsid w:val="00942781"/>
    <w:rsid w:val="00943094"/>
    <w:rsid w:val="0094395E"/>
    <w:rsid w:val="0094531B"/>
    <w:rsid w:val="00947169"/>
    <w:rsid w:val="0094736B"/>
    <w:rsid w:val="00947F1D"/>
    <w:rsid w:val="00950C8A"/>
    <w:rsid w:val="00953108"/>
    <w:rsid w:val="00955F51"/>
    <w:rsid w:val="0095605A"/>
    <w:rsid w:val="009573D4"/>
    <w:rsid w:val="009579FA"/>
    <w:rsid w:val="00961A85"/>
    <w:rsid w:val="00961E66"/>
    <w:rsid w:val="00963463"/>
    <w:rsid w:val="00963C35"/>
    <w:rsid w:val="00964FAB"/>
    <w:rsid w:val="0096589C"/>
    <w:rsid w:val="009671F5"/>
    <w:rsid w:val="0097100E"/>
    <w:rsid w:val="00971050"/>
    <w:rsid w:val="009756C4"/>
    <w:rsid w:val="009775F4"/>
    <w:rsid w:val="00977D5A"/>
    <w:rsid w:val="00980848"/>
    <w:rsid w:val="009809A9"/>
    <w:rsid w:val="009815AD"/>
    <w:rsid w:val="00982177"/>
    <w:rsid w:val="00985107"/>
    <w:rsid w:val="0098532F"/>
    <w:rsid w:val="00985CAF"/>
    <w:rsid w:val="00985E93"/>
    <w:rsid w:val="009861B6"/>
    <w:rsid w:val="0098681C"/>
    <w:rsid w:val="00986DA3"/>
    <w:rsid w:val="00987CCA"/>
    <w:rsid w:val="00987EAC"/>
    <w:rsid w:val="009921A8"/>
    <w:rsid w:val="0099347A"/>
    <w:rsid w:val="009937D9"/>
    <w:rsid w:val="00993E37"/>
    <w:rsid w:val="009944CF"/>
    <w:rsid w:val="00994985"/>
    <w:rsid w:val="00995945"/>
    <w:rsid w:val="009961BD"/>
    <w:rsid w:val="009A147D"/>
    <w:rsid w:val="009A1835"/>
    <w:rsid w:val="009A2DC1"/>
    <w:rsid w:val="009A3CF3"/>
    <w:rsid w:val="009B0DBB"/>
    <w:rsid w:val="009B1586"/>
    <w:rsid w:val="009B1CB0"/>
    <w:rsid w:val="009B30D2"/>
    <w:rsid w:val="009B3618"/>
    <w:rsid w:val="009B3964"/>
    <w:rsid w:val="009B4773"/>
    <w:rsid w:val="009B6072"/>
    <w:rsid w:val="009B60F3"/>
    <w:rsid w:val="009B6555"/>
    <w:rsid w:val="009C1DCE"/>
    <w:rsid w:val="009C2EE2"/>
    <w:rsid w:val="009C30A1"/>
    <w:rsid w:val="009C5A61"/>
    <w:rsid w:val="009C7446"/>
    <w:rsid w:val="009C7C81"/>
    <w:rsid w:val="009C7D99"/>
    <w:rsid w:val="009C7EEE"/>
    <w:rsid w:val="009D0487"/>
    <w:rsid w:val="009D05EF"/>
    <w:rsid w:val="009D34CA"/>
    <w:rsid w:val="009D5C1C"/>
    <w:rsid w:val="009D672A"/>
    <w:rsid w:val="009D7007"/>
    <w:rsid w:val="009D7247"/>
    <w:rsid w:val="009E0790"/>
    <w:rsid w:val="009E07BD"/>
    <w:rsid w:val="009E08D9"/>
    <w:rsid w:val="009E0C84"/>
    <w:rsid w:val="009E10CA"/>
    <w:rsid w:val="009E2051"/>
    <w:rsid w:val="009E223D"/>
    <w:rsid w:val="009E33F2"/>
    <w:rsid w:val="009E47B6"/>
    <w:rsid w:val="009E4F78"/>
    <w:rsid w:val="009E503A"/>
    <w:rsid w:val="009E5E04"/>
    <w:rsid w:val="009F011E"/>
    <w:rsid w:val="009F0449"/>
    <w:rsid w:val="009F16D9"/>
    <w:rsid w:val="009F2156"/>
    <w:rsid w:val="009F3716"/>
    <w:rsid w:val="009F4EB2"/>
    <w:rsid w:val="009F559F"/>
    <w:rsid w:val="009F6A51"/>
    <w:rsid w:val="009F6A99"/>
    <w:rsid w:val="00A0039B"/>
    <w:rsid w:val="00A00F74"/>
    <w:rsid w:val="00A02669"/>
    <w:rsid w:val="00A02A52"/>
    <w:rsid w:val="00A03686"/>
    <w:rsid w:val="00A040BC"/>
    <w:rsid w:val="00A0577B"/>
    <w:rsid w:val="00A05A81"/>
    <w:rsid w:val="00A05B02"/>
    <w:rsid w:val="00A10F95"/>
    <w:rsid w:val="00A11072"/>
    <w:rsid w:val="00A12614"/>
    <w:rsid w:val="00A13752"/>
    <w:rsid w:val="00A13D02"/>
    <w:rsid w:val="00A14600"/>
    <w:rsid w:val="00A164EA"/>
    <w:rsid w:val="00A1686C"/>
    <w:rsid w:val="00A20706"/>
    <w:rsid w:val="00A2113F"/>
    <w:rsid w:val="00A23917"/>
    <w:rsid w:val="00A23CFC"/>
    <w:rsid w:val="00A23E55"/>
    <w:rsid w:val="00A265B3"/>
    <w:rsid w:val="00A27E95"/>
    <w:rsid w:val="00A30AF6"/>
    <w:rsid w:val="00A30DAB"/>
    <w:rsid w:val="00A31402"/>
    <w:rsid w:val="00A319DE"/>
    <w:rsid w:val="00A31CCA"/>
    <w:rsid w:val="00A31D21"/>
    <w:rsid w:val="00A3308B"/>
    <w:rsid w:val="00A343D8"/>
    <w:rsid w:val="00A34768"/>
    <w:rsid w:val="00A34CA2"/>
    <w:rsid w:val="00A35532"/>
    <w:rsid w:val="00A36019"/>
    <w:rsid w:val="00A37765"/>
    <w:rsid w:val="00A37780"/>
    <w:rsid w:val="00A43196"/>
    <w:rsid w:val="00A43B40"/>
    <w:rsid w:val="00A43F0F"/>
    <w:rsid w:val="00A447A0"/>
    <w:rsid w:val="00A44F9E"/>
    <w:rsid w:val="00A4706A"/>
    <w:rsid w:val="00A5042A"/>
    <w:rsid w:val="00A50732"/>
    <w:rsid w:val="00A54A00"/>
    <w:rsid w:val="00A55CD5"/>
    <w:rsid w:val="00A60DFE"/>
    <w:rsid w:val="00A61D92"/>
    <w:rsid w:val="00A62083"/>
    <w:rsid w:val="00A62D3B"/>
    <w:rsid w:val="00A63D88"/>
    <w:rsid w:val="00A6406E"/>
    <w:rsid w:val="00A64371"/>
    <w:rsid w:val="00A645D8"/>
    <w:rsid w:val="00A65ABF"/>
    <w:rsid w:val="00A67730"/>
    <w:rsid w:val="00A71BC6"/>
    <w:rsid w:val="00A74322"/>
    <w:rsid w:val="00A7501A"/>
    <w:rsid w:val="00A7773B"/>
    <w:rsid w:val="00A829CE"/>
    <w:rsid w:val="00A84687"/>
    <w:rsid w:val="00A849FE"/>
    <w:rsid w:val="00A84BE1"/>
    <w:rsid w:val="00A84D0D"/>
    <w:rsid w:val="00A8577C"/>
    <w:rsid w:val="00A86FCB"/>
    <w:rsid w:val="00A87D4B"/>
    <w:rsid w:val="00A978FF"/>
    <w:rsid w:val="00AA0B14"/>
    <w:rsid w:val="00AA1AD6"/>
    <w:rsid w:val="00AA26E3"/>
    <w:rsid w:val="00AA37AD"/>
    <w:rsid w:val="00AA42CA"/>
    <w:rsid w:val="00AA6319"/>
    <w:rsid w:val="00AA6903"/>
    <w:rsid w:val="00AA69EA"/>
    <w:rsid w:val="00AB055C"/>
    <w:rsid w:val="00AB1C81"/>
    <w:rsid w:val="00AB4FFD"/>
    <w:rsid w:val="00AB5067"/>
    <w:rsid w:val="00AB5B01"/>
    <w:rsid w:val="00AB601F"/>
    <w:rsid w:val="00AB6620"/>
    <w:rsid w:val="00AB7046"/>
    <w:rsid w:val="00AB79DE"/>
    <w:rsid w:val="00AB7CE2"/>
    <w:rsid w:val="00AC05EE"/>
    <w:rsid w:val="00AC0E11"/>
    <w:rsid w:val="00AC1C02"/>
    <w:rsid w:val="00AC25F0"/>
    <w:rsid w:val="00AC44F7"/>
    <w:rsid w:val="00AD0669"/>
    <w:rsid w:val="00AD0B78"/>
    <w:rsid w:val="00AD0E7B"/>
    <w:rsid w:val="00AD10BE"/>
    <w:rsid w:val="00AD1FB9"/>
    <w:rsid w:val="00AD2AA1"/>
    <w:rsid w:val="00AD4E93"/>
    <w:rsid w:val="00AD7D13"/>
    <w:rsid w:val="00AE2F98"/>
    <w:rsid w:val="00AE3688"/>
    <w:rsid w:val="00AE4370"/>
    <w:rsid w:val="00AF1438"/>
    <w:rsid w:val="00AF1F12"/>
    <w:rsid w:val="00AF4F62"/>
    <w:rsid w:val="00AF62B1"/>
    <w:rsid w:val="00AF6321"/>
    <w:rsid w:val="00AF7393"/>
    <w:rsid w:val="00AF7E94"/>
    <w:rsid w:val="00AF7EA9"/>
    <w:rsid w:val="00AF7F53"/>
    <w:rsid w:val="00B006B9"/>
    <w:rsid w:val="00B01729"/>
    <w:rsid w:val="00B018B3"/>
    <w:rsid w:val="00B02C06"/>
    <w:rsid w:val="00B03673"/>
    <w:rsid w:val="00B05ABE"/>
    <w:rsid w:val="00B07FA0"/>
    <w:rsid w:val="00B10638"/>
    <w:rsid w:val="00B10DE6"/>
    <w:rsid w:val="00B12BBA"/>
    <w:rsid w:val="00B13C0B"/>
    <w:rsid w:val="00B14CF3"/>
    <w:rsid w:val="00B17AA5"/>
    <w:rsid w:val="00B17DDF"/>
    <w:rsid w:val="00B206F0"/>
    <w:rsid w:val="00B21D95"/>
    <w:rsid w:val="00B23FBA"/>
    <w:rsid w:val="00B30726"/>
    <w:rsid w:val="00B32149"/>
    <w:rsid w:val="00B33172"/>
    <w:rsid w:val="00B3370A"/>
    <w:rsid w:val="00B33F1F"/>
    <w:rsid w:val="00B345A3"/>
    <w:rsid w:val="00B353DB"/>
    <w:rsid w:val="00B372DC"/>
    <w:rsid w:val="00B4024A"/>
    <w:rsid w:val="00B4055F"/>
    <w:rsid w:val="00B40954"/>
    <w:rsid w:val="00B424D3"/>
    <w:rsid w:val="00B445D1"/>
    <w:rsid w:val="00B44CBF"/>
    <w:rsid w:val="00B45469"/>
    <w:rsid w:val="00B50648"/>
    <w:rsid w:val="00B51A20"/>
    <w:rsid w:val="00B52995"/>
    <w:rsid w:val="00B53CDE"/>
    <w:rsid w:val="00B543E4"/>
    <w:rsid w:val="00B550D6"/>
    <w:rsid w:val="00B55932"/>
    <w:rsid w:val="00B55F4C"/>
    <w:rsid w:val="00B646BD"/>
    <w:rsid w:val="00B64C61"/>
    <w:rsid w:val="00B6554F"/>
    <w:rsid w:val="00B65C63"/>
    <w:rsid w:val="00B67A10"/>
    <w:rsid w:val="00B67AD3"/>
    <w:rsid w:val="00B70140"/>
    <w:rsid w:val="00B72264"/>
    <w:rsid w:val="00B72C4C"/>
    <w:rsid w:val="00B730A8"/>
    <w:rsid w:val="00B73782"/>
    <w:rsid w:val="00B74E28"/>
    <w:rsid w:val="00B7746F"/>
    <w:rsid w:val="00B831AD"/>
    <w:rsid w:val="00B83B30"/>
    <w:rsid w:val="00B84778"/>
    <w:rsid w:val="00B84CFB"/>
    <w:rsid w:val="00B84D5F"/>
    <w:rsid w:val="00B84E13"/>
    <w:rsid w:val="00B854CD"/>
    <w:rsid w:val="00B8593F"/>
    <w:rsid w:val="00B85CEE"/>
    <w:rsid w:val="00B8670C"/>
    <w:rsid w:val="00B86FD0"/>
    <w:rsid w:val="00B92055"/>
    <w:rsid w:val="00B92B82"/>
    <w:rsid w:val="00B93E6E"/>
    <w:rsid w:val="00B94E1F"/>
    <w:rsid w:val="00B95819"/>
    <w:rsid w:val="00B9610D"/>
    <w:rsid w:val="00BA2D80"/>
    <w:rsid w:val="00BA4D11"/>
    <w:rsid w:val="00BA64E4"/>
    <w:rsid w:val="00BA6DB3"/>
    <w:rsid w:val="00BA79EB"/>
    <w:rsid w:val="00BA7FF0"/>
    <w:rsid w:val="00BB0F04"/>
    <w:rsid w:val="00BB1924"/>
    <w:rsid w:val="00BB5339"/>
    <w:rsid w:val="00BB5889"/>
    <w:rsid w:val="00BB5B58"/>
    <w:rsid w:val="00BB5CFA"/>
    <w:rsid w:val="00BC0398"/>
    <w:rsid w:val="00BC03A6"/>
    <w:rsid w:val="00BC0788"/>
    <w:rsid w:val="00BC0FAD"/>
    <w:rsid w:val="00BC1010"/>
    <w:rsid w:val="00BC2125"/>
    <w:rsid w:val="00BC33B7"/>
    <w:rsid w:val="00BC36E8"/>
    <w:rsid w:val="00BC3AD2"/>
    <w:rsid w:val="00BC4787"/>
    <w:rsid w:val="00BC5B8A"/>
    <w:rsid w:val="00BC60B2"/>
    <w:rsid w:val="00BC7270"/>
    <w:rsid w:val="00BC757D"/>
    <w:rsid w:val="00BD086D"/>
    <w:rsid w:val="00BD1753"/>
    <w:rsid w:val="00BD1870"/>
    <w:rsid w:val="00BD25D7"/>
    <w:rsid w:val="00BD51E5"/>
    <w:rsid w:val="00BD55A4"/>
    <w:rsid w:val="00BD5E0E"/>
    <w:rsid w:val="00BD6A88"/>
    <w:rsid w:val="00BD7577"/>
    <w:rsid w:val="00BE038B"/>
    <w:rsid w:val="00BE056F"/>
    <w:rsid w:val="00BE138B"/>
    <w:rsid w:val="00BE14FD"/>
    <w:rsid w:val="00BE20A9"/>
    <w:rsid w:val="00BE2705"/>
    <w:rsid w:val="00BE2A06"/>
    <w:rsid w:val="00BE3F3D"/>
    <w:rsid w:val="00BE4171"/>
    <w:rsid w:val="00BE69C6"/>
    <w:rsid w:val="00BE6BEC"/>
    <w:rsid w:val="00BE7825"/>
    <w:rsid w:val="00BF0263"/>
    <w:rsid w:val="00BF1C85"/>
    <w:rsid w:val="00BF3397"/>
    <w:rsid w:val="00BF433F"/>
    <w:rsid w:val="00BF51E3"/>
    <w:rsid w:val="00BF5350"/>
    <w:rsid w:val="00BF67E3"/>
    <w:rsid w:val="00BF68D5"/>
    <w:rsid w:val="00C0039E"/>
    <w:rsid w:val="00C01A40"/>
    <w:rsid w:val="00C03844"/>
    <w:rsid w:val="00C0416E"/>
    <w:rsid w:val="00C04FC9"/>
    <w:rsid w:val="00C05125"/>
    <w:rsid w:val="00C05A40"/>
    <w:rsid w:val="00C06A68"/>
    <w:rsid w:val="00C07A4D"/>
    <w:rsid w:val="00C101D8"/>
    <w:rsid w:val="00C104ED"/>
    <w:rsid w:val="00C10926"/>
    <w:rsid w:val="00C11FCD"/>
    <w:rsid w:val="00C12328"/>
    <w:rsid w:val="00C12D19"/>
    <w:rsid w:val="00C133AC"/>
    <w:rsid w:val="00C15063"/>
    <w:rsid w:val="00C15187"/>
    <w:rsid w:val="00C16405"/>
    <w:rsid w:val="00C20433"/>
    <w:rsid w:val="00C21D5D"/>
    <w:rsid w:val="00C21F6A"/>
    <w:rsid w:val="00C22251"/>
    <w:rsid w:val="00C224BE"/>
    <w:rsid w:val="00C236C3"/>
    <w:rsid w:val="00C23ABF"/>
    <w:rsid w:val="00C265A4"/>
    <w:rsid w:val="00C3017E"/>
    <w:rsid w:val="00C31583"/>
    <w:rsid w:val="00C33152"/>
    <w:rsid w:val="00C347C1"/>
    <w:rsid w:val="00C3487C"/>
    <w:rsid w:val="00C3660B"/>
    <w:rsid w:val="00C36908"/>
    <w:rsid w:val="00C377CF"/>
    <w:rsid w:val="00C37B8F"/>
    <w:rsid w:val="00C37D93"/>
    <w:rsid w:val="00C40898"/>
    <w:rsid w:val="00C42E72"/>
    <w:rsid w:val="00C45C09"/>
    <w:rsid w:val="00C4654B"/>
    <w:rsid w:val="00C50034"/>
    <w:rsid w:val="00C530F3"/>
    <w:rsid w:val="00C5500F"/>
    <w:rsid w:val="00C55ADF"/>
    <w:rsid w:val="00C55DAF"/>
    <w:rsid w:val="00C573AE"/>
    <w:rsid w:val="00C57A0B"/>
    <w:rsid w:val="00C616D2"/>
    <w:rsid w:val="00C62ACC"/>
    <w:rsid w:val="00C63692"/>
    <w:rsid w:val="00C64CDC"/>
    <w:rsid w:val="00C66779"/>
    <w:rsid w:val="00C67367"/>
    <w:rsid w:val="00C67AB5"/>
    <w:rsid w:val="00C70FC0"/>
    <w:rsid w:val="00C73521"/>
    <w:rsid w:val="00C73904"/>
    <w:rsid w:val="00C74844"/>
    <w:rsid w:val="00C76717"/>
    <w:rsid w:val="00C76FA5"/>
    <w:rsid w:val="00C77222"/>
    <w:rsid w:val="00C81531"/>
    <w:rsid w:val="00C8342E"/>
    <w:rsid w:val="00C84DC2"/>
    <w:rsid w:val="00C8527F"/>
    <w:rsid w:val="00C86F58"/>
    <w:rsid w:val="00C87202"/>
    <w:rsid w:val="00C92A31"/>
    <w:rsid w:val="00C93F11"/>
    <w:rsid w:val="00C94A54"/>
    <w:rsid w:val="00C96318"/>
    <w:rsid w:val="00CA0430"/>
    <w:rsid w:val="00CA085F"/>
    <w:rsid w:val="00CA1E74"/>
    <w:rsid w:val="00CA2EC1"/>
    <w:rsid w:val="00CA318D"/>
    <w:rsid w:val="00CA447B"/>
    <w:rsid w:val="00CA5E38"/>
    <w:rsid w:val="00CB01F6"/>
    <w:rsid w:val="00CB03DB"/>
    <w:rsid w:val="00CB137C"/>
    <w:rsid w:val="00CB13E2"/>
    <w:rsid w:val="00CB2069"/>
    <w:rsid w:val="00CB2710"/>
    <w:rsid w:val="00CB3611"/>
    <w:rsid w:val="00CB4FF8"/>
    <w:rsid w:val="00CB5493"/>
    <w:rsid w:val="00CB5C0F"/>
    <w:rsid w:val="00CC11B2"/>
    <w:rsid w:val="00CC14CC"/>
    <w:rsid w:val="00CC18F0"/>
    <w:rsid w:val="00CC2811"/>
    <w:rsid w:val="00CC3171"/>
    <w:rsid w:val="00CC3C90"/>
    <w:rsid w:val="00CC43CE"/>
    <w:rsid w:val="00CC4BA9"/>
    <w:rsid w:val="00CC5925"/>
    <w:rsid w:val="00CC63A5"/>
    <w:rsid w:val="00CD0567"/>
    <w:rsid w:val="00CD06AD"/>
    <w:rsid w:val="00CD1B88"/>
    <w:rsid w:val="00CD1D31"/>
    <w:rsid w:val="00CD2CE9"/>
    <w:rsid w:val="00CD4258"/>
    <w:rsid w:val="00CD4754"/>
    <w:rsid w:val="00CD759B"/>
    <w:rsid w:val="00CD7F87"/>
    <w:rsid w:val="00CE0DD6"/>
    <w:rsid w:val="00CE38E7"/>
    <w:rsid w:val="00CE40D3"/>
    <w:rsid w:val="00CE4DD3"/>
    <w:rsid w:val="00CE4E1D"/>
    <w:rsid w:val="00CE7FE9"/>
    <w:rsid w:val="00CF01EA"/>
    <w:rsid w:val="00CF0632"/>
    <w:rsid w:val="00CF1E78"/>
    <w:rsid w:val="00CF2B25"/>
    <w:rsid w:val="00CF3AD3"/>
    <w:rsid w:val="00CF4988"/>
    <w:rsid w:val="00CF4A7C"/>
    <w:rsid w:val="00CF4F0F"/>
    <w:rsid w:val="00CF50D4"/>
    <w:rsid w:val="00CF6A23"/>
    <w:rsid w:val="00CF6D82"/>
    <w:rsid w:val="00CF6F27"/>
    <w:rsid w:val="00CF7B74"/>
    <w:rsid w:val="00D00294"/>
    <w:rsid w:val="00D01E55"/>
    <w:rsid w:val="00D052C4"/>
    <w:rsid w:val="00D06FEC"/>
    <w:rsid w:val="00D07E16"/>
    <w:rsid w:val="00D106A2"/>
    <w:rsid w:val="00D10A1B"/>
    <w:rsid w:val="00D10B78"/>
    <w:rsid w:val="00D1411B"/>
    <w:rsid w:val="00D14C63"/>
    <w:rsid w:val="00D161B9"/>
    <w:rsid w:val="00D16EBC"/>
    <w:rsid w:val="00D1738A"/>
    <w:rsid w:val="00D17B45"/>
    <w:rsid w:val="00D215C9"/>
    <w:rsid w:val="00D21929"/>
    <w:rsid w:val="00D21B5D"/>
    <w:rsid w:val="00D21C3D"/>
    <w:rsid w:val="00D21FC7"/>
    <w:rsid w:val="00D22D86"/>
    <w:rsid w:val="00D271C9"/>
    <w:rsid w:val="00D302EF"/>
    <w:rsid w:val="00D31F59"/>
    <w:rsid w:val="00D327ED"/>
    <w:rsid w:val="00D34965"/>
    <w:rsid w:val="00D353B0"/>
    <w:rsid w:val="00D353BE"/>
    <w:rsid w:val="00D3593C"/>
    <w:rsid w:val="00D40521"/>
    <w:rsid w:val="00D40E11"/>
    <w:rsid w:val="00D40E4E"/>
    <w:rsid w:val="00D40F2D"/>
    <w:rsid w:val="00D41565"/>
    <w:rsid w:val="00D41FA0"/>
    <w:rsid w:val="00D428EA"/>
    <w:rsid w:val="00D42B77"/>
    <w:rsid w:val="00D43BEB"/>
    <w:rsid w:val="00D45E5D"/>
    <w:rsid w:val="00D466C9"/>
    <w:rsid w:val="00D51B2B"/>
    <w:rsid w:val="00D52FE1"/>
    <w:rsid w:val="00D53358"/>
    <w:rsid w:val="00D534B4"/>
    <w:rsid w:val="00D53737"/>
    <w:rsid w:val="00D55C4A"/>
    <w:rsid w:val="00D57085"/>
    <w:rsid w:val="00D602CE"/>
    <w:rsid w:val="00D62CEC"/>
    <w:rsid w:val="00D63907"/>
    <w:rsid w:val="00D63C0E"/>
    <w:rsid w:val="00D65241"/>
    <w:rsid w:val="00D66247"/>
    <w:rsid w:val="00D66AF6"/>
    <w:rsid w:val="00D67360"/>
    <w:rsid w:val="00D71E03"/>
    <w:rsid w:val="00D72E43"/>
    <w:rsid w:val="00D7351E"/>
    <w:rsid w:val="00D750FF"/>
    <w:rsid w:val="00D766BE"/>
    <w:rsid w:val="00D7779D"/>
    <w:rsid w:val="00D77FA2"/>
    <w:rsid w:val="00D8219C"/>
    <w:rsid w:val="00D837DC"/>
    <w:rsid w:val="00D8440D"/>
    <w:rsid w:val="00D851FA"/>
    <w:rsid w:val="00D864F5"/>
    <w:rsid w:val="00D8715A"/>
    <w:rsid w:val="00D8725C"/>
    <w:rsid w:val="00D90CA0"/>
    <w:rsid w:val="00D91F0F"/>
    <w:rsid w:val="00D91FFD"/>
    <w:rsid w:val="00D924C3"/>
    <w:rsid w:val="00D94DF1"/>
    <w:rsid w:val="00D97CE2"/>
    <w:rsid w:val="00DA18EA"/>
    <w:rsid w:val="00DA2A3D"/>
    <w:rsid w:val="00DA3200"/>
    <w:rsid w:val="00DA42CE"/>
    <w:rsid w:val="00DA752F"/>
    <w:rsid w:val="00DA7DD0"/>
    <w:rsid w:val="00DB0D74"/>
    <w:rsid w:val="00DB1083"/>
    <w:rsid w:val="00DB1128"/>
    <w:rsid w:val="00DB1BAB"/>
    <w:rsid w:val="00DB2B7A"/>
    <w:rsid w:val="00DB3CDD"/>
    <w:rsid w:val="00DB56D9"/>
    <w:rsid w:val="00DB7844"/>
    <w:rsid w:val="00DB79F6"/>
    <w:rsid w:val="00DB7A22"/>
    <w:rsid w:val="00DC1E00"/>
    <w:rsid w:val="00DC2444"/>
    <w:rsid w:val="00DC25F8"/>
    <w:rsid w:val="00DC509C"/>
    <w:rsid w:val="00DC537C"/>
    <w:rsid w:val="00DC5A09"/>
    <w:rsid w:val="00DC6FB8"/>
    <w:rsid w:val="00DC721A"/>
    <w:rsid w:val="00DD0661"/>
    <w:rsid w:val="00DD0F3F"/>
    <w:rsid w:val="00DD28A1"/>
    <w:rsid w:val="00DD2D08"/>
    <w:rsid w:val="00DD30BA"/>
    <w:rsid w:val="00DD3910"/>
    <w:rsid w:val="00DD4581"/>
    <w:rsid w:val="00DD70C4"/>
    <w:rsid w:val="00DE3F98"/>
    <w:rsid w:val="00DF01F1"/>
    <w:rsid w:val="00DF0776"/>
    <w:rsid w:val="00DF0933"/>
    <w:rsid w:val="00DF0BF5"/>
    <w:rsid w:val="00DF2E86"/>
    <w:rsid w:val="00DF39A4"/>
    <w:rsid w:val="00DF3ABD"/>
    <w:rsid w:val="00DF418A"/>
    <w:rsid w:val="00DF4408"/>
    <w:rsid w:val="00DF4F10"/>
    <w:rsid w:val="00DF5170"/>
    <w:rsid w:val="00DF5450"/>
    <w:rsid w:val="00DF659B"/>
    <w:rsid w:val="00DF7EE2"/>
    <w:rsid w:val="00E00CF7"/>
    <w:rsid w:val="00E014B3"/>
    <w:rsid w:val="00E024B7"/>
    <w:rsid w:val="00E03069"/>
    <w:rsid w:val="00E03763"/>
    <w:rsid w:val="00E0470A"/>
    <w:rsid w:val="00E048A6"/>
    <w:rsid w:val="00E04B68"/>
    <w:rsid w:val="00E05194"/>
    <w:rsid w:val="00E0567E"/>
    <w:rsid w:val="00E06A92"/>
    <w:rsid w:val="00E06C6A"/>
    <w:rsid w:val="00E10E28"/>
    <w:rsid w:val="00E12683"/>
    <w:rsid w:val="00E12CB3"/>
    <w:rsid w:val="00E147F8"/>
    <w:rsid w:val="00E1569D"/>
    <w:rsid w:val="00E165C0"/>
    <w:rsid w:val="00E2098F"/>
    <w:rsid w:val="00E258D1"/>
    <w:rsid w:val="00E25CCA"/>
    <w:rsid w:val="00E26545"/>
    <w:rsid w:val="00E267B5"/>
    <w:rsid w:val="00E279DC"/>
    <w:rsid w:val="00E30218"/>
    <w:rsid w:val="00E30F38"/>
    <w:rsid w:val="00E32007"/>
    <w:rsid w:val="00E345F4"/>
    <w:rsid w:val="00E34C3D"/>
    <w:rsid w:val="00E35BD2"/>
    <w:rsid w:val="00E37363"/>
    <w:rsid w:val="00E40C3F"/>
    <w:rsid w:val="00E40E9D"/>
    <w:rsid w:val="00E41BDF"/>
    <w:rsid w:val="00E4285F"/>
    <w:rsid w:val="00E45575"/>
    <w:rsid w:val="00E465A9"/>
    <w:rsid w:val="00E466B2"/>
    <w:rsid w:val="00E467F3"/>
    <w:rsid w:val="00E479A0"/>
    <w:rsid w:val="00E51388"/>
    <w:rsid w:val="00E530EC"/>
    <w:rsid w:val="00E53306"/>
    <w:rsid w:val="00E55A27"/>
    <w:rsid w:val="00E55DDF"/>
    <w:rsid w:val="00E60DC7"/>
    <w:rsid w:val="00E623E3"/>
    <w:rsid w:val="00E628A4"/>
    <w:rsid w:val="00E63781"/>
    <w:rsid w:val="00E64B83"/>
    <w:rsid w:val="00E64CE5"/>
    <w:rsid w:val="00E65448"/>
    <w:rsid w:val="00E6667E"/>
    <w:rsid w:val="00E7162A"/>
    <w:rsid w:val="00E71E97"/>
    <w:rsid w:val="00E72446"/>
    <w:rsid w:val="00E724FC"/>
    <w:rsid w:val="00E737A6"/>
    <w:rsid w:val="00E73F25"/>
    <w:rsid w:val="00E7410C"/>
    <w:rsid w:val="00E742C1"/>
    <w:rsid w:val="00E75EDC"/>
    <w:rsid w:val="00E764C9"/>
    <w:rsid w:val="00E766D8"/>
    <w:rsid w:val="00E76A59"/>
    <w:rsid w:val="00E805A7"/>
    <w:rsid w:val="00E81A9A"/>
    <w:rsid w:val="00E81E72"/>
    <w:rsid w:val="00E8208F"/>
    <w:rsid w:val="00E82B19"/>
    <w:rsid w:val="00E83377"/>
    <w:rsid w:val="00E8436D"/>
    <w:rsid w:val="00E847D8"/>
    <w:rsid w:val="00E85FFF"/>
    <w:rsid w:val="00E86145"/>
    <w:rsid w:val="00E865DA"/>
    <w:rsid w:val="00E8661A"/>
    <w:rsid w:val="00E8674B"/>
    <w:rsid w:val="00E86E46"/>
    <w:rsid w:val="00E86E80"/>
    <w:rsid w:val="00E872C5"/>
    <w:rsid w:val="00E91E49"/>
    <w:rsid w:val="00E923C4"/>
    <w:rsid w:val="00E959C0"/>
    <w:rsid w:val="00E95BFE"/>
    <w:rsid w:val="00E961DD"/>
    <w:rsid w:val="00E97759"/>
    <w:rsid w:val="00EA080B"/>
    <w:rsid w:val="00EA27B2"/>
    <w:rsid w:val="00EA2FD5"/>
    <w:rsid w:val="00EA7383"/>
    <w:rsid w:val="00EB0344"/>
    <w:rsid w:val="00EB34AA"/>
    <w:rsid w:val="00EB3889"/>
    <w:rsid w:val="00EB3B17"/>
    <w:rsid w:val="00EB50B9"/>
    <w:rsid w:val="00EB5DF9"/>
    <w:rsid w:val="00EB6B33"/>
    <w:rsid w:val="00EB7F9C"/>
    <w:rsid w:val="00EC06B0"/>
    <w:rsid w:val="00EC0B86"/>
    <w:rsid w:val="00EC1340"/>
    <w:rsid w:val="00EC1C9B"/>
    <w:rsid w:val="00EC2539"/>
    <w:rsid w:val="00EC2A13"/>
    <w:rsid w:val="00EC37D0"/>
    <w:rsid w:val="00EC6A10"/>
    <w:rsid w:val="00EC76CD"/>
    <w:rsid w:val="00EC7B7F"/>
    <w:rsid w:val="00EC7EFD"/>
    <w:rsid w:val="00ED36AC"/>
    <w:rsid w:val="00ED403D"/>
    <w:rsid w:val="00ED5DF8"/>
    <w:rsid w:val="00ED68A4"/>
    <w:rsid w:val="00ED7414"/>
    <w:rsid w:val="00ED76BE"/>
    <w:rsid w:val="00ED7AD7"/>
    <w:rsid w:val="00EE10BB"/>
    <w:rsid w:val="00EE37CE"/>
    <w:rsid w:val="00EE538D"/>
    <w:rsid w:val="00EE5B23"/>
    <w:rsid w:val="00EE63BF"/>
    <w:rsid w:val="00EE6566"/>
    <w:rsid w:val="00EE6C8F"/>
    <w:rsid w:val="00EF0F3C"/>
    <w:rsid w:val="00EF438B"/>
    <w:rsid w:val="00EF59E7"/>
    <w:rsid w:val="00EF7534"/>
    <w:rsid w:val="00F04ACB"/>
    <w:rsid w:val="00F05343"/>
    <w:rsid w:val="00F06780"/>
    <w:rsid w:val="00F07BC2"/>
    <w:rsid w:val="00F108BB"/>
    <w:rsid w:val="00F10D92"/>
    <w:rsid w:val="00F11116"/>
    <w:rsid w:val="00F11B99"/>
    <w:rsid w:val="00F12183"/>
    <w:rsid w:val="00F1332F"/>
    <w:rsid w:val="00F14B92"/>
    <w:rsid w:val="00F14F35"/>
    <w:rsid w:val="00F16463"/>
    <w:rsid w:val="00F16B46"/>
    <w:rsid w:val="00F17875"/>
    <w:rsid w:val="00F17D23"/>
    <w:rsid w:val="00F17E58"/>
    <w:rsid w:val="00F20819"/>
    <w:rsid w:val="00F20C8A"/>
    <w:rsid w:val="00F2299A"/>
    <w:rsid w:val="00F230F0"/>
    <w:rsid w:val="00F23B1F"/>
    <w:rsid w:val="00F23E42"/>
    <w:rsid w:val="00F24E72"/>
    <w:rsid w:val="00F257EE"/>
    <w:rsid w:val="00F27634"/>
    <w:rsid w:val="00F27AAE"/>
    <w:rsid w:val="00F32CB2"/>
    <w:rsid w:val="00F33A90"/>
    <w:rsid w:val="00F34021"/>
    <w:rsid w:val="00F34CDE"/>
    <w:rsid w:val="00F35717"/>
    <w:rsid w:val="00F36224"/>
    <w:rsid w:val="00F3700D"/>
    <w:rsid w:val="00F37A16"/>
    <w:rsid w:val="00F37D4B"/>
    <w:rsid w:val="00F41F3F"/>
    <w:rsid w:val="00F427E3"/>
    <w:rsid w:val="00F50A70"/>
    <w:rsid w:val="00F510C0"/>
    <w:rsid w:val="00F52CEF"/>
    <w:rsid w:val="00F54A40"/>
    <w:rsid w:val="00F54F16"/>
    <w:rsid w:val="00F55838"/>
    <w:rsid w:val="00F579D4"/>
    <w:rsid w:val="00F6064A"/>
    <w:rsid w:val="00F606C1"/>
    <w:rsid w:val="00F61CEE"/>
    <w:rsid w:val="00F62344"/>
    <w:rsid w:val="00F628E6"/>
    <w:rsid w:val="00F6382F"/>
    <w:rsid w:val="00F64749"/>
    <w:rsid w:val="00F657C5"/>
    <w:rsid w:val="00F67ED1"/>
    <w:rsid w:val="00F73F28"/>
    <w:rsid w:val="00F7401E"/>
    <w:rsid w:val="00F77604"/>
    <w:rsid w:val="00F77F5D"/>
    <w:rsid w:val="00F802B7"/>
    <w:rsid w:val="00F81917"/>
    <w:rsid w:val="00F81F76"/>
    <w:rsid w:val="00F8270A"/>
    <w:rsid w:val="00F830AA"/>
    <w:rsid w:val="00F8516C"/>
    <w:rsid w:val="00F85771"/>
    <w:rsid w:val="00F85925"/>
    <w:rsid w:val="00F859A5"/>
    <w:rsid w:val="00F864C5"/>
    <w:rsid w:val="00F86D88"/>
    <w:rsid w:val="00F90B05"/>
    <w:rsid w:val="00F90BEC"/>
    <w:rsid w:val="00F914EF"/>
    <w:rsid w:val="00F931DE"/>
    <w:rsid w:val="00F938A0"/>
    <w:rsid w:val="00F953FB"/>
    <w:rsid w:val="00F959F5"/>
    <w:rsid w:val="00F9736C"/>
    <w:rsid w:val="00FA0842"/>
    <w:rsid w:val="00FA1F81"/>
    <w:rsid w:val="00FA30E7"/>
    <w:rsid w:val="00FA5CEB"/>
    <w:rsid w:val="00FA6582"/>
    <w:rsid w:val="00FA7EE6"/>
    <w:rsid w:val="00FB18F6"/>
    <w:rsid w:val="00FB2BBB"/>
    <w:rsid w:val="00FB4DAF"/>
    <w:rsid w:val="00FB5465"/>
    <w:rsid w:val="00FB563C"/>
    <w:rsid w:val="00FC09C8"/>
    <w:rsid w:val="00FC36AA"/>
    <w:rsid w:val="00FC4C72"/>
    <w:rsid w:val="00FC57BF"/>
    <w:rsid w:val="00FC6552"/>
    <w:rsid w:val="00FC6D0A"/>
    <w:rsid w:val="00FC6EEA"/>
    <w:rsid w:val="00FC79F6"/>
    <w:rsid w:val="00FC7AD2"/>
    <w:rsid w:val="00FD10C1"/>
    <w:rsid w:val="00FD160F"/>
    <w:rsid w:val="00FD1A65"/>
    <w:rsid w:val="00FD1D42"/>
    <w:rsid w:val="00FD3655"/>
    <w:rsid w:val="00FD3ACF"/>
    <w:rsid w:val="00FD3E38"/>
    <w:rsid w:val="00FD78DA"/>
    <w:rsid w:val="00FD79CC"/>
    <w:rsid w:val="00FE2C3B"/>
    <w:rsid w:val="00FE39E8"/>
    <w:rsid w:val="00FE487C"/>
    <w:rsid w:val="00FE54DD"/>
    <w:rsid w:val="00FE5C30"/>
    <w:rsid w:val="00FE76BB"/>
    <w:rsid w:val="00FE7BB3"/>
    <w:rsid w:val="00FF1A1B"/>
    <w:rsid w:val="00FF250F"/>
    <w:rsid w:val="00FF2809"/>
    <w:rsid w:val="00FF3A3B"/>
    <w:rsid w:val="00FF3F67"/>
    <w:rsid w:val="00FF5104"/>
    <w:rsid w:val="00FF687D"/>
    <w:rsid w:val="00FF7D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552"/>
    <w:pPr>
      <w:widowControl w:val="0"/>
      <w:autoSpaceDE w:val="0"/>
      <w:autoSpaceDN w:val="0"/>
      <w:adjustRightInd w:val="0"/>
      <w:spacing w:after="0" w:line="240" w:lineRule="auto"/>
      <w:ind w:firstLine="720"/>
      <w:jc w:val="both"/>
    </w:pPr>
    <w:rPr>
      <w:rFonts w:ascii="Arial" w:eastAsia="Times New Roman" w:hAnsi="Arial" w:cs="Arial"/>
      <w:sz w:val="26"/>
      <w:szCs w:val="26"/>
      <w:lang w:eastAsia="ru-RU"/>
    </w:rPr>
  </w:style>
  <w:style w:type="paragraph" w:styleId="1">
    <w:name w:val="heading 1"/>
    <w:basedOn w:val="a"/>
    <w:next w:val="a"/>
    <w:link w:val="10"/>
    <w:uiPriority w:val="99"/>
    <w:qFormat/>
    <w:rsid w:val="00612552"/>
    <w:pPr>
      <w:spacing w:before="108" w:after="108"/>
      <w:ind w:firstLine="0"/>
      <w:jc w:val="center"/>
      <w:outlineLvl w:val="0"/>
    </w:pPr>
    <w:rPr>
      <w:b/>
      <w:bCs/>
      <w:color w:val="26282F"/>
    </w:rPr>
  </w:style>
  <w:style w:type="paragraph" w:styleId="2">
    <w:name w:val="heading 2"/>
    <w:basedOn w:val="1"/>
    <w:next w:val="a"/>
    <w:link w:val="20"/>
    <w:uiPriority w:val="99"/>
    <w:qFormat/>
    <w:rsid w:val="00612552"/>
    <w:pPr>
      <w:outlineLvl w:val="1"/>
    </w:pPr>
  </w:style>
  <w:style w:type="paragraph" w:styleId="3">
    <w:name w:val="heading 3"/>
    <w:basedOn w:val="2"/>
    <w:next w:val="a"/>
    <w:link w:val="30"/>
    <w:uiPriority w:val="99"/>
    <w:qFormat/>
    <w:rsid w:val="00612552"/>
    <w:pPr>
      <w:outlineLvl w:val="2"/>
    </w:pPr>
  </w:style>
  <w:style w:type="paragraph" w:styleId="4">
    <w:name w:val="heading 4"/>
    <w:basedOn w:val="3"/>
    <w:next w:val="a"/>
    <w:link w:val="40"/>
    <w:uiPriority w:val="99"/>
    <w:qFormat/>
    <w:rsid w:val="00612552"/>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12552"/>
    <w:rPr>
      <w:rFonts w:ascii="Arial" w:eastAsia="Times New Roman" w:hAnsi="Arial" w:cs="Arial"/>
      <w:b/>
      <w:bCs/>
      <w:color w:val="26282F"/>
      <w:sz w:val="26"/>
      <w:szCs w:val="26"/>
      <w:lang w:eastAsia="ru-RU"/>
    </w:rPr>
  </w:style>
  <w:style w:type="character" w:customStyle="1" w:styleId="20">
    <w:name w:val="Заголовок 2 Знак"/>
    <w:basedOn w:val="a0"/>
    <w:link w:val="2"/>
    <w:uiPriority w:val="99"/>
    <w:rsid w:val="00612552"/>
    <w:rPr>
      <w:rFonts w:ascii="Arial" w:eastAsia="Times New Roman" w:hAnsi="Arial" w:cs="Arial"/>
      <w:b/>
      <w:bCs/>
      <w:color w:val="26282F"/>
      <w:sz w:val="26"/>
      <w:szCs w:val="26"/>
      <w:lang w:eastAsia="ru-RU"/>
    </w:rPr>
  </w:style>
  <w:style w:type="character" w:customStyle="1" w:styleId="30">
    <w:name w:val="Заголовок 3 Знак"/>
    <w:basedOn w:val="a0"/>
    <w:link w:val="3"/>
    <w:uiPriority w:val="99"/>
    <w:rsid w:val="00612552"/>
    <w:rPr>
      <w:rFonts w:ascii="Arial" w:eastAsia="Times New Roman" w:hAnsi="Arial" w:cs="Arial"/>
      <w:b/>
      <w:bCs/>
      <w:color w:val="26282F"/>
      <w:sz w:val="26"/>
      <w:szCs w:val="26"/>
      <w:lang w:eastAsia="ru-RU"/>
    </w:rPr>
  </w:style>
  <w:style w:type="character" w:customStyle="1" w:styleId="40">
    <w:name w:val="Заголовок 4 Знак"/>
    <w:basedOn w:val="a0"/>
    <w:link w:val="4"/>
    <w:uiPriority w:val="99"/>
    <w:rsid w:val="00612552"/>
    <w:rPr>
      <w:rFonts w:ascii="Arial" w:eastAsia="Times New Roman" w:hAnsi="Arial" w:cs="Arial"/>
      <w:b/>
      <w:bCs/>
      <w:color w:val="26282F"/>
      <w:sz w:val="26"/>
      <w:szCs w:val="26"/>
      <w:lang w:eastAsia="ru-RU"/>
    </w:rPr>
  </w:style>
  <w:style w:type="character" w:customStyle="1" w:styleId="a3">
    <w:name w:val="Цветовое выделение"/>
    <w:uiPriority w:val="99"/>
    <w:rsid w:val="00612552"/>
    <w:rPr>
      <w:b/>
      <w:color w:val="26282F"/>
    </w:rPr>
  </w:style>
  <w:style w:type="character" w:customStyle="1" w:styleId="a4">
    <w:name w:val="Гипертекстовая ссылка"/>
    <w:uiPriority w:val="99"/>
    <w:rsid w:val="00612552"/>
    <w:rPr>
      <w:rFonts w:cs="Times New Roman"/>
      <w:b w:val="0"/>
      <w:color w:val="106BBE"/>
    </w:rPr>
  </w:style>
  <w:style w:type="character" w:customStyle="1" w:styleId="a5">
    <w:name w:val="Активная гиперссылка"/>
    <w:uiPriority w:val="99"/>
    <w:rsid w:val="00612552"/>
    <w:rPr>
      <w:rFonts w:cs="Times New Roman"/>
      <w:b w:val="0"/>
      <w:color w:val="106BBE"/>
      <w:u w:val="single"/>
    </w:rPr>
  </w:style>
  <w:style w:type="paragraph" w:customStyle="1" w:styleId="a6">
    <w:name w:val="Внимание"/>
    <w:basedOn w:val="a"/>
    <w:next w:val="a"/>
    <w:uiPriority w:val="99"/>
    <w:rsid w:val="00612552"/>
    <w:pPr>
      <w:spacing w:before="240" w:after="240"/>
      <w:ind w:left="420" w:right="420" w:firstLine="300"/>
    </w:pPr>
    <w:rPr>
      <w:shd w:val="clear" w:color="auto" w:fill="F5F3DA"/>
    </w:rPr>
  </w:style>
  <w:style w:type="paragraph" w:customStyle="1" w:styleId="a7">
    <w:name w:val="Внимание: криминал!!"/>
    <w:basedOn w:val="a6"/>
    <w:next w:val="a"/>
    <w:uiPriority w:val="99"/>
    <w:rsid w:val="00612552"/>
  </w:style>
  <w:style w:type="paragraph" w:customStyle="1" w:styleId="a8">
    <w:name w:val="Внимание: недобросовестность!"/>
    <w:basedOn w:val="a6"/>
    <w:next w:val="a"/>
    <w:uiPriority w:val="99"/>
    <w:rsid w:val="00612552"/>
  </w:style>
  <w:style w:type="character" w:customStyle="1" w:styleId="a9">
    <w:name w:val="Выделение для Базового Поиска"/>
    <w:uiPriority w:val="99"/>
    <w:rsid w:val="00612552"/>
    <w:rPr>
      <w:rFonts w:cs="Times New Roman"/>
      <w:b/>
      <w:bCs/>
      <w:color w:val="0058A9"/>
    </w:rPr>
  </w:style>
  <w:style w:type="character" w:customStyle="1" w:styleId="aa">
    <w:name w:val="Выделение для Базового Поиска (курсив)"/>
    <w:uiPriority w:val="99"/>
    <w:rsid w:val="00612552"/>
    <w:rPr>
      <w:rFonts w:cs="Times New Roman"/>
      <w:b/>
      <w:bCs/>
      <w:i/>
      <w:iCs/>
      <w:color w:val="0058A9"/>
    </w:rPr>
  </w:style>
  <w:style w:type="character" w:customStyle="1" w:styleId="ab">
    <w:name w:val="Сравнение редакций"/>
    <w:uiPriority w:val="99"/>
    <w:rsid w:val="00612552"/>
    <w:rPr>
      <w:rFonts w:cs="Times New Roman"/>
      <w:b w:val="0"/>
      <w:color w:val="26282F"/>
    </w:rPr>
  </w:style>
  <w:style w:type="character" w:customStyle="1" w:styleId="ac">
    <w:name w:val="Добавленный текст"/>
    <w:uiPriority w:val="99"/>
    <w:rsid w:val="00612552"/>
    <w:rPr>
      <w:color w:val="000000"/>
      <w:shd w:val="clear" w:color="auto" w:fill="C1D7FF"/>
    </w:rPr>
  </w:style>
  <w:style w:type="paragraph" w:customStyle="1" w:styleId="ad">
    <w:name w:val="Дочерний элемент списка"/>
    <w:basedOn w:val="a"/>
    <w:next w:val="a"/>
    <w:uiPriority w:val="99"/>
    <w:rsid w:val="00612552"/>
    <w:pPr>
      <w:ind w:firstLine="0"/>
    </w:pPr>
    <w:rPr>
      <w:color w:val="868381"/>
      <w:sz w:val="22"/>
      <w:szCs w:val="22"/>
    </w:rPr>
  </w:style>
  <w:style w:type="paragraph" w:customStyle="1" w:styleId="ae">
    <w:name w:val="Основное меню (преемственное)"/>
    <w:basedOn w:val="a"/>
    <w:next w:val="a"/>
    <w:uiPriority w:val="99"/>
    <w:rsid w:val="00612552"/>
    <w:rPr>
      <w:rFonts w:ascii="Verdana" w:hAnsi="Verdana" w:cs="Verdana"/>
      <w:sz w:val="24"/>
      <w:szCs w:val="24"/>
    </w:rPr>
  </w:style>
  <w:style w:type="paragraph" w:customStyle="1" w:styleId="af">
    <w:name w:val="Заголовок *"/>
    <w:basedOn w:val="ae"/>
    <w:next w:val="a"/>
    <w:uiPriority w:val="99"/>
    <w:rsid w:val="00612552"/>
    <w:rPr>
      <w:b/>
      <w:bCs/>
      <w:color w:val="0058A9"/>
      <w:shd w:val="clear" w:color="auto" w:fill="D4D0C8"/>
    </w:rPr>
  </w:style>
  <w:style w:type="paragraph" w:customStyle="1" w:styleId="af0">
    <w:name w:val="Заголовок группы контролов"/>
    <w:basedOn w:val="a"/>
    <w:next w:val="a"/>
    <w:uiPriority w:val="99"/>
    <w:rsid w:val="00612552"/>
    <w:rPr>
      <w:b/>
      <w:bCs/>
      <w:color w:val="000000"/>
    </w:rPr>
  </w:style>
  <w:style w:type="paragraph" w:customStyle="1" w:styleId="af1">
    <w:name w:val="Заголовок для информации об изменениях"/>
    <w:basedOn w:val="1"/>
    <w:next w:val="a"/>
    <w:uiPriority w:val="99"/>
    <w:rsid w:val="00612552"/>
    <w:pPr>
      <w:spacing w:before="0"/>
      <w:outlineLvl w:val="9"/>
    </w:pPr>
    <w:rPr>
      <w:b w:val="0"/>
      <w:bCs w:val="0"/>
      <w:sz w:val="20"/>
      <w:szCs w:val="20"/>
      <w:shd w:val="clear" w:color="auto" w:fill="FFFFFF"/>
    </w:rPr>
  </w:style>
  <w:style w:type="character" w:customStyle="1" w:styleId="af2">
    <w:name w:val="Заголовок полученного сообщения"/>
    <w:uiPriority w:val="99"/>
    <w:rsid w:val="00612552"/>
    <w:rPr>
      <w:rFonts w:cs="Times New Roman"/>
      <w:b/>
      <w:bCs/>
      <w:color w:val="FF0000"/>
    </w:rPr>
  </w:style>
  <w:style w:type="paragraph" w:customStyle="1" w:styleId="af3">
    <w:name w:val="Заголовок распахивающейся части диалога"/>
    <w:basedOn w:val="a"/>
    <w:next w:val="a"/>
    <w:uiPriority w:val="99"/>
    <w:rsid w:val="00612552"/>
    <w:rPr>
      <w:i/>
      <w:iCs/>
      <w:color w:val="000080"/>
      <w:sz w:val="24"/>
      <w:szCs w:val="24"/>
    </w:rPr>
  </w:style>
  <w:style w:type="character" w:customStyle="1" w:styleId="af4">
    <w:name w:val="Заголовок собственного сообщения"/>
    <w:uiPriority w:val="99"/>
    <w:rsid w:val="00612552"/>
    <w:rPr>
      <w:rFonts w:cs="Times New Roman"/>
      <w:b/>
      <w:bCs/>
      <w:color w:val="26282F"/>
    </w:rPr>
  </w:style>
  <w:style w:type="paragraph" w:customStyle="1" w:styleId="af5">
    <w:name w:val="Заголовок статьи"/>
    <w:basedOn w:val="a"/>
    <w:next w:val="a"/>
    <w:uiPriority w:val="99"/>
    <w:rsid w:val="00612552"/>
    <w:pPr>
      <w:ind w:left="1612" w:hanging="892"/>
    </w:pPr>
  </w:style>
  <w:style w:type="paragraph" w:customStyle="1" w:styleId="af6">
    <w:name w:val="Заголовок ЭР (левое окно)"/>
    <w:basedOn w:val="a"/>
    <w:next w:val="a"/>
    <w:uiPriority w:val="99"/>
    <w:rsid w:val="00612552"/>
    <w:pPr>
      <w:spacing w:before="300" w:after="250"/>
      <w:ind w:firstLine="0"/>
      <w:jc w:val="center"/>
    </w:pPr>
    <w:rPr>
      <w:b/>
      <w:bCs/>
      <w:color w:val="26282F"/>
      <w:sz w:val="28"/>
      <w:szCs w:val="28"/>
    </w:rPr>
  </w:style>
  <w:style w:type="paragraph" w:customStyle="1" w:styleId="af7">
    <w:name w:val="Заголовок ЭР (правое окно)"/>
    <w:basedOn w:val="af6"/>
    <w:next w:val="a"/>
    <w:uiPriority w:val="99"/>
    <w:rsid w:val="00612552"/>
    <w:pPr>
      <w:spacing w:after="0"/>
      <w:jc w:val="left"/>
    </w:pPr>
  </w:style>
  <w:style w:type="paragraph" w:customStyle="1" w:styleId="af8">
    <w:name w:val="Интерактивный заголовок"/>
    <w:basedOn w:val="af"/>
    <w:next w:val="a"/>
    <w:uiPriority w:val="99"/>
    <w:rsid w:val="00612552"/>
    <w:rPr>
      <w:u w:val="single"/>
    </w:rPr>
  </w:style>
  <w:style w:type="paragraph" w:customStyle="1" w:styleId="af9">
    <w:name w:val="Текст (справка)"/>
    <w:basedOn w:val="a"/>
    <w:next w:val="a"/>
    <w:uiPriority w:val="99"/>
    <w:rsid w:val="00612552"/>
    <w:pPr>
      <w:ind w:left="170" w:right="170" w:firstLine="0"/>
      <w:jc w:val="left"/>
    </w:pPr>
  </w:style>
  <w:style w:type="paragraph" w:customStyle="1" w:styleId="afa">
    <w:name w:val="Комментарий"/>
    <w:basedOn w:val="af9"/>
    <w:next w:val="a"/>
    <w:uiPriority w:val="99"/>
    <w:rsid w:val="00612552"/>
    <w:pPr>
      <w:spacing w:before="75"/>
      <w:ind w:right="0"/>
      <w:jc w:val="both"/>
    </w:pPr>
    <w:rPr>
      <w:color w:val="353842"/>
      <w:shd w:val="clear" w:color="auto" w:fill="F0F0F0"/>
    </w:rPr>
  </w:style>
  <w:style w:type="paragraph" w:customStyle="1" w:styleId="afb">
    <w:name w:val="Информация о версии"/>
    <w:basedOn w:val="afa"/>
    <w:next w:val="a"/>
    <w:uiPriority w:val="99"/>
    <w:rsid w:val="00612552"/>
    <w:rPr>
      <w:i/>
      <w:iCs/>
    </w:rPr>
  </w:style>
  <w:style w:type="paragraph" w:customStyle="1" w:styleId="afc">
    <w:name w:val="Текст информации об изменениях"/>
    <w:basedOn w:val="a"/>
    <w:next w:val="a"/>
    <w:uiPriority w:val="99"/>
    <w:rsid w:val="00612552"/>
    <w:rPr>
      <w:color w:val="353842"/>
      <w:sz w:val="20"/>
      <w:szCs w:val="20"/>
    </w:rPr>
  </w:style>
  <w:style w:type="paragraph" w:customStyle="1" w:styleId="afd">
    <w:name w:val="Информация об изменениях"/>
    <w:basedOn w:val="afc"/>
    <w:next w:val="a"/>
    <w:uiPriority w:val="99"/>
    <w:rsid w:val="00612552"/>
    <w:pPr>
      <w:spacing w:before="180"/>
      <w:ind w:left="360" w:right="360" w:firstLine="0"/>
    </w:pPr>
    <w:rPr>
      <w:shd w:val="clear" w:color="auto" w:fill="EAEFED"/>
    </w:rPr>
  </w:style>
  <w:style w:type="paragraph" w:customStyle="1" w:styleId="afe">
    <w:name w:val="Текст (лев. подпись)"/>
    <w:basedOn w:val="a"/>
    <w:next w:val="a"/>
    <w:uiPriority w:val="99"/>
    <w:rsid w:val="00612552"/>
    <w:pPr>
      <w:ind w:firstLine="0"/>
      <w:jc w:val="left"/>
    </w:pPr>
  </w:style>
  <w:style w:type="paragraph" w:customStyle="1" w:styleId="aff">
    <w:name w:val="Колонтитул (левый)"/>
    <w:basedOn w:val="afe"/>
    <w:next w:val="a"/>
    <w:uiPriority w:val="99"/>
    <w:rsid w:val="00612552"/>
    <w:rPr>
      <w:sz w:val="16"/>
      <w:szCs w:val="16"/>
    </w:rPr>
  </w:style>
  <w:style w:type="paragraph" w:customStyle="1" w:styleId="aff0">
    <w:name w:val="Текст (прав. подпись)"/>
    <w:basedOn w:val="a"/>
    <w:next w:val="a"/>
    <w:uiPriority w:val="99"/>
    <w:rsid w:val="00612552"/>
    <w:pPr>
      <w:ind w:firstLine="0"/>
      <w:jc w:val="right"/>
    </w:pPr>
  </w:style>
  <w:style w:type="paragraph" w:customStyle="1" w:styleId="aff1">
    <w:name w:val="Колонтитул (правый)"/>
    <w:basedOn w:val="aff0"/>
    <w:next w:val="a"/>
    <w:uiPriority w:val="99"/>
    <w:rsid w:val="00612552"/>
    <w:rPr>
      <w:sz w:val="16"/>
      <w:szCs w:val="16"/>
    </w:rPr>
  </w:style>
  <w:style w:type="paragraph" w:customStyle="1" w:styleId="aff2">
    <w:name w:val="Комментарий пользователя"/>
    <w:basedOn w:val="afa"/>
    <w:next w:val="a"/>
    <w:uiPriority w:val="99"/>
    <w:rsid w:val="00612552"/>
    <w:pPr>
      <w:jc w:val="left"/>
    </w:pPr>
    <w:rPr>
      <w:shd w:val="clear" w:color="auto" w:fill="FFDFE0"/>
    </w:rPr>
  </w:style>
  <w:style w:type="paragraph" w:customStyle="1" w:styleId="aff3">
    <w:name w:val="Куда обратиться?"/>
    <w:basedOn w:val="a6"/>
    <w:next w:val="a"/>
    <w:uiPriority w:val="99"/>
    <w:rsid w:val="00612552"/>
  </w:style>
  <w:style w:type="paragraph" w:customStyle="1" w:styleId="aff4">
    <w:name w:val="Моноширинный"/>
    <w:basedOn w:val="a"/>
    <w:next w:val="a"/>
    <w:uiPriority w:val="99"/>
    <w:rsid w:val="00612552"/>
    <w:pPr>
      <w:ind w:firstLine="0"/>
      <w:jc w:val="left"/>
    </w:pPr>
    <w:rPr>
      <w:rFonts w:ascii="Courier New" w:hAnsi="Courier New" w:cs="Courier New"/>
    </w:rPr>
  </w:style>
  <w:style w:type="character" w:customStyle="1" w:styleId="aff5">
    <w:name w:val="Найденные слова"/>
    <w:uiPriority w:val="99"/>
    <w:rsid w:val="00612552"/>
    <w:rPr>
      <w:rFonts w:cs="Times New Roman"/>
      <w:b w:val="0"/>
      <w:color w:val="26282F"/>
      <w:shd w:val="clear" w:color="auto" w:fill="FFF580"/>
    </w:rPr>
  </w:style>
  <w:style w:type="character" w:customStyle="1" w:styleId="aff6">
    <w:name w:val="Не вступил в силу"/>
    <w:uiPriority w:val="99"/>
    <w:rsid w:val="00612552"/>
    <w:rPr>
      <w:rFonts w:cs="Times New Roman"/>
      <w:b w:val="0"/>
      <w:color w:val="000000"/>
      <w:shd w:val="clear" w:color="auto" w:fill="D8EDE8"/>
    </w:rPr>
  </w:style>
  <w:style w:type="paragraph" w:customStyle="1" w:styleId="aff7">
    <w:name w:val="Необходимые документы"/>
    <w:basedOn w:val="a6"/>
    <w:next w:val="a"/>
    <w:uiPriority w:val="99"/>
    <w:rsid w:val="00612552"/>
    <w:pPr>
      <w:ind w:firstLine="118"/>
    </w:pPr>
  </w:style>
  <w:style w:type="paragraph" w:customStyle="1" w:styleId="aff8">
    <w:name w:val="Нормальный (таблица)"/>
    <w:basedOn w:val="a"/>
    <w:next w:val="a"/>
    <w:uiPriority w:val="99"/>
    <w:rsid w:val="00612552"/>
    <w:pPr>
      <w:ind w:firstLine="0"/>
    </w:pPr>
  </w:style>
  <w:style w:type="paragraph" w:customStyle="1" w:styleId="aff9">
    <w:name w:val="Таблицы (моноширинный)"/>
    <w:basedOn w:val="a"/>
    <w:next w:val="a"/>
    <w:uiPriority w:val="99"/>
    <w:rsid w:val="00612552"/>
    <w:pPr>
      <w:ind w:firstLine="0"/>
      <w:jc w:val="left"/>
    </w:pPr>
    <w:rPr>
      <w:rFonts w:ascii="Courier New" w:hAnsi="Courier New" w:cs="Courier New"/>
    </w:rPr>
  </w:style>
  <w:style w:type="paragraph" w:customStyle="1" w:styleId="affa">
    <w:name w:val="Оглавление"/>
    <w:basedOn w:val="aff9"/>
    <w:next w:val="a"/>
    <w:uiPriority w:val="99"/>
    <w:rsid w:val="00612552"/>
    <w:pPr>
      <w:ind w:left="140"/>
    </w:pPr>
  </w:style>
  <w:style w:type="character" w:customStyle="1" w:styleId="affb">
    <w:name w:val="Опечатки"/>
    <w:uiPriority w:val="99"/>
    <w:rsid w:val="00612552"/>
    <w:rPr>
      <w:color w:val="FF0000"/>
    </w:rPr>
  </w:style>
  <w:style w:type="paragraph" w:customStyle="1" w:styleId="affc">
    <w:name w:val="Переменная часть"/>
    <w:basedOn w:val="ae"/>
    <w:next w:val="a"/>
    <w:uiPriority w:val="99"/>
    <w:rsid w:val="00612552"/>
    <w:rPr>
      <w:sz w:val="20"/>
      <w:szCs w:val="20"/>
    </w:rPr>
  </w:style>
  <w:style w:type="paragraph" w:customStyle="1" w:styleId="affd">
    <w:name w:val="Подвал для информации об изменениях"/>
    <w:basedOn w:val="1"/>
    <w:next w:val="a"/>
    <w:uiPriority w:val="99"/>
    <w:rsid w:val="00612552"/>
    <w:pPr>
      <w:outlineLvl w:val="9"/>
    </w:pPr>
    <w:rPr>
      <w:b w:val="0"/>
      <w:bCs w:val="0"/>
      <w:sz w:val="20"/>
      <w:szCs w:val="20"/>
    </w:rPr>
  </w:style>
  <w:style w:type="paragraph" w:customStyle="1" w:styleId="affe">
    <w:name w:val="Подзаголовок для информации об изменениях"/>
    <w:basedOn w:val="afc"/>
    <w:next w:val="a"/>
    <w:uiPriority w:val="99"/>
    <w:rsid w:val="00612552"/>
    <w:rPr>
      <w:b/>
      <w:bCs/>
    </w:rPr>
  </w:style>
  <w:style w:type="paragraph" w:customStyle="1" w:styleId="afff">
    <w:name w:val="Подчёркнуный текст"/>
    <w:basedOn w:val="a"/>
    <w:next w:val="a"/>
    <w:uiPriority w:val="99"/>
    <w:rsid w:val="00612552"/>
  </w:style>
  <w:style w:type="paragraph" w:customStyle="1" w:styleId="afff0">
    <w:name w:val="Постоянная часть *"/>
    <w:basedOn w:val="ae"/>
    <w:next w:val="a"/>
    <w:uiPriority w:val="99"/>
    <w:rsid w:val="00612552"/>
    <w:rPr>
      <w:sz w:val="22"/>
      <w:szCs w:val="22"/>
    </w:rPr>
  </w:style>
  <w:style w:type="paragraph" w:customStyle="1" w:styleId="afff1">
    <w:name w:val="Прижатый влево"/>
    <w:basedOn w:val="a"/>
    <w:next w:val="a"/>
    <w:uiPriority w:val="99"/>
    <w:rsid w:val="00612552"/>
    <w:pPr>
      <w:ind w:firstLine="0"/>
      <w:jc w:val="left"/>
    </w:pPr>
  </w:style>
  <w:style w:type="paragraph" w:customStyle="1" w:styleId="afff2">
    <w:name w:val="Пример."/>
    <w:basedOn w:val="a6"/>
    <w:next w:val="a"/>
    <w:uiPriority w:val="99"/>
    <w:rsid w:val="00612552"/>
  </w:style>
  <w:style w:type="paragraph" w:customStyle="1" w:styleId="afff3">
    <w:name w:val="Примечание."/>
    <w:basedOn w:val="a6"/>
    <w:next w:val="a"/>
    <w:uiPriority w:val="99"/>
    <w:rsid w:val="00612552"/>
  </w:style>
  <w:style w:type="character" w:customStyle="1" w:styleId="afff4">
    <w:name w:val="Продолжение ссылки"/>
    <w:uiPriority w:val="99"/>
    <w:rsid w:val="00612552"/>
  </w:style>
  <w:style w:type="paragraph" w:customStyle="1" w:styleId="afff5">
    <w:name w:val="Словарная статья"/>
    <w:basedOn w:val="a"/>
    <w:next w:val="a"/>
    <w:uiPriority w:val="99"/>
    <w:rsid w:val="00612552"/>
    <w:pPr>
      <w:ind w:right="118" w:firstLine="0"/>
    </w:pPr>
  </w:style>
  <w:style w:type="paragraph" w:customStyle="1" w:styleId="afff6">
    <w:name w:val="Ссылка на официальную публикацию"/>
    <w:basedOn w:val="a"/>
    <w:next w:val="a"/>
    <w:uiPriority w:val="99"/>
    <w:rsid w:val="00612552"/>
  </w:style>
  <w:style w:type="paragraph" w:customStyle="1" w:styleId="afff7">
    <w:name w:val="Текст в таблице"/>
    <w:basedOn w:val="aff8"/>
    <w:next w:val="a"/>
    <w:uiPriority w:val="99"/>
    <w:rsid w:val="00612552"/>
    <w:pPr>
      <w:ind w:firstLine="500"/>
    </w:pPr>
  </w:style>
  <w:style w:type="paragraph" w:customStyle="1" w:styleId="afff8">
    <w:name w:val="Текст ЭР (см. также)"/>
    <w:basedOn w:val="a"/>
    <w:next w:val="a"/>
    <w:uiPriority w:val="99"/>
    <w:rsid w:val="00612552"/>
    <w:pPr>
      <w:spacing w:before="200"/>
      <w:ind w:firstLine="0"/>
      <w:jc w:val="left"/>
    </w:pPr>
    <w:rPr>
      <w:sz w:val="22"/>
      <w:szCs w:val="22"/>
    </w:rPr>
  </w:style>
  <w:style w:type="paragraph" w:customStyle="1" w:styleId="afff9">
    <w:name w:val="Технический комментарий"/>
    <w:basedOn w:val="a"/>
    <w:next w:val="a"/>
    <w:uiPriority w:val="99"/>
    <w:rsid w:val="00612552"/>
    <w:pPr>
      <w:ind w:firstLine="0"/>
      <w:jc w:val="left"/>
    </w:pPr>
    <w:rPr>
      <w:color w:val="463F31"/>
      <w:shd w:val="clear" w:color="auto" w:fill="FFFFA6"/>
    </w:rPr>
  </w:style>
  <w:style w:type="character" w:customStyle="1" w:styleId="afffa">
    <w:name w:val="Удалённый текст"/>
    <w:uiPriority w:val="99"/>
    <w:rsid w:val="00612552"/>
    <w:rPr>
      <w:color w:val="000000"/>
      <w:shd w:val="clear" w:color="auto" w:fill="C4C413"/>
    </w:rPr>
  </w:style>
  <w:style w:type="character" w:customStyle="1" w:styleId="afffb">
    <w:name w:val="Утратил силу"/>
    <w:uiPriority w:val="99"/>
    <w:rsid w:val="00612552"/>
    <w:rPr>
      <w:rFonts w:cs="Times New Roman"/>
      <w:b w:val="0"/>
      <w:strike/>
      <w:color w:val="666600"/>
    </w:rPr>
  </w:style>
  <w:style w:type="paragraph" w:customStyle="1" w:styleId="afffc">
    <w:name w:val="Формула"/>
    <w:basedOn w:val="a"/>
    <w:next w:val="a"/>
    <w:uiPriority w:val="99"/>
    <w:rsid w:val="00612552"/>
    <w:pPr>
      <w:spacing w:before="240" w:after="240"/>
      <w:ind w:left="420" w:right="420" w:firstLine="300"/>
    </w:pPr>
    <w:rPr>
      <w:shd w:val="clear" w:color="auto" w:fill="F5F3DA"/>
    </w:rPr>
  </w:style>
  <w:style w:type="paragraph" w:customStyle="1" w:styleId="afffd">
    <w:name w:val="Центрированный (таблица)"/>
    <w:basedOn w:val="aff8"/>
    <w:next w:val="a"/>
    <w:uiPriority w:val="99"/>
    <w:rsid w:val="00612552"/>
    <w:pPr>
      <w:jc w:val="center"/>
    </w:pPr>
  </w:style>
  <w:style w:type="paragraph" w:customStyle="1" w:styleId="-">
    <w:name w:val="ЭР-содержание (правое окно)"/>
    <w:basedOn w:val="a"/>
    <w:next w:val="a"/>
    <w:uiPriority w:val="99"/>
    <w:rsid w:val="00612552"/>
    <w:pPr>
      <w:spacing w:before="300"/>
      <w:ind w:firstLine="0"/>
      <w:jc w:val="left"/>
    </w:pPr>
  </w:style>
  <w:style w:type="paragraph" w:customStyle="1" w:styleId="ConsPlusNormal">
    <w:name w:val="ConsPlusNormal"/>
    <w:rsid w:val="00612552"/>
    <w:pPr>
      <w:autoSpaceDE w:val="0"/>
      <w:autoSpaceDN w:val="0"/>
      <w:adjustRightInd w:val="0"/>
      <w:spacing w:after="0" w:line="240" w:lineRule="auto"/>
    </w:pPr>
    <w:rPr>
      <w:rFonts w:ascii="Arial" w:eastAsia="Times New Roman" w:hAnsi="Arial" w:cs="Arial"/>
      <w:sz w:val="20"/>
      <w:szCs w:val="20"/>
    </w:rPr>
  </w:style>
  <w:style w:type="paragraph" w:styleId="afffe">
    <w:name w:val="List Paragraph"/>
    <w:basedOn w:val="a"/>
    <w:uiPriority w:val="34"/>
    <w:qFormat/>
    <w:rsid w:val="00612552"/>
    <w:pPr>
      <w:widowControl/>
      <w:autoSpaceDE/>
      <w:autoSpaceDN/>
      <w:adjustRightInd/>
      <w:spacing w:after="200" w:line="276" w:lineRule="auto"/>
      <w:ind w:left="720" w:firstLine="0"/>
      <w:contextualSpacing/>
      <w:jc w:val="left"/>
    </w:pPr>
    <w:rPr>
      <w:rFonts w:ascii="Calibri" w:hAnsi="Calibri" w:cs="Times New Roman"/>
      <w:sz w:val="22"/>
      <w:szCs w:val="22"/>
      <w:lang w:eastAsia="en-US"/>
    </w:rPr>
  </w:style>
  <w:style w:type="character" w:styleId="affff">
    <w:name w:val="annotation reference"/>
    <w:uiPriority w:val="99"/>
    <w:semiHidden/>
    <w:unhideWhenUsed/>
    <w:rsid w:val="00612552"/>
    <w:rPr>
      <w:sz w:val="16"/>
      <w:szCs w:val="16"/>
    </w:rPr>
  </w:style>
  <w:style w:type="paragraph" w:styleId="affff0">
    <w:name w:val="annotation text"/>
    <w:basedOn w:val="a"/>
    <w:link w:val="affff1"/>
    <w:uiPriority w:val="99"/>
    <w:semiHidden/>
    <w:unhideWhenUsed/>
    <w:rsid w:val="00612552"/>
    <w:rPr>
      <w:sz w:val="20"/>
      <w:szCs w:val="20"/>
    </w:rPr>
  </w:style>
  <w:style w:type="character" w:customStyle="1" w:styleId="affff1">
    <w:name w:val="Текст примечания Знак"/>
    <w:basedOn w:val="a0"/>
    <w:link w:val="affff0"/>
    <w:uiPriority w:val="99"/>
    <w:semiHidden/>
    <w:rsid w:val="00612552"/>
    <w:rPr>
      <w:rFonts w:ascii="Arial" w:eastAsia="Times New Roman" w:hAnsi="Arial" w:cs="Arial"/>
      <w:sz w:val="20"/>
      <w:szCs w:val="20"/>
      <w:lang w:eastAsia="ru-RU"/>
    </w:rPr>
  </w:style>
  <w:style w:type="paragraph" w:styleId="affff2">
    <w:name w:val="annotation subject"/>
    <w:basedOn w:val="affff0"/>
    <w:next w:val="affff0"/>
    <w:link w:val="affff3"/>
    <w:uiPriority w:val="99"/>
    <w:semiHidden/>
    <w:unhideWhenUsed/>
    <w:rsid w:val="00612552"/>
    <w:rPr>
      <w:b/>
      <w:bCs/>
    </w:rPr>
  </w:style>
  <w:style w:type="character" w:customStyle="1" w:styleId="affff3">
    <w:name w:val="Тема примечания Знак"/>
    <w:basedOn w:val="affff1"/>
    <w:link w:val="affff2"/>
    <w:uiPriority w:val="99"/>
    <w:semiHidden/>
    <w:rsid w:val="00612552"/>
    <w:rPr>
      <w:rFonts w:ascii="Arial" w:eastAsia="Times New Roman" w:hAnsi="Arial" w:cs="Arial"/>
      <w:b/>
      <w:bCs/>
      <w:sz w:val="20"/>
      <w:szCs w:val="20"/>
      <w:lang w:eastAsia="ru-RU"/>
    </w:rPr>
  </w:style>
  <w:style w:type="paragraph" w:styleId="affff4">
    <w:name w:val="Balloon Text"/>
    <w:basedOn w:val="a"/>
    <w:link w:val="affff5"/>
    <w:uiPriority w:val="99"/>
    <w:semiHidden/>
    <w:unhideWhenUsed/>
    <w:rsid w:val="00612552"/>
    <w:rPr>
      <w:rFonts w:ascii="Tahoma" w:hAnsi="Tahoma" w:cs="Tahoma"/>
      <w:sz w:val="16"/>
      <w:szCs w:val="16"/>
    </w:rPr>
  </w:style>
  <w:style w:type="character" w:customStyle="1" w:styleId="affff5">
    <w:name w:val="Текст выноски Знак"/>
    <w:basedOn w:val="a0"/>
    <w:link w:val="affff4"/>
    <w:uiPriority w:val="99"/>
    <w:semiHidden/>
    <w:rsid w:val="00612552"/>
    <w:rPr>
      <w:rFonts w:ascii="Tahoma" w:eastAsia="Times New Roman" w:hAnsi="Tahoma" w:cs="Tahoma"/>
      <w:sz w:val="16"/>
      <w:szCs w:val="16"/>
      <w:lang w:eastAsia="ru-RU"/>
    </w:rPr>
  </w:style>
  <w:style w:type="paragraph" w:styleId="affff6">
    <w:name w:val="header"/>
    <w:basedOn w:val="a"/>
    <w:link w:val="affff7"/>
    <w:uiPriority w:val="99"/>
    <w:unhideWhenUsed/>
    <w:rsid w:val="00612552"/>
    <w:pPr>
      <w:tabs>
        <w:tab w:val="center" w:pos="4677"/>
        <w:tab w:val="right" w:pos="9355"/>
      </w:tabs>
    </w:pPr>
  </w:style>
  <w:style w:type="character" w:customStyle="1" w:styleId="affff7">
    <w:name w:val="Верхний колонтитул Знак"/>
    <w:basedOn w:val="a0"/>
    <w:link w:val="affff6"/>
    <w:uiPriority w:val="99"/>
    <w:rsid w:val="00612552"/>
    <w:rPr>
      <w:rFonts w:ascii="Arial" w:eastAsia="Times New Roman" w:hAnsi="Arial" w:cs="Arial"/>
      <w:sz w:val="26"/>
      <w:szCs w:val="26"/>
      <w:lang w:eastAsia="ru-RU"/>
    </w:rPr>
  </w:style>
  <w:style w:type="paragraph" w:styleId="affff8">
    <w:name w:val="footer"/>
    <w:basedOn w:val="a"/>
    <w:link w:val="affff9"/>
    <w:uiPriority w:val="99"/>
    <w:unhideWhenUsed/>
    <w:rsid w:val="00612552"/>
    <w:pPr>
      <w:tabs>
        <w:tab w:val="center" w:pos="4677"/>
        <w:tab w:val="right" w:pos="9355"/>
      </w:tabs>
    </w:pPr>
  </w:style>
  <w:style w:type="character" w:customStyle="1" w:styleId="affff9">
    <w:name w:val="Нижний колонтитул Знак"/>
    <w:basedOn w:val="a0"/>
    <w:link w:val="affff8"/>
    <w:uiPriority w:val="99"/>
    <w:rsid w:val="00612552"/>
    <w:rPr>
      <w:rFonts w:ascii="Arial" w:eastAsia="Times New Roman" w:hAnsi="Arial" w:cs="Arial"/>
      <w:sz w:val="26"/>
      <w:szCs w:val="26"/>
      <w:lang w:eastAsia="ru-RU"/>
    </w:rPr>
  </w:style>
  <w:style w:type="character" w:styleId="affffa">
    <w:name w:val="Placeholder Text"/>
    <w:basedOn w:val="a0"/>
    <w:uiPriority w:val="99"/>
    <w:semiHidden/>
    <w:rsid w:val="00612552"/>
    <w:rPr>
      <w:color w:val="808080"/>
    </w:rPr>
  </w:style>
  <w:style w:type="paragraph" w:styleId="affffb">
    <w:name w:val="footnote text"/>
    <w:basedOn w:val="a"/>
    <w:link w:val="affffc"/>
    <w:uiPriority w:val="99"/>
    <w:semiHidden/>
    <w:unhideWhenUsed/>
    <w:rsid w:val="00612552"/>
    <w:rPr>
      <w:sz w:val="20"/>
      <w:szCs w:val="20"/>
    </w:rPr>
  </w:style>
  <w:style w:type="character" w:customStyle="1" w:styleId="affffc">
    <w:name w:val="Текст сноски Знак"/>
    <w:basedOn w:val="a0"/>
    <w:link w:val="affffb"/>
    <w:uiPriority w:val="99"/>
    <w:semiHidden/>
    <w:rsid w:val="00612552"/>
    <w:rPr>
      <w:rFonts w:ascii="Arial" w:eastAsia="Times New Roman" w:hAnsi="Arial" w:cs="Arial"/>
      <w:sz w:val="20"/>
      <w:szCs w:val="20"/>
      <w:lang w:eastAsia="ru-RU"/>
    </w:rPr>
  </w:style>
  <w:style w:type="character" w:styleId="affffd">
    <w:name w:val="footnote reference"/>
    <w:basedOn w:val="a0"/>
    <w:uiPriority w:val="99"/>
    <w:semiHidden/>
    <w:unhideWhenUsed/>
    <w:rsid w:val="0061255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552"/>
    <w:pPr>
      <w:widowControl w:val="0"/>
      <w:autoSpaceDE w:val="0"/>
      <w:autoSpaceDN w:val="0"/>
      <w:adjustRightInd w:val="0"/>
      <w:spacing w:after="0" w:line="240" w:lineRule="auto"/>
      <w:ind w:firstLine="720"/>
      <w:jc w:val="both"/>
    </w:pPr>
    <w:rPr>
      <w:rFonts w:ascii="Arial" w:eastAsia="Times New Roman" w:hAnsi="Arial" w:cs="Arial"/>
      <w:sz w:val="26"/>
      <w:szCs w:val="26"/>
      <w:lang w:eastAsia="ru-RU"/>
    </w:rPr>
  </w:style>
  <w:style w:type="paragraph" w:styleId="1">
    <w:name w:val="heading 1"/>
    <w:basedOn w:val="a"/>
    <w:next w:val="a"/>
    <w:link w:val="10"/>
    <w:uiPriority w:val="99"/>
    <w:qFormat/>
    <w:rsid w:val="00612552"/>
    <w:pPr>
      <w:spacing w:before="108" w:after="108"/>
      <w:ind w:firstLine="0"/>
      <w:jc w:val="center"/>
      <w:outlineLvl w:val="0"/>
    </w:pPr>
    <w:rPr>
      <w:b/>
      <w:bCs/>
      <w:color w:val="26282F"/>
    </w:rPr>
  </w:style>
  <w:style w:type="paragraph" w:styleId="2">
    <w:name w:val="heading 2"/>
    <w:basedOn w:val="1"/>
    <w:next w:val="a"/>
    <w:link w:val="20"/>
    <w:uiPriority w:val="99"/>
    <w:qFormat/>
    <w:rsid w:val="00612552"/>
    <w:pPr>
      <w:outlineLvl w:val="1"/>
    </w:pPr>
  </w:style>
  <w:style w:type="paragraph" w:styleId="3">
    <w:name w:val="heading 3"/>
    <w:basedOn w:val="2"/>
    <w:next w:val="a"/>
    <w:link w:val="30"/>
    <w:uiPriority w:val="99"/>
    <w:qFormat/>
    <w:rsid w:val="00612552"/>
    <w:pPr>
      <w:outlineLvl w:val="2"/>
    </w:pPr>
  </w:style>
  <w:style w:type="paragraph" w:styleId="4">
    <w:name w:val="heading 4"/>
    <w:basedOn w:val="3"/>
    <w:next w:val="a"/>
    <w:link w:val="40"/>
    <w:uiPriority w:val="99"/>
    <w:qFormat/>
    <w:rsid w:val="00612552"/>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12552"/>
    <w:rPr>
      <w:rFonts w:ascii="Arial" w:eastAsia="Times New Roman" w:hAnsi="Arial" w:cs="Arial"/>
      <w:b/>
      <w:bCs/>
      <w:color w:val="26282F"/>
      <w:sz w:val="26"/>
      <w:szCs w:val="26"/>
      <w:lang w:eastAsia="ru-RU"/>
    </w:rPr>
  </w:style>
  <w:style w:type="character" w:customStyle="1" w:styleId="20">
    <w:name w:val="Заголовок 2 Знак"/>
    <w:basedOn w:val="a0"/>
    <w:link w:val="2"/>
    <w:uiPriority w:val="99"/>
    <w:rsid w:val="00612552"/>
    <w:rPr>
      <w:rFonts w:ascii="Arial" w:eastAsia="Times New Roman" w:hAnsi="Arial" w:cs="Arial"/>
      <w:b/>
      <w:bCs/>
      <w:color w:val="26282F"/>
      <w:sz w:val="26"/>
      <w:szCs w:val="26"/>
      <w:lang w:eastAsia="ru-RU"/>
    </w:rPr>
  </w:style>
  <w:style w:type="character" w:customStyle="1" w:styleId="30">
    <w:name w:val="Заголовок 3 Знак"/>
    <w:basedOn w:val="a0"/>
    <w:link w:val="3"/>
    <w:uiPriority w:val="99"/>
    <w:rsid w:val="00612552"/>
    <w:rPr>
      <w:rFonts w:ascii="Arial" w:eastAsia="Times New Roman" w:hAnsi="Arial" w:cs="Arial"/>
      <w:b/>
      <w:bCs/>
      <w:color w:val="26282F"/>
      <w:sz w:val="26"/>
      <w:szCs w:val="26"/>
      <w:lang w:eastAsia="ru-RU"/>
    </w:rPr>
  </w:style>
  <w:style w:type="character" w:customStyle="1" w:styleId="40">
    <w:name w:val="Заголовок 4 Знак"/>
    <w:basedOn w:val="a0"/>
    <w:link w:val="4"/>
    <w:uiPriority w:val="99"/>
    <w:rsid w:val="00612552"/>
    <w:rPr>
      <w:rFonts w:ascii="Arial" w:eastAsia="Times New Roman" w:hAnsi="Arial" w:cs="Arial"/>
      <w:b/>
      <w:bCs/>
      <w:color w:val="26282F"/>
      <w:sz w:val="26"/>
      <w:szCs w:val="26"/>
      <w:lang w:eastAsia="ru-RU"/>
    </w:rPr>
  </w:style>
  <w:style w:type="character" w:customStyle="1" w:styleId="a3">
    <w:name w:val="Цветовое выделение"/>
    <w:uiPriority w:val="99"/>
    <w:rsid w:val="00612552"/>
    <w:rPr>
      <w:b/>
      <w:color w:val="26282F"/>
    </w:rPr>
  </w:style>
  <w:style w:type="character" w:customStyle="1" w:styleId="a4">
    <w:name w:val="Гипертекстовая ссылка"/>
    <w:uiPriority w:val="99"/>
    <w:rsid w:val="00612552"/>
    <w:rPr>
      <w:rFonts w:cs="Times New Roman"/>
      <w:b w:val="0"/>
      <w:color w:val="106BBE"/>
    </w:rPr>
  </w:style>
  <w:style w:type="character" w:customStyle="1" w:styleId="a5">
    <w:name w:val="Активная гиперссылка"/>
    <w:uiPriority w:val="99"/>
    <w:rsid w:val="00612552"/>
    <w:rPr>
      <w:rFonts w:cs="Times New Roman"/>
      <w:b w:val="0"/>
      <w:color w:val="106BBE"/>
      <w:u w:val="single"/>
    </w:rPr>
  </w:style>
  <w:style w:type="paragraph" w:customStyle="1" w:styleId="a6">
    <w:name w:val="Внимание"/>
    <w:basedOn w:val="a"/>
    <w:next w:val="a"/>
    <w:uiPriority w:val="99"/>
    <w:rsid w:val="00612552"/>
    <w:pPr>
      <w:spacing w:before="240" w:after="240"/>
      <w:ind w:left="420" w:right="420" w:firstLine="300"/>
    </w:pPr>
    <w:rPr>
      <w:shd w:val="clear" w:color="auto" w:fill="F5F3DA"/>
    </w:rPr>
  </w:style>
  <w:style w:type="paragraph" w:customStyle="1" w:styleId="a7">
    <w:name w:val="Внимание: криминал!!"/>
    <w:basedOn w:val="a6"/>
    <w:next w:val="a"/>
    <w:uiPriority w:val="99"/>
    <w:rsid w:val="00612552"/>
  </w:style>
  <w:style w:type="paragraph" w:customStyle="1" w:styleId="a8">
    <w:name w:val="Внимание: недобросовестность!"/>
    <w:basedOn w:val="a6"/>
    <w:next w:val="a"/>
    <w:uiPriority w:val="99"/>
    <w:rsid w:val="00612552"/>
  </w:style>
  <w:style w:type="character" w:customStyle="1" w:styleId="a9">
    <w:name w:val="Выделение для Базового Поиска"/>
    <w:uiPriority w:val="99"/>
    <w:rsid w:val="00612552"/>
    <w:rPr>
      <w:rFonts w:cs="Times New Roman"/>
      <w:b/>
      <w:bCs/>
      <w:color w:val="0058A9"/>
    </w:rPr>
  </w:style>
  <w:style w:type="character" w:customStyle="1" w:styleId="aa">
    <w:name w:val="Выделение для Базового Поиска (курсив)"/>
    <w:uiPriority w:val="99"/>
    <w:rsid w:val="00612552"/>
    <w:rPr>
      <w:rFonts w:cs="Times New Roman"/>
      <w:b/>
      <w:bCs/>
      <w:i/>
      <w:iCs/>
      <w:color w:val="0058A9"/>
    </w:rPr>
  </w:style>
  <w:style w:type="character" w:customStyle="1" w:styleId="ab">
    <w:name w:val="Сравнение редакций"/>
    <w:uiPriority w:val="99"/>
    <w:rsid w:val="00612552"/>
    <w:rPr>
      <w:rFonts w:cs="Times New Roman"/>
      <w:b w:val="0"/>
      <w:color w:val="26282F"/>
    </w:rPr>
  </w:style>
  <w:style w:type="character" w:customStyle="1" w:styleId="ac">
    <w:name w:val="Добавленный текст"/>
    <w:uiPriority w:val="99"/>
    <w:rsid w:val="00612552"/>
    <w:rPr>
      <w:color w:val="000000"/>
      <w:shd w:val="clear" w:color="auto" w:fill="C1D7FF"/>
    </w:rPr>
  </w:style>
  <w:style w:type="paragraph" w:customStyle="1" w:styleId="ad">
    <w:name w:val="Дочерний элемент списка"/>
    <w:basedOn w:val="a"/>
    <w:next w:val="a"/>
    <w:uiPriority w:val="99"/>
    <w:rsid w:val="00612552"/>
    <w:pPr>
      <w:ind w:firstLine="0"/>
    </w:pPr>
    <w:rPr>
      <w:color w:val="868381"/>
      <w:sz w:val="22"/>
      <w:szCs w:val="22"/>
    </w:rPr>
  </w:style>
  <w:style w:type="paragraph" w:customStyle="1" w:styleId="ae">
    <w:name w:val="Основное меню (преемственное)"/>
    <w:basedOn w:val="a"/>
    <w:next w:val="a"/>
    <w:uiPriority w:val="99"/>
    <w:rsid w:val="00612552"/>
    <w:rPr>
      <w:rFonts w:ascii="Verdana" w:hAnsi="Verdana" w:cs="Verdana"/>
      <w:sz w:val="24"/>
      <w:szCs w:val="24"/>
    </w:rPr>
  </w:style>
  <w:style w:type="paragraph" w:customStyle="1" w:styleId="af">
    <w:name w:val="Заголовок *"/>
    <w:basedOn w:val="ae"/>
    <w:next w:val="a"/>
    <w:uiPriority w:val="99"/>
    <w:rsid w:val="00612552"/>
    <w:rPr>
      <w:b/>
      <w:bCs/>
      <w:color w:val="0058A9"/>
      <w:shd w:val="clear" w:color="auto" w:fill="D4D0C8"/>
    </w:rPr>
  </w:style>
  <w:style w:type="paragraph" w:customStyle="1" w:styleId="af0">
    <w:name w:val="Заголовок группы контролов"/>
    <w:basedOn w:val="a"/>
    <w:next w:val="a"/>
    <w:uiPriority w:val="99"/>
    <w:rsid w:val="00612552"/>
    <w:rPr>
      <w:b/>
      <w:bCs/>
      <w:color w:val="000000"/>
    </w:rPr>
  </w:style>
  <w:style w:type="paragraph" w:customStyle="1" w:styleId="af1">
    <w:name w:val="Заголовок для информации об изменениях"/>
    <w:basedOn w:val="1"/>
    <w:next w:val="a"/>
    <w:uiPriority w:val="99"/>
    <w:rsid w:val="00612552"/>
    <w:pPr>
      <w:spacing w:before="0"/>
      <w:outlineLvl w:val="9"/>
    </w:pPr>
    <w:rPr>
      <w:b w:val="0"/>
      <w:bCs w:val="0"/>
      <w:sz w:val="20"/>
      <w:szCs w:val="20"/>
      <w:shd w:val="clear" w:color="auto" w:fill="FFFFFF"/>
    </w:rPr>
  </w:style>
  <w:style w:type="character" w:customStyle="1" w:styleId="af2">
    <w:name w:val="Заголовок полученного сообщения"/>
    <w:uiPriority w:val="99"/>
    <w:rsid w:val="00612552"/>
    <w:rPr>
      <w:rFonts w:cs="Times New Roman"/>
      <w:b/>
      <w:bCs/>
      <w:color w:val="FF0000"/>
    </w:rPr>
  </w:style>
  <w:style w:type="paragraph" w:customStyle="1" w:styleId="af3">
    <w:name w:val="Заголовок распахивающейся части диалога"/>
    <w:basedOn w:val="a"/>
    <w:next w:val="a"/>
    <w:uiPriority w:val="99"/>
    <w:rsid w:val="00612552"/>
    <w:rPr>
      <w:i/>
      <w:iCs/>
      <w:color w:val="000080"/>
      <w:sz w:val="24"/>
      <w:szCs w:val="24"/>
    </w:rPr>
  </w:style>
  <w:style w:type="character" w:customStyle="1" w:styleId="af4">
    <w:name w:val="Заголовок собственного сообщения"/>
    <w:uiPriority w:val="99"/>
    <w:rsid w:val="00612552"/>
    <w:rPr>
      <w:rFonts w:cs="Times New Roman"/>
      <w:b/>
      <w:bCs/>
      <w:color w:val="26282F"/>
    </w:rPr>
  </w:style>
  <w:style w:type="paragraph" w:customStyle="1" w:styleId="af5">
    <w:name w:val="Заголовок статьи"/>
    <w:basedOn w:val="a"/>
    <w:next w:val="a"/>
    <w:uiPriority w:val="99"/>
    <w:rsid w:val="00612552"/>
    <w:pPr>
      <w:ind w:left="1612" w:hanging="892"/>
    </w:pPr>
  </w:style>
  <w:style w:type="paragraph" w:customStyle="1" w:styleId="af6">
    <w:name w:val="Заголовок ЭР (левое окно)"/>
    <w:basedOn w:val="a"/>
    <w:next w:val="a"/>
    <w:uiPriority w:val="99"/>
    <w:rsid w:val="00612552"/>
    <w:pPr>
      <w:spacing w:before="300" w:after="250"/>
      <w:ind w:firstLine="0"/>
      <w:jc w:val="center"/>
    </w:pPr>
    <w:rPr>
      <w:b/>
      <w:bCs/>
      <w:color w:val="26282F"/>
      <w:sz w:val="28"/>
      <w:szCs w:val="28"/>
    </w:rPr>
  </w:style>
  <w:style w:type="paragraph" w:customStyle="1" w:styleId="af7">
    <w:name w:val="Заголовок ЭР (правое окно)"/>
    <w:basedOn w:val="af6"/>
    <w:next w:val="a"/>
    <w:uiPriority w:val="99"/>
    <w:rsid w:val="00612552"/>
    <w:pPr>
      <w:spacing w:after="0"/>
      <w:jc w:val="left"/>
    </w:pPr>
  </w:style>
  <w:style w:type="paragraph" w:customStyle="1" w:styleId="af8">
    <w:name w:val="Интерактивный заголовок"/>
    <w:basedOn w:val="af"/>
    <w:next w:val="a"/>
    <w:uiPriority w:val="99"/>
    <w:rsid w:val="00612552"/>
    <w:rPr>
      <w:u w:val="single"/>
    </w:rPr>
  </w:style>
  <w:style w:type="paragraph" w:customStyle="1" w:styleId="af9">
    <w:name w:val="Текст (справка)"/>
    <w:basedOn w:val="a"/>
    <w:next w:val="a"/>
    <w:uiPriority w:val="99"/>
    <w:rsid w:val="00612552"/>
    <w:pPr>
      <w:ind w:left="170" w:right="170" w:firstLine="0"/>
      <w:jc w:val="left"/>
    </w:pPr>
  </w:style>
  <w:style w:type="paragraph" w:customStyle="1" w:styleId="afa">
    <w:name w:val="Комментарий"/>
    <w:basedOn w:val="af9"/>
    <w:next w:val="a"/>
    <w:uiPriority w:val="99"/>
    <w:rsid w:val="00612552"/>
    <w:pPr>
      <w:spacing w:before="75"/>
      <w:ind w:right="0"/>
      <w:jc w:val="both"/>
    </w:pPr>
    <w:rPr>
      <w:color w:val="353842"/>
      <w:shd w:val="clear" w:color="auto" w:fill="F0F0F0"/>
    </w:rPr>
  </w:style>
  <w:style w:type="paragraph" w:customStyle="1" w:styleId="afb">
    <w:name w:val="Информация о версии"/>
    <w:basedOn w:val="afa"/>
    <w:next w:val="a"/>
    <w:uiPriority w:val="99"/>
    <w:rsid w:val="00612552"/>
    <w:rPr>
      <w:i/>
      <w:iCs/>
    </w:rPr>
  </w:style>
  <w:style w:type="paragraph" w:customStyle="1" w:styleId="afc">
    <w:name w:val="Текст информации об изменениях"/>
    <w:basedOn w:val="a"/>
    <w:next w:val="a"/>
    <w:uiPriority w:val="99"/>
    <w:rsid w:val="00612552"/>
    <w:rPr>
      <w:color w:val="353842"/>
      <w:sz w:val="20"/>
      <w:szCs w:val="20"/>
    </w:rPr>
  </w:style>
  <w:style w:type="paragraph" w:customStyle="1" w:styleId="afd">
    <w:name w:val="Информация об изменениях"/>
    <w:basedOn w:val="afc"/>
    <w:next w:val="a"/>
    <w:uiPriority w:val="99"/>
    <w:rsid w:val="00612552"/>
    <w:pPr>
      <w:spacing w:before="180"/>
      <w:ind w:left="360" w:right="360" w:firstLine="0"/>
    </w:pPr>
    <w:rPr>
      <w:shd w:val="clear" w:color="auto" w:fill="EAEFED"/>
    </w:rPr>
  </w:style>
  <w:style w:type="paragraph" w:customStyle="1" w:styleId="afe">
    <w:name w:val="Текст (лев. подпись)"/>
    <w:basedOn w:val="a"/>
    <w:next w:val="a"/>
    <w:uiPriority w:val="99"/>
    <w:rsid w:val="00612552"/>
    <w:pPr>
      <w:ind w:firstLine="0"/>
      <w:jc w:val="left"/>
    </w:pPr>
  </w:style>
  <w:style w:type="paragraph" w:customStyle="1" w:styleId="aff">
    <w:name w:val="Колонтитул (левый)"/>
    <w:basedOn w:val="afe"/>
    <w:next w:val="a"/>
    <w:uiPriority w:val="99"/>
    <w:rsid w:val="00612552"/>
    <w:rPr>
      <w:sz w:val="16"/>
      <w:szCs w:val="16"/>
    </w:rPr>
  </w:style>
  <w:style w:type="paragraph" w:customStyle="1" w:styleId="aff0">
    <w:name w:val="Текст (прав. подпись)"/>
    <w:basedOn w:val="a"/>
    <w:next w:val="a"/>
    <w:uiPriority w:val="99"/>
    <w:rsid w:val="00612552"/>
    <w:pPr>
      <w:ind w:firstLine="0"/>
      <w:jc w:val="right"/>
    </w:pPr>
  </w:style>
  <w:style w:type="paragraph" w:customStyle="1" w:styleId="aff1">
    <w:name w:val="Колонтитул (правый)"/>
    <w:basedOn w:val="aff0"/>
    <w:next w:val="a"/>
    <w:uiPriority w:val="99"/>
    <w:rsid w:val="00612552"/>
    <w:rPr>
      <w:sz w:val="16"/>
      <w:szCs w:val="16"/>
    </w:rPr>
  </w:style>
  <w:style w:type="paragraph" w:customStyle="1" w:styleId="aff2">
    <w:name w:val="Комментарий пользователя"/>
    <w:basedOn w:val="afa"/>
    <w:next w:val="a"/>
    <w:uiPriority w:val="99"/>
    <w:rsid w:val="00612552"/>
    <w:pPr>
      <w:jc w:val="left"/>
    </w:pPr>
    <w:rPr>
      <w:shd w:val="clear" w:color="auto" w:fill="FFDFE0"/>
    </w:rPr>
  </w:style>
  <w:style w:type="paragraph" w:customStyle="1" w:styleId="aff3">
    <w:name w:val="Куда обратиться?"/>
    <w:basedOn w:val="a6"/>
    <w:next w:val="a"/>
    <w:uiPriority w:val="99"/>
    <w:rsid w:val="00612552"/>
  </w:style>
  <w:style w:type="paragraph" w:customStyle="1" w:styleId="aff4">
    <w:name w:val="Моноширинный"/>
    <w:basedOn w:val="a"/>
    <w:next w:val="a"/>
    <w:uiPriority w:val="99"/>
    <w:rsid w:val="00612552"/>
    <w:pPr>
      <w:ind w:firstLine="0"/>
      <w:jc w:val="left"/>
    </w:pPr>
    <w:rPr>
      <w:rFonts w:ascii="Courier New" w:hAnsi="Courier New" w:cs="Courier New"/>
    </w:rPr>
  </w:style>
  <w:style w:type="character" w:customStyle="1" w:styleId="aff5">
    <w:name w:val="Найденные слова"/>
    <w:uiPriority w:val="99"/>
    <w:rsid w:val="00612552"/>
    <w:rPr>
      <w:rFonts w:cs="Times New Roman"/>
      <w:b w:val="0"/>
      <w:color w:val="26282F"/>
      <w:shd w:val="clear" w:color="auto" w:fill="FFF580"/>
    </w:rPr>
  </w:style>
  <w:style w:type="character" w:customStyle="1" w:styleId="aff6">
    <w:name w:val="Не вступил в силу"/>
    <w:uiPriority w:val="99"/>
    <w:rsid w:val="00612552"/>
    <w:rPr>
      <w:rFonts w:cs="Times New Roman"/>
      <w:b w:val="0"/>
      <w:color w:val="000000"/>
      <w:shd w:val="clear" w:color="auto" w:fill="D8EDE8"/>
    </w:rPr>
  </w:style>
  <w:style w:type="paragraph" w:customStyle="1" w:styleId="aff7">
    <w:name w:val="Необходимые документы"/>
    <w:basedOn w:val="a6"/>
    <w:next w:val="a"/>
    <w:uiPriority w:val="99"/>
    <w:rsid w:val="00612552"/>
    <w:pPr>
      <w:ind w:firstLine="118"/>
    </w:pPr>
  </w:style>
  <w:style w:type="paragraph" w:customStyle="1" w:styleId="aff8">
    <w:name w:val="Нормальный (таблица)"/>
    <w:basedOn w:val="a"/>
    <w:next w:val="a"/>
    <w:uiPriority w:val="99"/>
    <w:rsid w:val="00612552"/>
    <w:pPr>
      <w:ind w:firstLine="0"/>
    </w:pPr>
  </w:style>
  <w:style w:type="paragraph" w:customStyle="1" w:styleId="aff9">
    <w:name w:val="Таблицы (моноширинный)"/>
    <w:basedOn w:val="a"/>
    <w:next w:val="a"/>
    <w:uiPriority w:val="99"/>
    <w:rsid w:val="00612552"/>
    <w:pPr>
      <w:ind w:firstLine="0"/>
      <w:jc w:val="left"/>
    </w:pPr>
    <w:rPr>
      <w:rFonts w:ascii="Courier New" w:hAnsi="Courier New" w:cs="Courier New"/>
    </w:rPr>
  </w:style>
  <w:style w:type="paragraph" w:customStyle="1" w:styleId="affa">
    <w:name w:val="Оглавление"/>
    <w:basedOn w:val="aff9"/>
    <w:next w:val="a"/>
    <w:uiPriority w:val="99"/>
    <w:rsid w:val="00612552"/>
    <w:pPr>
      <w:ind w:left="140"/>
    </w:pPr>
  </w:style>
  <w:style w:type="character" w:customStyle="1" w:styleId="affb">
    <w:name w:val="Опечатки"/>
    <w:uiPriority w:val="99"/>
    <w:rsid w:val="00612552"/>
    <w:rPr>
      <w:color w:val="FF0000"/>
    </w:rPr>
  </w:style>
  <w:style w:type="paragraph" w:customStyle="1" w:styleId="affc">
    <w:name w:val="Переменная часть"/>
    <w:basedOn w:val="ae"/>
    <w:next w:val="a"/>
    <w:uiPriority w:val="99"/>
    <w:rsid w:val="00612552"/>
    <w:rPr>
      <w:sz w:val="20"/>
      <w:szCs w:val="20"/>
    </w:rPr>
  </w:style>
  <w:style w:type="paragraph" w:customStyle="1" w:styleId="affd">
    <w:name w:val="Подвал для информации об изменениях"/>
    <w:basedOn w:val="1"/>
    <w:next w:val="a"/>
    <w:uiPriority w:val="99"/>
    <w:rsid w:val="00612552"/>
    <w:pPr>
      <w:outlineLvl w:val="9"/>
    </w:pPr>
    <w:rPr>
      <w:b w:val="0"/>
      <w:bCs w:val="0"/>
      <w:sz w:val="20"/>
      <w:szCs w:val="20"/>
    </w:rPr>
  </w:style>
  <w:style w:type="paragraph" w:customStyle="1" w:styleId="affe">
    <w:name w:val="Подзаголовок для информации об изменениях"/>
    <w:basedOn w:val="afc"/>
    <w:next w:val="a"/>
    <w:uiPriority w:val="99"/>
    <w:rsid w:val="00612552"/>
    <w:rPr>
      <w:b/>
      <w:bCs/>
    </w:rPr>
  </w:style>
  <w:style w:type="paragraph" w:customStyle="1" w:styleId="afff">
    <w:name w:val="Подчёркнуный текст"/>
    <w:basedOn w:val="a"/>
    <w:next w:val="a"/>
    <w:uiPriority w:val="99"/>
    <w:rsid w:val="00612552"/>
  </w:style>
  <w:style w:type="paragraph" w:customStyle="1" w:styleId="afff0">
    <w:name w:val="Постоянная часть *"/>
    <w:basedOn w:val="ae"/>
    <w:next w:val="a"/>
    <w:uiPriority w:val="99"/>
    <w:rsid w:val="00612552"/>
    <w:rPr>
      <w:sz w:val="22"/>
      <w:szCs w:val="22"/>
    </w:rPr>
  </w:style>
  <w:style w:type="paragraph" w:customStyle="1" w:styleId="afff1">
    <w:name w:val="Прижатый влево"/>
    <w:basedOn w:val="a"/>
    <w:next w:val="a"/>
    <w:uiPriority w:val="99"/>
    <w:rsid w:val="00612552"/>
    <w:pPr>
      <w:ind w:firstLine="0"/>
      <w:jc w:val="left"/>
    </w:pPr>
  </w:style>
  <w:style w:type="paragraph" w:customStyle="1" w:styleId="afff2">
    <w:name w:val="Пример."/>
    <w:basedOn w:val="a6"/>
    <w:next w:val="a"/>
    <w:uiPriority w:val="99"/>
    <w:rsid w:val="00612552"/>
  </w:style>
  <w:style w:type="paragraph" w:customStyle="1" w:styleId="afff3">
    <w:name w:val="Примечание."/>
    <w:basedOn w:val="a6"/>
    <w:next w:val="a"/>
    <w:uiPriority w:val="99"/>
    <w:rsid w:val="00612552"/>
  </w:style>
  <w:style w:type="character" w:customStyle="1" w:styleId="afff4">
    <w:name w:val="Продолжение ссылки"/>
    <w:uiPriority w:val="99"/>
    <w:rsid w:val="00612552"/>
  </w:style>
  <w:style w:type="paragraph" w:customStyle="1" w:styleId="afff5">
    <w:name w:val="Словарная статья"/>
    <w:basedOn w:val="a"/>
    <w:next w:val="a"/>
    <w:uiPriority w:val="99"/>
    <w:rsid w:val="00612552"/>
    <w:pPr>
      <w:ind w:right="118" w:firstLine="0"/>
    </w:pPr>
  </w:style>
  <w:style w:type="paragraph" w:customStyle="1" w:styleId="afff6">
    <w:name w:val="Ссылка на официальную публикацию"/>
    <w:basedOn w:val="a"/>
    <w:next w:val="a"/>
    <w:uiPriority w:val="99"/>
    <w:rsid w:val="00612552"/>
  </w:style>
  <w:style w:type="paragraph" w:customStyle="1" w:styleId="afff7">
    <w:name w:val="Текст в таблице"/>
    <w:basedOn w:val="aff8"/>
    <w:next w:val="a"/>
    <w:uiPriority w:val="99"/>
    <w:rsid w:val="00612552"/>
    <w:pPr>
      <w:ind w:firstLine="500"/>
    </w:pPr>
  </w:style>
  <w:style w:type="paragraph" w:customStyle="1" w:styleId="afff8">
    <w:name w:val="Текст ЭР (см. также)"/>
    <w:basedOn w:val="a"/>
    <w:next w:val="a"/>
    <w:uiPriority w:val="99"/>
    <w:rsid w:val="00612552"/>
    <w:pPr>
      <w:spacing w:before="200"/>
      <w:ind w:firstLine="0"/>
      <w:jc w:val="left"/>
    </w:pPr>
    <w:rPr>
      <w:sz w:val="22"/>
      <w:szCs w:val="22"/>
    </w:rPr>
  </w:style>
  <w:style w:type="paragraph" w:customStyle="1" w:styleId="afff9">
    <w:name w:val="Технический комментарий"/>
    <w:basedOn w:val="a"/>
    <w:next w:val="a"/>
    <w:uiPriority w:val="99"/>
    <w:rsid w:val="00612552"/>
    <w:pPr>
      <w:ind w:firstLine="0"/>
      <w:jc w:val="left"/>
    </w:pPr>
    <w:rPr>
      <w:color w:val="463F31"/>
      <w:shd w:val="clear" w:color="auto" w:fill="FFFFA6"/>
    </w:rPr>
  </w:style>
  <w:style w:type="character" w:customStyle="1" w:styleId="afffa">
    <w:name w:val="Удалённый текст"/>
    <w:uiPriority w:val="99"/>
    <w:rsid w:val="00612552"/>
    <w:rPr>
      <w:color w:val="000000"/>
      <w:shd w:val="clear" w:color="auto" w:fill="C4C413"/>
    </w:rPr>
  </w:style>
  <w:style w:type="character" w:customStyle="1" w:styleId="afffb">
    <w:name w:val="Утратил силу"/>
    <w:uiPriority w:val="99"/>
    <w:rsid w:val="00612552"/>
    <w:rPr>
      <w:rFonts w:cs="Times New Roman"/>
      <w:b w:val="0"/>
      <w:strike/>
      <w:color w:val="666600"/>
    </w:rPr>
  </w:style>
  <w:style w:type="paragraph" w:customStyle="1" w:styleId="afffc">
    <w:name w:val="Формула"/>
    <w:basedOn w:val="a"/>
    <w:next w:val="a"/>
    <w:uiPriority w:val="99"/>
    <w:rsid w:val="00612552"/>
    <w:pPr>
      <w:spacing w:before="240" w:after="240"/>
      <w:ind w:left="420" w:right="420" w:firstLine="300"/>
    </w:pPr>
    <w:rPr>
      <w:shd w:val="clear" w:color="auto" w:fill="F5F3DA"/>
    </w:rPr>
  </w:style>
  <w:style w:type="paragraph" w:customStyle="1" w:styleId="afffd">
    <w:name w:val="Центрированный (таблица)"/>
    <w:basedOn w:val="aff8"/>
    <w:next w:val="a"/>
    <w:uiPriority w:val="99"/>
    <w:rsid w:val="00612552"/>
    <w:pPr>
      <w:jc w:val="center"/>
    </w:pPr>
  </w:style>
  <w:style w:type="paragraph" w:customStyle="1" w:styleId="-">
    <w:name w:val="ЭР-содержание (правое окно)"/>
    <w:basedOn w:val="a"/>
    <w:next w:val="a"/>
    <w:uiPriority w:val="99"/>
    <w:rsid w:val="00612552"/>
    <w:pPr>
      <w:spacing w:before="300"/>
      <w:ind w:firstLine="0"/>
      <w:jc w:val="left"/>
    </w:pPr>
  </w:style>
  <w:style w:type="paragraph" w:customStyle="1" w:styleId="ConsPlusNormal">
    <w:name w:val="ConsPlusNormal"/>
    <w:rsid w:val="00612552"/>
    <w:pPr>
      <w:autoSpaceDE w:val="0"/>
      <w:autoSpaceDN w:val="0"/>
      <w:adjustRightInd w:val="0"/>
      <w:spacing w:after="0" w:line="240" w:lineRule="auto"/>
    </w:pPr>
    <w:rPr>
      <w:rFonts w:ascii="Arial" w:eastAsia="Times New Roman" w:hAnsi="Arial" w:cs="Arial"/>
      <w:sz w:val="20"/>
      <w:szCs w:val="20"/>
    </w:rPr>
  </w:style>
  <w:style w:type="paragraph" w:styleId="afffe">
    <w:name w:val="List Paragraph"/>
    <w:basedOn w:val="a"/>
    <w:uiPriority w:val="34"/>
    <w:qFormat/>
    <w:rsid w:val="00612552"/>
    <w:pPr>
      <w:widowControl/>
      <w:autoSpaceDE/>
      <w:autoSpaceDN/>
      <w:adjustRightInd/>
      <w:spacing w:after="200" w:line="276" w:lineRule="auto"/>
      <w:ind w:left="720" w:firstLine="0"/>
      <w:contextualSpacing/>
      <w:jc w:val="left"/>
    </w:pPr>
    <w:rPr>
      <w:rFonts w:ascii="Calibri" w:hAnsi="Calibri" w:cs="Times New Roman"/>
      <w:sz w:val="22"/>
      <w:szCs w:val="22"/>
      <w:lang w:eastAsia="en-US"/>
    </w:rPr>
  </w:style>
  <w:style w:type="character" w:styleId="affff">
    <w:name w:val="annotation reference"/>
    <w:uiPriority w:val="99"/>
    <w:semiHidden/>
    <w:unhideWhenUsed/>
    <w:rsid w:val="00612552"/>
    <w:rPr>
      <w:sz w:val="16"/>
      <w:szCs w:val="16"/>
    </w:rPr>
  </w:style>
  <w:style w:type="paragraph" w:styleId="affff0">
    <w:name w:val="annotation text"/>
    <w:basedOn w:val="a"/>
    <w:link w:val="affff1"/>
    <w:uiPriority w:val="99"/>
    <w:semiHidden/>
    <w:unhideWhenUsed/>
    <w:rsid w:val="00612552"/>
    <w:rPr>
      <w:sz w:val="20"/>
      <w:szCs w:val="20"/>
    </w:rPr>
  </w:style>
  <w:style w:type="character" w:customStyle="1" w:styleId="affff1">
    <w:name w:val="Текст примечания Знак"/>
    <w:basedOn w:val="a0"/>
    <w:link w:val="affff0"/>
    <w:uiPriority w:val="99"/>
    <w:semiHidden/>
    <w:rsid w:val="00612552"/>
    <w:rPr>
      <w:rFonts w:ascii="Arial" w:eastAsia="Times New Roman" w:hAnsi="Arial" w:cs="Arial"/>
      <w:sz w:val="20"/>
      <w:szCs w:val="20"/>
      <w:lang w:eastAsia="ru-RU"/>
    </w:rPr>
  </w:style>
  <w:style w:type="paragraph" w:styleId="affff2">
    <w:name w:val="annotation subject"/>
    <w:basedOn w:val="affff0"/>
    <w:next w:val="affff0"/>
    <w:link w:val="affff3"/>
    <w:uiPriority w:val="99"/>
    <w:semiHidden/>
    <w:unhideWhenUsed/>
    <w:rsid w:val="00612552"/>
    <w:rPr>
      <w:b/>
      <w:bCs/>
    </w:rPr>
  </w:style>
  <w:style w:type="character" w:customStyle="1" w:styleId="affff3">
    <w:name w:val="Тема примечания Знак"/>
    <w:basedOn w:val="affff1"/>
    <w:link w:val="affff2"/>
    <w:uiPriority w:val="99"/>
    <w:semiHidden/>
    <w:rsid w:val="00612552"/>
    <w:rPr>
      <w:rFonts w:ascii="Arial" w:eastAsia="Times New Roman" w:hAnsi="Arial" w:cs="Arial"/>
      <w:b/>
      <w:bCs/>
      <w:sz w:val="20"/>
      <w:szCs w:val="20"/>
      <w:lang w:eastAsia="ru-RU"/>
    </w:rPr>
  </w:style>
  <w:style w:type="paragraph" w:styleId="affff4">
    <w:name w:val="Balloon Text"/>
    <w:basedOn w:val="a"/>
    <w:link w:val="affff5"/>
    <w:uiPriority w:val="99"/>
    <w:semiHidden/>
    <w:unhideWhenUsed/>
    <w:rsid w:val="00612552"/>
    <w:rPr>
      <w:rFonts w:ascii="Tahoma" w:hAnsi="Tahoma" w:cs="Tahoma"/>
      <w:sz w:val="16"/>
      <w:szCs w:val="16"/>
    </w:rPr>
  </w:style>
  <w:style w:type="character" w:customStyle="1" w:styleId="affff5">
    <w:name w:val="Текст выноски Знак"/>
    <w:basedOn w:val="a0"/>
    <w:link w:val="affff4"/>
    <w:uiPriority w:val="99"/>
    <w:semiHidden/>
    <w:rsid w:val="00612552"/>
    <w:rPr>
      <w:rFonts w:ascii="Tahoma" w:eastAsia="Times New Roman" w:hAnsi="Tahoma" w:cs="Tahoma"/>
      <w:sz w:val="16"/>
      <w:szCs w:val="16"/>
      <w:lang w:eastAsia="ru-RU"/>
    </w:rPr>
  </w:style>
  <w:style w:type="paragraph" w:styleId="affff6">
    <w:name w:val="header"/>
    <w:basedOn w:val="a"/>
    <w:link w:val="affff7"/>
    <w:uiPriority w:val="99"/>
    <w:unhideWhenUsed/>
    <w:rsid w:val="00612552"/>
    <w:pPr>
      <w:tabs>
        <w:tab w:val="center" w:pos="4677"/>
        <w:tab w:val="right" w:pos="9355"/>
      </w:tabs>
    </w:pPr>
  </w:style>
  <w:style w:type="character" w:customStyle="1" w:styleId="affff7">
    <w:name w:val="Верхний колонтитул Знак"/>
    <w:basedOn w:val="a0"/>
    <w:link w:val="affff6"/>
    <w:uiPriority w:val="99"/>
    <w:rsid w:val="00612552"/>
    <w:rPr>
      <w:rFonts w:ascii="Arial" w:eastAsia="Times New Roman" w:hAnsi="Arial" w:cs="Arial"/>
      <w:sz w:val="26"/>
      <w:szCs w:val="26"/>
      <w:lang w:eastAsia="ru-RU"/>
    </w:rPr>
  </w:style>
  <w:style w:type="paragraph" w:styleId="affff8">
    <w:name w:val="footer"/>
    <w:basedOn w:val="a"/>
    <w:link w:val="affff9"/>
    <w:uiPriority w:val="99"/>
    <w:unhideWhenUsed/>
    <w:rsid w:val="00612552"/>
    <w:pPr>
      <w:tabs>
        <w:tab w:val="center" w:pos="4677"/>
        <w:tab w:val="right" w:pos="9355"/>
      </w:tabs>
    </w:pPr>
  </w:style>
  <w:style w:type="character" w:customStyle="1" w:styleId="affff9">
    <w:name w:val="Нижний колонтитул Знак"/>
    <w:basedOn w:val="a0"/>
    <w:link w:val="affff8"/>
    <w:uiPriority w:val="99"/>
    <w:rsid w:val="00612552"/>
    <w:rPr>
      <w:rFonts w:ascii="Arial" w:eastAsia="Times New Roman" w:hAnsi="Arial" w:cs="Arial"/>
      <w:sz w:val="26"/>
      <w:szCs w:val="26"/>
      <w:lang w:eastAsia="ru-RU"/>
    </w:rPr>
  </w:style>
  <w:style w:type="character" w:styleId="affffa">
    <w:name w:val="Placeholder Text"/>
    <w:basedOn w:val="a0"/>
    <w:uiPriority w:val="99"/>
    <w:semiHidden/>
    <w:rsid w:val="00612552"/>
    <w:rPr>
      <w:color w:val="808080"/>
    </w:rPr>
  </w:style>
  <w:style w:type="paragraph" w:styleId="affffb">
    <w:name w:val="footnote text"/>
    <w:basedOn w:val="a"/>
    <w:link w:val="affffc"/>
    <w:uiPriority w:val="99"/>
    <w:semiHidden/>
    <w:unhideWhenUsed/>
    <w:rsid w:val="00612552"/>
    <w:rPr>
      <w:sz w:val="20"/>
      <w:szCs w:val="20"/>
    </w:rPr>
  </w:style>
  <w:style w:type="character" w:customStyle="1" w:styleId="affffc">
    <w:name w:val="Текст сноски Знак"/>
    <w:basedOn w:val="a0"/>
    <w:link w:val="affffb"/>
    <w:uiPriority w:val="99"/>
    <w:semiHidden/>
    <w:rsid w:val="00612552"/>
    <w:rPr>
      <w:rFonts w:ascii="Arial" w:eastAsia="Times New Roman" w:hAnsi="Arial" w:cs="Arial"/>
      <w:sz w:val="20"/>
      <w:szCs w:val="20"/>
      <w:lang w:eastAsia="ru-RU"/>
    </w:rPr>
  </w:style>
  <w:style w:type="character" w:styleId="affffd">
    <w:name w:val="footnote reference"/>
    <w:basedOn w:val="a0"/>
    <w:uiPriority w:val="99"/>
    <w:semiHidden/>
    <w:unhideWhenUsed/>
    <w:rsid w:val="006125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88940-7CE1-4B08-92F4-60B1E78CF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15566</Words>
  <Characters>88729</Characters>
  <Application>Microsoft Office Word</Application>
  <DocSecurity>0</DocSecurity>
  <Lines>739</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104087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Славин Семён</dc:creator>
  <cp:lastModifiedBy>Наталья</cp:lastModifiedBy>
  <cp:revision>2</cp:revision>
  <cp:lastPrinted>2016-11-03T09:40:00Z</cp:lastPrinted>
  <dcterms:created xsi:type="dcterms:W3CDTF">2018-01-12T07:38:00Z</dcterms:created>
  <dcterms:modified xsi:type="dcterms:W3CDTF">2018-01-12T07:38:00Z</dcterms:modified>
</cp:coreProperties>
</file>