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0A" w:rsidRDefault="005C0D0A">
      <w:pPr>
        <w:pStyle w:val="a3"/>
        <w:ind w:left="8159"/>
        <w:rPr>
          <w:sz w:val="20"/>
        </w:rPr>
      </w:pPr>
    </w:p>
    <w:p w:rsidR="005C0D0A" w:rsidRDefault="005C0D0A">
      <w:pPr>
        <w:pStyle w:val="a3"/>
        <w:rPr>
          <w:sz w:val="20"/>
        </w:rPr>
      </w:pPr>
    </w:p>
    <w:p w:rsidR="005C0D0A" w:rsidRDefault="005C0D0A">
      <w:pPr>
        <w:pStyle w:val="a3"/>
        <w:spacing w:before="4"/>
        <w:rPr>
          <w:sz w:val="29"/>
        </w:rPr>
      </w:pPr>
    </w:p>
    <w:p w:rsidR="005D6867" w:rsidRDefault="005D6867" w:rsidP="005D6867">
      <w:pPr>
        <w:jc w:val="center"/>
        <w:rPr>
          <w:b/>
          <w:sz w:val="28"/>
          <w:szCs w:val="28"/>
        </w:rPr>
      </w:pPr>
      <w:r w:rsidRPr="005D6867">
        <w:rPr>
          <w:b/>
          <w:color w:val="000000"/>
          <w:sz w:val="28"/>
          <w:szCs w:val="28"/>
        </w:rPr>
        <w:t>Критерии оценки работ участников</w:t>
      </w:r>
      <w:r w:rsidRPr="005D6867">
        <w:rPr>
          <w:b/>
          <w:sz w:val="28"/>
          <w:szCs w:val="28"/>
        </w:rPr>
        <w:t xml:space="preserve"> </w:t>
      </w:r>
      <w:bookmarkStart w:id="0" w:name="Обязательные_требования_к_содержанию_раб"/>
      <w:bookmarkEnd w:id="0"/>
      <w:r w:rsidR="00C17423">
        <w:rPr>
          <w:b/>
          <w:sz w:val="28"/>
          <w:szCs w:val="28"/>
        </w:rPr>
        <w:t>для стендовой и секционной защиты</w:t>
      </w:r>
    </w:p>
    <w:p w:rsidR="005D6867" w:rsidRPr="005D6867" w:rsidRDefault="005D6867" w:rsidP="005D686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5D6867">
        <w:rPr>
          <w:b/>
          <w:color w:val="000000"/>
          <w:sz w:val="28"/>
          <w:szCs w:val="28"/>
        </w:rPr>
        <w:t xml:space="preserve">еспубликанской научной конференции-конкурса молодых исследователей </w:t>
      </w:r>
    </w:p>
    <w:p w:rsidR="005D6867" w:rsidRPr="005D6867" w:rsidRDefault="005D6867" w:rsidP="005D6867">
      <w:pPr>
        <w:jc w:val="center"/>
        <w:rPr>
          <w:b/>
          <w:color w:val="000000"/>
          <w:sz w:val="28"/>
          <w:szCs w:val="28"/>
        </w:rPr>
      </w:pPr>
      <w:r w:rsidRPr="005D6867">
        <w:rPr>
          <w:b/>
          <w:color w:val="000000"/>
          <w:sz w:val="28"/>
          <w:szCs w:val="28"/>
        </w:rPr>
        <w:t xml:space="preserve">имени академика В.П. Ларионова </w:t>
      </w:r>
      <w:r w:rsidRPr="005D6867">
        <w:rPr>
          <w:b/>
          <w:sz w:val="28"/>
          <w:szCs w:val="28"/>
        </w:rPr>
        <w:t>«</w:t>
      </w:r>
      <w:proofErr w:type="spellStart"/>
      <w:r w:rsidRPr="005D6867">
        <w:rPr>
          <w:b/>
          <w:color w:val="000000"/>
          <w:sz w:val="28"/>
          <w:szCs w:val="28"/>
        </w:rPr>
        <w:t>Инникигэ</w:t>
      </w:r>
      <w:proofErr w:type="spellEnd"/>
      <w:r w:rsidRPr="005D6867">
        <w:rPr>
          <w:b/>
          <w:color w:val="000000"/>
          <w:sz w:val="28"/>
          <w:szCs w:val="28"/>
        </w:rPr>
        <w:t xml:space="preserve"> </w:t>
      </w:r>
      <w:proofErr w:type="spellStart"/>
      <w:r w:rsidRPr="005D6867">
        <w:rPr>
          <w:b/>
          <w:color w:val="000000"/>
          <w:sz w:val="28"/>
          <w:szCs w:val="28"/>
        </w:rPr>
        <w:t>хардыы</w:t>
      </w:r>
      <w:proofErr w:type="spellEnd"/>
      <w:r w:rsidRPr="005D6867">
        <w:rPr>
          <w:b/>
          <w:color w:val="000000"/>
          <w:sz w:val="28"/>
          <w:szCs w:val="28"/>
        </w:rPr>
        <w:t xml:space="preserve"> </w:t>
      </w:r>
      <w:r w:rsidRPr="005D6867">
        <w:rPr>
          <w:b/>
          <w:sz w:val="28"/>
          <w:szCs w:val="28"/>
        </w:rPr>
        <w:t xml:space="preserve">– </w:t>
      </w:r>
      <w:r w:rsidRPr="005D6867">
        <w:rPr>
          <w:b/>
          <w:color w:val="000000"/>
          <w:sz w:val="28"/>
          <w:szCs w:val="28"/>
          <w:lang w:val="en-US"/>
        </w:rPr>
        <w:t>Professor</w:t>
      </w:r>
      <w:r w:rsidRPr="005D6867">
        <w:rPr>
          <w:b/>
          <w:color w:val="000000"/>
          <w:sz w:val="28"/>
          <w:szCs w:val="28"/>
        </w:rPr>
        <w:t xml:space="preserve"> </w:t>
      </w:r>
      <w:r w:rsidRPr="005D6867">
        <w:rPr>
          <w:b/>
          <w:color w:val="000000"/>
          <w:sz w:val="28"/>
          <w:szCs w:val="28"/>
          <w:lang w:val="en-US"/>
        </w:rPr>
        <w:t>V</w:t>
      </w:r>
      <w:r w:rsidRPr="005D6867">
        <w:rPr>
          <w:b/>
          <w:color w:val="000000"/>
          <w:sz w:val="28"/>
          <w:szCs w:val="28"/>
        </w:rPr>
        <w:t>.</w:t>
      </w:r>
      <w:r w:rsidRPr="005D6867">
        <w:rPr>
          <w:b/>
          <w:color w:val="000000"/>
          <w:sz w:val="28"/>
          <w:szCs w:val="28"/>
          <w:lang w:val="en-US"/>
        </w:rPr>
        <w:t>P</w:t>
      </w:r>
      <w:r w:rsidRPr="005D6867">
        <w:rPr>
          <w:b/>
          <w:color w:val="000000"/>
          <w:sz w:val="28"/>
          <w:szCs w:val="28"/>
        </w:rPr>
        <w:t xml:space="preserve">. </w:t>
      </w:r>
      <w:proofErr w:type="spellStart"/>
      <w:r w:rsidRPr="005D6867">
        <w:rPr>
          <w:b/>
          <w:color w:val="000000"/>
          <w:sz w:val="28"/>
          <w:szCs w:val="28"/>
          <w:lang w:val="en-US"/>
        </w:rPr>
        <w:t>Larionov</w:t>
      </w:r>
      <w:proofErr w:type="spellEnd"/>
      <w:r w:rsidRPr="005D6867">
        <w:rPr>
          <w:b/>
          <w:color w:val="000000"/>
          <w:sz w:val="28"/>
          <w:szCs w:val="28"/>
        </w:rPr>
        <w:t xml:space="preserve"> </w:t>
      </w:r>
    </w:p>
    <w:p w:rsidR="005D6867" w:rsidRDefault="005D6867" w:rsidP="005D6867">
      <w:pPr>
        <w:jc w:val="center"/>
        <w:rPr>
          <w:b/>
          <w:color w:val="000000"/>
          <w:sz w:val="28"/>
          <w:szCs w:val="28"/>
        </w:rPr>
      </w:pPr>
      <w:r w:rsidRPr="005D6867">
        <w:rPr>
          <w:b/>
          <w:color w:val="000000"/>
          <w:sz w:val="28"/>
          <w:szCs w:val="28"/>
          <w:lang w:val="en-US"/>
        </w:rPr>
        <w:t xml:space="preserve">«A Step into the Future» </w:t>
      </w:r>
      <w:r w:rsidRPr="005D6867">
        <w:rPr>
          <w:b/>
          <w:sz w:val="28"/>
          <w:szCs w:val="28"/>
          <w:lang w:val="en-US"/>
        </w:rPr>
        <w:t>Science Fair</w:t>
      </w:r>
      <w:r w:rsidRPr="005D6867">
        <w:rPr>
          <w:b/>
          <w:color w:val="000000"/>
          <w:sz w:val="28"/>
          <w:szCs w:val="28"/>
          <w:lang w:val="en-US"/>
        </w:rPr>
        <w:t>»</w:t>
      </w:r>
    </w:p>
    <w:p w:rsidR="005D6867" w:rsidRPr="005D6867" w:rsidRDefault="005D6867" w:rsidP="005D6867">
      <w:pPr>
        <w:jc w:val="center"/>
        <w:rPr>
          <w:b/>
          <w:color w:val="000000"/>
          <w:sz w:val="28"/>
          <w:szCs w:val="28"/>
        </w:rPr>
      </w:pPr>
    </w:p>
    <w:p w:rsidR="005D6867" w:rsidRPr="005D6867" w:rsidRDefault="005D6867" w:rsidP="005D6867">
      <w:pPr>
        <w:jc w:val="center"/>
        <w:rPr>
          <w:i/>
          <w:color w:val="000000"/>
          <w:sz w:val="28"/>
          <w:szCs w:val="28"/>
        </w:rPr>
      </w:pPr>
      <w:r w:rsidRPr="005D6867">
        <w:rPr>
          <w:i/>
          <w:color w:val="000000"/>
          <w:sz w:val="28"/>
          <w:szCs w:val="28"/>
        </w:rPr>
        <w:t>(по методическим рекомендациям Образовательного центра «Сириус»)</w:t>
      </w:r>
    </w:p>
    <w:p w:rsidR="005D6867" w:rsidRDefault="005D6867" w:rsidP="005D6867">
      <w:pPr>
        <w:spacing w:before="82" w:line="276" w:lineRule="auto"/>
        <w:ind w:left="418" w:right="441" w:hanging="4"/>
        <w:jc w:val="center"/>
      </w:pPr>
    </w:p>
    <w:p w:rsidR="005D6867" w:rsidRDefault="005D6867" w:rsidP="005D6867">
      <w:pPr>
        <w:spacing w:before="82" w:line="276" w:lineRule="auto"/>
        <w:ind w:left="418" w:right="441" w:hanging="4"/>
        <w:jc w:val="center"/>
      </w:pPr>
    </w:p>
    <w:p w:rsidR="005C0D0A" w:rsidRPr="005D6867" w:rsidRDefault="005D6867" w:rsidP="005D6867">
      <w:pPr>
        <w:spacing w:before="82" w:line="276" w:lineRule="auto"/>
        <w:ind w:left="418" w:right="441" w:hanging="4"/>
        <w:jc w:val="center"/>
        <w:rPr>
          <w:sz w:val="24"/>
          <w:szCs w:val="24"/>
        </w:rPr>
      </w:pPr>
      <w:r w:rsidRPr="005D6867">
        <w:rPr>
          <w:sz w:val="24"/>
          <w:szCs w:val="24"/>
        </w:rPr>
        <w:t>Обязательные требования к содержанию работы</w:t>
      </w:r>
    </w:p>
    <w:p w:rsidR="005C0D0A" w:rsidRPr="005D6867" w:rsidRDefault="005C0D0A">
      <w:pPr>
        <w:pStyle w:val="a3"/>
        <w:spacing w:before="2"/>
        <w:rPr>
          <w:b/>
          <w:sz w:val="24"/>
          <w:szCs w:val="24"/>
        </w:rPr>
      </w:pPr>
    </w:p>
    <w:p w:rsidR="005C0D0A" w:rsidRPr="005D6867" w:rsidRDefault="005D6867" w:rsidP="00C17423">
      <w:pPr>
        <w:spacing w:line="278" w:lineRule="auto"/>
        <w:ind w:right="98" w:firstLine="851"/>
        <w:jc w:val="both"/>
        <w:rPr>
          <w:sz w:val="24"/>
          <w:szCs w:val="24"/>
        </w:rPr>
      </w:pPr>
      <w:r w:rsidRPr="005D6867">
        <w:rPr>
          <w:sz w:val="24"/>
          <w:szCs w:val="24"/>
        </w:rPr>
        <w:t>При несоответствии любому из описанных в данном разделе критериев, работа считается отклоненной</w:t>
      </w:r>
      <w:r w:rsidR="00C17423">
        <w:rPr>
          <w:sz w:val="24"/>
          <w:szCs w:val="24"/>
        </w:rPr>
        <w:t>.</w:t>
      </w:r>
    </w:p>
    <w:p w:rsidR="005C0D0A" w:rsidRPr="005D6867" w:rsidRDefault="005C0D0A">
      <w:pPr>
        <w:pStyle w:val="a3"/>
        <w:spacing w:before="4" w:after="1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00"/>
        <w:gridCol w:w="7471"/>
      </w:tblGrid>
      <w:tr w:rsidR="005C0D0A" w:rsidRPr="005D6867">
        <w:trPr>
          <w:trHeight w:val="841"/>
        </w:trPr>
        <w:tc>
          <w:tcPr>
            <w:tcW w:w="3000" w:type="dxa"/>
          </w:tcPr>
          <w:p w:rsidR="005C0D0A" w:rsidRPr="00C17423" w:rsidRDefault="005D6867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C17423">
              <w:rPr>
                <w:sz w:val="24"/>
                <w:szCs w:val="24"/>
              </w:rPr>
              <w:t>Оригинальность</w:t>
            </w:r>
          </w:p>
        </w:tc>
        <w:tc>
          <w:tcPr>
            <w:tcW w:w="7471" w:type="dxa"/>
          </w:tcPr>
          <w:p w:rsidR="005C0D0A" w:rsidRPr="005D6867" w:rsidRDefault="005D6867" w:rsidP="00C17423">
            <w:pPr>
              <w:pStyle w:val="TableParagraph"/>
              <w:spacing w:before="94"/>
              <w:ind w:right="212"/>
              <w:jc w:val="both"/>
              <w:rPr>
                <w:sz w:val="24"/>
                <w:szCs w:val="24"/>
              </w:rPr>
            </w:pPr>
            <w:r w:rsidRPr="005D6867">
              <w:rPr>
                <w:sz w:val="24"/>
                <w:szCs w:val="24"/>
              </w:rPr>
              <w:t>В работе не должно содержаться значительных заимствований – более 30% текста не имеет ссылок на источники, не оформлено как цитаты.</w:t>
            </w:r>
          </w:p>
        </w:tc>
      </w:tr>
      <w:tr w:rsidR="005C0D0A" w:rsidRPr="005D6867">
        <w:trPr>
          <w:trHeight w:val="880"/>
        </w:trPr>
        <w:tc>
          <w:tcPr>
            <w:tcW w:w="3000" w:type="dxa"/>
          </w:tcPr>
          <w:p w:rsidR="005C0D0A" w:rsidRPr="00C17423" w:rsidRDefault="005D6867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C17423">
              <w:rPr>
                <w:sz w:val="24"/>
                <w:szCs w:val="24"/>
              </w:rPr>
              <w:t>Этичность</w:t>
            </w:r>
          </w:p>
        </w:tc>
        <w:tc>
          <w:tcPr>
            <w:tcW w:w="7471" w:type="dxa"/>
          </w:tcPr>
          <w:p w:rsidR="005C0D0A" w:rsidRPr="005D6867" w:rsidRDefault="005D6867">
            <w:pPr>
              <w:pStyle w:val="TableParagraph"/>
              <w:spacing w:before="76" w:line="235" w:lineRule="auto"/>
              <w:ind w:right="982"/>
              <w:rPr>
                <w:sz w:val="24"/>
                <w:szCs w:val="24"/>
              </w:rPr>
            </w:pPr>
            <w:r w:rsidRPr="005D6867">
              <w:rPr>
                <w:sz w:val="24"/>
                <w:szCs w:val="24"/>
              </w:rPr>
              <w:t>Работа не должна нарушать морально-этические нормы или носить провокационный характер.</w:t>
            </w:r>
            <w:hyperlink w:anchor="_bookmark0" w:history="1">
              <w:r w:rsidRPr="005D6867">
                <w:rPr>
                  <w:position w:val="8"/>
                  <w:sz w:val="24"/>
                  <w:szCs w:val="24"/>
                </w:rPr>
                <w:t>1</w:t>
              </w:r>
            </w:hyperlink>
          </w:p>
        </w:tc>
      </w:tr>
      <w:tr w:rsidR="005C0D0A" w:rsidRPr="005D6867">
        <w:trPr>
          <w:trHeight w:val="1120"/>
        </w:trPr>
        <w:tc>
          <w:tcPr>
            <w:tcW w:w="3000" w:type="dxa"/>
          </w:tcPr>
          <w:p w:rsidR="005C0D0A" w:rsidRPr="00C17423" w:rsidRDefault="005D6867">
            <w:pPr>
              <w:pStyle w:val="TableParagraph"/>
              <w:spacing w:before="77"/>
              <w:rPr>
                <w:sz w:val="24"/>
                <w:szCs w:val="24"/>
              </w:rPr>
            </w:pPr>
            <w:r w:rsidRPr="00C17423">
              <w:rPr>
                <w:sz w:val="24"/>
                <w:szCs w:val="24"/>
              </w:rPr>
              <w:t>Здравый смысл/научность</w:t>
            </w:r>
          </w:p>
        </w:tc>
        <w:tc>
          <w:tcPr>
            <w:tcW w:w="7471" w:type="dxa"/>
          </w:tcPr>
          <w:p w:rsidR="005C0D0A" w:rsidRPr="005D6867" w:rsidRDefault="005D6867" w:rsidP="00C17423">
            <w:pPr>
              <w:pStyle w:val="TableParagraph"/>
              <w:spacing w:before="72"/>
              <w:ind w:right="74"/>
              <w:jc w:val="both"/>
              <w:rPr>
                <w:sz w:val="24"/>
                <w:szCs w:val="24"/>
              </w:rPr>
            </w:pPr>
            <w:r w:rsidRPr="005D6867">
              <w:rPr>
                <w:sz w:val="24"/>
                <w:szCs w:val="24"/>
              </w:rPr>
              <w:t xml:space="preserve">Полученные результаты не должны противоречить основополагающим законам природы (т.н. вечный двигатель), не должна наблюдаться очевидная </w:t>
            </w:r>
            <w:proofErr w:type="spellStart"/>
            <w:r w:rsidRPr="005D6867">
              <w:rPr>
                <w:sz w:val="24"/>
                <w:szCs w:val="24"/>
              </w:rPr>
              <w:t>лженаучность</w:t>
            </w:r>
            <w:proofErr w:type="spellEnd"/>
            <w:r w:rsidRPr="005D6867">
              <w:rPr>
                <w:sz w:val="24"/>
                <w:szCs w:val="24"/>
              </w:rPr>
              <w:t xml:space="preserve"> используемого подхода.</w:t>
            </w:r>
          </w:p>
        </w:tc>
      </w:tr>
    </w:tbl>
    <w:p w:rsidR="005C0D0A" w:rsidRDefault="005C0D0A">
      <w:pPr>
        <w:pStyle w:val="a3"/>
        <w:rPr>
          <w:sz w:val="30"/>
        </w:rPr>
      </w:pPr>
    </w:p>
    <w:p w:rsidR="005C0D0A" w:rsidRDefault="00C17423">
      <w:pPr>
        <w:pStyle w:val="a3"/>
        <w:rPr>
          <w:i/>
          <w:sz w:val="24"/>
          <w:szCs w:val="24"/>
        </w:rPr>
      </w:pPr>
      <w:r w:rsidRPr="00C17423">
        <w:rPr>
          <w:i/>
          <w:sz w:val="24"/>
          <w:szCs w:val="24"/>
        </w:rPr>
        <w:t>Образец протокола эксперта</w:t>
      </w:r>
    </w:p>
    <w:p w:rsidR="00C17423" w:rsidRDefault="00C17423">
      <w:pPr>
        <w:pStyle w:val="a3"/>
        <w:rPr>
          <w:i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3"/>
        <w:gridCol w:w="1078"/>
        <w:gridCol w:w="922"/>
        <w:gridCol w:w="841"/>
        <w:gridCol w:w="822"/>
        <w:gridCol w:w="1169"/>
        <w:gridCol w:w="1169"/>
        <w:gridCol w:w="1169"/>
        <w:gridCol w:w="1169"/>
        <w:gridCol w:w="1169"/>
        <w:gridCol w:w="1005"/>
      </w:tblGrid>
      <w:tr w:rsidR="00C17423" w:rsidTr="00C17423">
        <w:tc>
          <w:tcPr>
            <w:tcW w:w="433" w:type="dxa"/>
            <w:vMerge w:val="restart"/>
          </w:tcPr>
          <w:p w:rsidR="00C17423" w:rsidRPr="00C17423" w:rsidRDefault="00C17423">
            <w:pPr>
              <w:pStyle w:val="a3"/>
              <w:rPr>
                <w:i/>
              </w:rPr>
            </w:pPr>
            <w:r w:rsidRPr="00C17423">
              <w:rPr>
                <w:i/>
              </w:rPr>
              <w:t>№</w:t>
            </w:r>
          </w:p>
        </w:tc>
        <w:tc>
          <w:tcPr>
            <w:tcW w:w="1078" w:type="dxa"/>
            <w:vMerge w:val="restart"/>
          </w:tcPr>
          <w:p w:rsidR="00C17423" w:rsidRPr="00C17423" w:rsidRDefault="00C17423">
            <w:pPr>
              <w:pStyle w:val="a3"/>
              <w:rPr>
                <w:i/>
              </w:rPr>
            </w:pPr>
            <w:r w:rsidRPr="00C17423">
              <w:rPr>
                <w:i/>
              </w:rPr>
              <w:t>ФИО</w:t>
            </w:r>
          </w:p>
        </w:tc>
        <w:tc>
          <w:tcPr>
            <w:tcW w:w="922" w:type="dxa"/>
            <w:vMerge w:val="restart"/>
          </w:tcPr>
          <w:p w:rsidR="00C17423" w:rsidRPr="00C17423" w:rsidRDefault="00C17423">
            <w:pPr>
              <w:pStyle w:val="a3"/>
              <w:rPr>
                <w:i/>
              </w:rPr>
            </w:pPr>
            <w:r w:rsidRPr="00C17423">
              <w:rPr>
                <w:i/>
              </w:rPr>
              <w:t>Школа</w:t>
            </w:r>
          </w:p>
        </w:tc>
        <w:tc>
          <w:tcPr>
            <w:tcW w:w="841" w:type="dxa"/>
            <w:vMerge w:val="restart"/>
          </w:tcPr>
          <w:p w:rsidR="00C17423" w:rsidRPr="00C17423" w:rsidRDefault="00C17423">
            <w:pPr>
              <w:pStyle w:val="a3"/>
              <w:rPr>
                <w:i/>
              </w:rPr>
            </w:pPr>
            <w:r w:rsidRPr="00C17423">
              <w:rPr>
                <w:i/>
              </w:rPr>
              <w:t>класс</w:t>
            </w:r>
          </w:p>
        </w:tc>
        <w:tc>
          <w:tcPr>
            <w:tcW w:w="822" w:type="dxa"/>
            <w:vMerge w:val="restart"/>
          </w:tcPr>
          <w:p w:rsidR="00C17423" w:rsidRPr="00C17423" w:rsidRDefault="00C17423">
            <w:pPr>
              <w:pStyle w:val="a3"/>
              <w:rPr>
                <w:i/>
              </w:rPr>
            </w:pPr>
            <w:r w:rsidRPr="00C17423">
              <w:rPr>
                <w:i/>
              </w:rPr>
              <w:t>Тема</w:t>
            </w:r>
          </w:p>
        </w:tc>
        <w:tc>
          <w:tcPr>
            <w:tcW w:w="5845" w:type="dxa"/>
            <w:gridSpan w:val="5"/>
          </w:tcPr>
          <w:p w:rsidR="00C17423" w:rsidRPr="00C17423" w:rsidRDefault="00C17423" w:rsidP="00C17423">
            <w:pPr>
              <w:pStyle w:val="a3"/>
              <w:jc w:val="center"/>
              <w:rPr>
                <w:i/>
              </w:rPr>
            </w:pPr>
            <w:r w:rsidRPr="00C17423">
              <w:rPr>
                <w:i/>
              </w:rPr>
              <w:t>Критерии оценивания</w:t>
            </w:r>
          </w:p>
        </w:tc>
        <w:tc>
          <w:tcPr>
            <w:tcW w:w="1005" w:type="dxa"/>
          </w:tcPr>
          <w:p w:rsidR="00C17423" w:rsidRPr="00C17423" w:rsidRDefault="00C17423">
            <w:pPr>
              <w:pStyle w:val="a3"/>
              <w:rPr>
                <w:i/>
              </w:rPr>
            </w:pPr>
            <w:r w:rsidRPr="00C17423">
              <w:rPr>
                <w:i/>
              </w:rPr>
              <w:t>Сумма баллов (</w:t>
            </w:r>
            <w:r w:rsidRPr="00C17423">
              <w:rPr>
                <w:i/>
                <w:lang w:val="en-US"/>
              </w:rPr>
              <w:t>max</w:t>
            </w:r>
            <w:r w:rsidRPr="00C17423">
              <w:rPr>
                <w:i/>
              </w:rPr>
              <w:t>.15)</w:t>
            </w:r>
          </w:p>
        </w:tc>
      </w:tr>
      <w:tr w:rsidR="00C17423" w:rsidTr="00C17423">
        <w:tc>
          <w:tcPr>
            <w:tcW w:w="433" w:type="dxa"/>
            <w:vMerge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078" w:type="dxa"/>
            <w:vMerge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922" w:type="dxa"/>
            <w:vMerge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841" w:type="dxa"/>
            <w:vMerge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822" w:type="dxa"/>
            <w:vMerge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169" w:type="dxa"/>
          </w:tcPr>
          <w:p w:rsidR="00C17423" w:rsidRPr="00C17423" w:rsidRDefault="00C17423" w:rsidP="00C17423">
            <w:pPr>
              <w:pStyle w:val="a3"/>
              <w:jc w:val="center"/>
              <w:rPr>
                <w:i/>
              </w:rPr>
            </w:pPr>
            <w:r w:rsidRPr="00C17423">
              <w:rPr>
                <w:i/>
              </w:rPr>
              <w:t>Критерий 1</w:t>
            </w:r>
            <w:r>
              <w:rPr>
                <w:i/>
              </w:rPr>
              <w:t xml:space="preserve"> </w:t>
            </w:r>
            <w:r w:rsidRPr="00C17423">
              <w:rPr>
                <w:i/>
              </w:rPr>
              <w:t>(</w:t>
            </w:r>
            <w:r w:rsidRPr="00C17423">
              <w:rPr>
                <w:i/>
                <w:lang w:val="en-US"/>
              </w:rPr>
              <w:t>max</w:t>
            </w:r>
            <w:r>
              <w:rPr>
                <w:i/>
              </w:rPr>
              <w:t>.3</w:t>
            </w:r>
            <w:r w:rsidRPr="00C17423">
              <w:rPr>
                <w:i/>
              </w:rPr>
              <w:t>)</w:t>
            </w:r>
          </w:p>
        </w:tc>
        <w:tc>
          <w:tcPr>
            <w:tcW w:w="1169" w:type="dxa"/>
          </w:tcPr>
          <w:p w:rsidR="00C17423" w:rsidRPr="00C17423" w:rsidRDefault="00C17423" w:rsidP="00C17423">
            <w:pPr>
              <w:pStyle w:val="a3"/>
              <w:jc w:val="center"/>
              <w:rPr>
                <w:i/>
              </w:rPr>
            </w:pPr>
            <w:r w:rsidRPr="00C17423">
              <w:rPr>
                <w:i/>
              </w:rPr>
              <w:t>Критерий 2</w:t>
            </w:r>
            <w:r>
              <w:rPr>
                <w:i/>
              </w:rPr>
              <w:t xml:space="preserve"> </w:t>
            </w:r>
            <w:r w:rsidRPr="00C17423">
              <w:rPr>
                <w:i/>
              </w:rPr>
              <w:t>(</w:t>
            </w:r>
            <w:r w:rsidRPr="00C17423">
              <w:rPr>
                <w:i/>
                <w:lang w:val="en-US"/>
              </w:rPr>
              <w:t>max</w:t>
            </w:r>
            <w:r>
              <w:rPr>
                <w:i/>
              </w:rPr>
              <w:t>.3</w:t>
            </w:r>
            <w:r w:rsidRPr="00C17423">
              <w:rPr>
                <w:i/>
              </w:rPr>
              <w:t>)</w:t>
            </w:r>
          </w:p>
        </w:tc>
        <w:tc>
          <w:tcPr>
            <w:tcW w:w="1169" w:type="dxa"/>
          </w:tcPr>
          <w:p w:rsidR="00C17423" w:rsidRPr="00C17423" w:rsidRDefault="00C17423" w:rsidP="00C17423">
            <w:pPr>
              <w:pStyle w:val="a3"/>
              <w:jc w:val="center"/>
              <w:rPr>
                <w:i/>
              </w:rPr>
            </w:pPr>
            <w:r w:rsidRPr="00C17423">
              <w:rPr>
                <w:i/>
              </w:rPr>
              <w:t>Критерий 3</w:t>
            </w:r>
            <w:r>
              <w:rPr>
                <w:i/>
              </w:rPr>
              <w:t xml:space="preserve"> </w:t>
            </w:r>
            <w:r w:rsidRPr="00C17423">
              <w:rPr>
                <w:i/>
              </w:rPr>
              <w:t>(</w:t>
            </w:r>
            <w:r w:rsidRPr="00C17423">
              <w:rPr>
                <w:i/>
                <w:lang w:val="en-US"/>
              </w:rPr>
              <w:t>max</w:t>
            </w:r>
            <w:r>
              <w:rPr>
                <w:i/>
              </w:rPr>
              <w:t>.3</w:t>
            </w:r>
            <w:r w:rsidRPr="00C17423">
              <w:rPr>
                <w:i/>
              </w:rPr>
              <w:t>)</w:t>
            </w:r>
          </w:p>
        </w:tc>
        <w:tc>
          <w:tcPr>
            <w:tcW w:w="1169" w:type="dxa"/>
          </w:tcPr>
          <w:p w:rsidR="00C17423" w:rsidRPr="00C17423" w:rsidRDefault="00C17423" w:rsidP="00C17423">
            <w:pPr>
              <w:pStyle w:val="a3"/>
              <w:jc w:val="center"/>
              <w:rPr>
                <w:i/>
              </w:rPr>
            </w:pPr>
            <w:r w:rsidRPr="00C17423">
              <w:rPr>
                <w:i/>
              </w:rPr>
              <w:t>Критерий 4</w:t>
            </w:r>
            <w:r>
              <w:rPr>
                <w:i/>
              </w:rPr>
              <w:t xml:space="preserve"> </w:t>
            </w:r>
            <w:r w:rsidRPr="00C17423">
              <w:rPr>
                <w:i/>
              </w:rPr>
              <w:t>(</w:t>
            </w:r>
            <w:r w:rsidRPr="00C17423">
              <w:rPr>
                <w:i/>
                <w:lang w:val="en-US"/>
              </w:rPr>
              <w:t>max</w:t>
            </w:r>
            <w:r>
              <w:rPr>
                <w:i/>
              </w:rPr>
              <w:t>.3</w:t>
            </w:r>
            <w:r w:rsidRPr="00C17423">
              <w:rPr>
                <w:i/>
              </w:rPr>
              <w:t>)</w:t>
            </w:r>
          </w:p>
        </w:tc>
        <w:tc>
          <w:tcPr>
            <w:tcW w:w="1169" w:type="dxa"/>
          </w:tcPr>
          <w:p w:rsidR="00C17423" w:rsidRPr="00C17423" w:rsidRDefault="00C17423" w:rsidP="00C17423">
            <w:pPr>
              <w:pStyle w:val="a3"/>
              <w:jc w:val="center"/>
              <w:rPr>
                <w:i/>
              </w:rPr>
            </w:pPr>
            <w:r w:rsidRPr="00C17423">
              <w:rPr>
                <w:i/>
              </w:rPr>
              <w:t>Критерий 5(</w:t>
            </w:r>
            <w:r w:rsidRPr="00C17423">
              <w:rPr>
                <w:i/>
                <w:lang w:val="en-US"/>
              </w:rPr>
              <w:t>max</w:t>
            </w:r>
            <w:r>
              <w:rPr>
                <w:i/>
              </w:rPr>
              <w:t>.3</w:t>
            </w:r>
            <w:r w:rsidRPr="00C17423">
              <w:rPr>
                <w:i/>
              </w:rPr>
              <w:t>)</w:t>
            </w:r>
          </w:p>
        </w:tc>
        <w:tc>
          <w:tcPr>
            <w:tcW w:w="1005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</w:tr>
      <w:tr w:rsidR="00C17423" w:rsidTr="00C17423">
        <w:tc>
          <w:tcPr>
            <w:tcW w:w="433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078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922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841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822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169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169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169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169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169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  <w:tc>
          <w:tcPr>
            <w:tcW w:w="1005" w:type="dxa"/>
          </w:tcPr>
          <w:p w:rsidR="00C17423" w:rsidRPr="00C17423" w:rsidRDefault="00C17423">
            <w:pPr>
              <w:pStyle w:val="a3"/>
              <w:rPr>
                <w:i/>
              </w:rPr>
            </w:pPr>
          </w:p>
        </w:tc>
      </w:tr>
      <w:tr w:rsidR="00C17423" w:rsidTr="00C17423">
        <w:tc>
          <w:tcPr>
            <w:tcW w:w="433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078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922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841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822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169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1005" w:type="dxa"/>
          </w:tcPr>
          <w:p w:rsidR="00C17423" w:rsidRDefault="00C17423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C17423" w:rsidRPr="00C17423" w:rsidRDefault="00C17423">
      <w:pPr>
        <w:pStyle w:val="a3"/>
        <w:rPr>
          <w:i/>
          <w:sz w:val="24"/>
          <w:szCs w:val="24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D6867" w:rsidRDefault="005D6867">
      <w:pPr>
        <w:pStyle w:val="a3"/>
        <w:rPr>
          <w:i/>
          <w:sz w:val="20"/>
        </w:rPr>
      </w:pPr>
    </w:p>
    <w:p w:rsidR="005C0D0A" w:rsidRDefault="005C0D0A">
      <w:pPr>
        <w:pStyle w:val="a3"/>
        <w:rPr>
          <w:i/>
          <w:sz w:val="20"/>
        </w:rPr>
      </w:pPr>
    </w:p>
    <w:p w:rsidR="005C0D0A" w:rsidRDefault="005C0D0A">
      <w:pPr>
        <w:pStyle w:val="a3"/>
        <w:rPr>
          <w:i/>
          <w:sz w:val="20"/>
        </w:rPr>
      </w:pPr>
    </w:p>
    <w:p w:rsidR="005C0D0A" w:rsidRDefault="005C0D0A">
      <w:pPr>
        <w:pStyle w:val="a3"/>
        <w:spacing w:before="2"/>
        <w:rPr>
          <w:i/>
          <w:sz w:val="12"/>
        </w:rPr>
      </w:pPr>
      <w:r w:rsidRPr="005C0D0A">
        <w:pict>
          <v:line id="_x0000_s1026" style="position:absolute;z-index:-251658752;mso-wrap-distance-left:0;mso-wrap-distance-right:0;mso-position-horizontal-relative:page" from="42.5pt,9.3pt" to="186.5pt,9.3pt" strokeweight=".6pt">
            <w10:wrap type="topAndBottom" anchorx="page"/>
          </v:line>
        </w:pict>
      </w:r>
    </w:p>
    <w:p w:rsidR="005C0D0A" w:rsidRDefault="005D6867" w:rsidP="00C17423">
      <w:pPr>
        <w:spacing w:before="55"/>
        <w:ind w:left="109" w:right="168"/>
        <w:jc w:val="both"/>
        <w:rPr>
          <w:sz w:val="20"/>
        </w:rPr>
      </w:pPr>
      <w:bookmarkStart w:id="1" w:name="_bookmark0"/>
      <w:bookmarkEnd w:id="1"/>
      <w:r>
        <w:rPr>
          <w:position w:val="7"/>
          <w:sz w:val="13"/>
        </w:rPr>
        <w:t>1</w:t>
      </w:r>
      <w:proofErr w:type="gramStart"/>
      <w:r>
        <w:rPr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апример, противоречит Конституции Российской Федерации, Федеральному закону Российской Федерации № 152-ФЗ от 27 июля 2006 года «О персональных данных», Всеобщей декларацией прав человека, Хельсинкской декларацией Всемирной медицинской ассоциации «Этические принципы проведения медицинских исследований с участием людей в качестве субъектов исследования»</w:t>
      </w:r>
    </w:p>
    <w:p w:rsidR="005C0D0A" w:rsidRDefault="005C0D0A">
      <w:pPr>
        <w:rPr>
          <w:sz w:val="20"/>
        </w:rPr>
        <w:sectPr w:rsidR="005C0D0A">
          <w:type w:val="continuous"/>
          <w:pgSz w:w="11910" w:h="16840"/>
          <w:pgMar w:top="880" w:right="440" w:bottom="280" w:left="740" w:header="720" w:footer="720" w:gutter="0"/>
          <w:cols w:space="720"/>
        </w:sectPr>
      </w:pPr>
    </w:p>
    <w:p w:rsidR="005C0D0A" w:rsidRPr="005D6867" w:rsidRDefault="005D6867" w:rsidP="00C17423">
      <w:pPr>
        <w:pStyle w:val="Heading1"/>
        <w:tabs>
          <w:tab w:val="left" w:pos="613"/>
          <w:tab w:val="left" w:pos="614"/>
        </w:tabs>
        <w:ind w:left="469" w:firstLine="0"/>
        <w:jc w:val="center"/>
        <w:rPr>
          <w:sz w:val="24"/>
          <w:szCs w:val="24"/>
        </w:rPr>
      </w:pPr>
      <w:bookmarkStart w:id="2" w:name="1.__Критерии_для_оценки_исследовательски"/>
      <w:bookmarkEnd w:id="2"/>
      <w:r w:rsidRPr="005D6867">
        <w:rPr>
          <w:sz w:val="24"/>
          <w:szCs w:val="24"/>
        </w:rPr>
        <w:lastRenderedPageBreak/>
        <w:t>Критерии для оценки исследовательских работ</w:t>
      </w:r>
    </w:p>
    <w:p w:rsidR="005C0D0A" w:rsidRPr="005D6867" w:rsidRDefault="005D6867" w:rsidP="005D6867">
      <w:pPr>
        <w:pStyle w:val="a3"/>
        <w:spacing w:before="236"/>
        <w:ind w:left="109" w:right="168"/>
        <w:jc w:val="both"/>
        <w:rPr>
          <w:sz w:val="24"/>
          <w:szCs w:val="24"/>
        </w:rPr>
      </w:pPr>
      <w:r w:rsidRPr="005D6867">
        <w:rPr>
          <w:b/>
          <w:sz w:val="24"/>
          <w:szCs w:val="24"/>
        </w:rPr>
        <w:t xml:space="preserve">Исследовательский (научно-исследовательский) </w:t>
      </w:r>
      <w:r w:rsidRPr="005D6867">
        <w:rPr>
          <w:sz w:val="24"/>
          <w:szCs w:val="24"/>
        </w:rPr>
        <w:t>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т.п.).</w:t>
      </w:r>
    </w:p>
    <w:p w:rsidR="005C0D0A" w:rsidRDefault="005C0D0A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091"/>
        <w:gridCol w:w="1349"/>
      </w:tblGrid>
      <w:tr w:rsidR="005C0D0A" w:rsidTr="007325A6">
        <w:trPr>
          <w:trHeight w:val="328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ind w:left="3160" w:right="3139"/>
              <w:jc w:val="center"/>
              <w:rPr>
                <w:b/>
              </w:rPr>
            </w:pPr>
            <w:r>
              <w:rPr>
                <w:b/>
              </w:rPr>
              <w:t xml:space="preserve">Критерий 1 </w:t>
            </w:r>
            <w:proofErr w:type="spellStart"/>
            <w:r>
              <w:rPr>
                <w:b/>
              </w:rPr>
              <w:t>Целеполагание</w:t>
            </w:r>
            <w:proofErr w:type="spellEnd"/>
          </w:p>
        </w:tc>
        <w:tc>
          <w:tcPr>
            <w:tcW w:w="1349" w:type="dxa"/>
          </w:tcPr>
          <w:p w:rsidR="005C0D0A" w:rsidRDefault="005D6867" w:rsidP="005D6867">
            <w:pPr>
              <w:pStyle w:val="TableParagraph"/>
              <w:ind w:left="404" w:right="381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5C0D0A">
        <w:trPr>
          <w:trHeight w:val="433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</w:pPr>
            <w:r>
              <w:t>Цель работы не поставлена, задачи не сформулированы, проблема не обозначена.</w:t>
            </w:r>
          </w:p>
        </w:tc>
        <w:tc>
          <w:tcPr>
            <w:tcW w:w="1349" w:type="dxa"/>
          </w:tcPr>
          <w:p w:rsidR="005C0D0A" w:rsidRDefault="005D6867" w:rsidP="005D6867">
            <w:pPr>
              <w:pStyle w:val="TableParagraph"/>
              <w:ind w:left="19"/>
              <w:jc w:val="center"/>
            </w:pPr>
            <w:r>
              <w:t>0</w:t>
            </w:r>
          </w:p>
        </w:tc>
      </w:tr>
      <w:tr w:rsidR="005C0D0A">
        <w:trPr>
          <w:trHeight w:val="685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ind w:right="877"/>
            </w:pPr>
            <w:r>
              <w:t>Цель обозначена в общих чертах, задачи сформулированы не конкретно, проблема не обозначена</w:t>
            </w:r>
          </w:p>
        </w:tc>
        <w:tc>
          <w:tcPr>
            <w:tcW w:w="1349" w:type="dxa"/>
          </w:tcPr>
          <w:p w:rsidR="005C0D0A" w:rsidRDefault="005D6867" w:rsidP="005D6867">
            <w:pPr>
              <w:pStyle w:val="TableParagraph"/>
              <w:ind w:left="19"/>
              <w:jc w:val="center"/>
            </w:pPr>
            <w:r>
              <w:t>1</w:t>
            </w:r>
          </w:p>
        </w:tc>
      </w:tr>
      <w:tr w:rsidR="005C0D0A">
        <w:trPr>
          <w:trHeight w:val="685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ind w:right="668"/>
            </w:pPr>
            <w:r>
              <w:t>Цель однозначна, задачи сформулированы конкретно, проблема не актуальна: либо уже решена, либо актуальность не аргументирована</w:t>
            </w:r>
          </w:p>
        </w:tc>
        <w:tc>
          <w:tcPr>
            <w:tcW w:w="1349" w:type="dxa"/>
          </w:tcPr>
          <w:p w:rsidR="005C0D0A" w:rsidRDefault="005D6867" w:rsidP="005D6867">
            <w:pPr>
              <w:pStyle w:val="TableParagraph"/>
              <w:ind w:left="19"/>
              <w:jc w:val="center"/>
            </w:pPr>
            <w:r>
              <w:t>2</w:t>
            </w:r>
          </w:p>
        </w:tc>
      </w:tr>
      <w:tr w:rsidR="005C0D0A">
        <w:trPr>
          <w:trHeight w:val="687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ind w:right="690"/>
            </w:pPr>
            <w:r>
              <w:t>Цель однозначна, задачи сформулированы конкретно, проблема обозначена, актуальна; актуальность проблемы аргументирована</w:t>
            </w:r>
          </w:p>
        </w:tc>
        <w:tc>
          <w:tcPr>
            <w:tcW w:w="1349" w:type="dxa"/>
          </w:tcPr>
          <w:p w:rsidR="005C0D0A" w:rsidRDefault="005D6867" w:rsidP="005D6867">
            <w:pPr>
              <w:pStyle w:val="TableParagraph"/>
              <w:ind w:left="19"/>
              <w:jc w:val="center"/>
            </w:pPr>
            <w:r>
              <w:t>3</w:t>
            </w:r>
          </w:p>
        </w:tc>
      </w:tr>
      <w:tr w:rsidR="005C0D0A">
        <w:trPr>
          <w:trHeight w:val="431"/>
        </w:trPr>
        <w:tc>
          <w:tcPr>
            <w:tcW w:w="10440" w:type="dxa"/>
            <w:gridSpan w:val="2"/>
          </w:tcPr>
          <w:p w:rsidR="005C0D0A" w:rsidRDefault="005D6867">
            <w:pPr>
              <w:pStyle w:val="TableParagraph"/>
              <w:spacing w:before="77"/>
              <w:ind w:left="3117"/>
              <w:rPr>
                <w:b/>
              </w:rPr>
            </w:pPr>
            <w:r>
              <w:rPr>
                <w:b/>
              </w:rPr>
              <w:t>Критерий 2 Анализ области исследования</w:t>
            </w:r>
          </w:p>
        </w:tc>
      </w:tr>
      <w:tr w:rsidR="005C0D0A">
        <w:trPr>
          <w:trHeight w:val="685"/>
        </w:trPr>
        <w:tc>
          <w:tcPr>
            <w:tcW w:w="9091" w:type="dxa"/>
          </w:tcPr>
          <w:p w:rsidR="005C0D0A" w:rsidRDefault="005D6867">
            <w:pPr>
              <w:pStyle w:val="TableParagraph"/>
              <w:spacing w:before="75"/>
              <w:ind w:right="1119"/>
            </w:pPr>
            <w:proofErr w:type="gramStart"/>
            <w:r>
              <w:t>Нет обзора литературы изучаемой области/ область исследования не представлена</w:t>
            </w:r>
            <w:proofErr w:type="gramEnd"/>
            <w:r>
              <w:t>. Нет списка используемой литературы.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5"/>
              <w:ind w:left="19"/>
              <w:jc w:val="center"/>
            </w:pPr>
            <w:r>
              <w:t>0</w:t>
            </w:r>
          </w:p>
        </w:tc>
      </w:tr>
      <w:tr w:rsidR="005C0D0A">
        <w:trPr>
          <w:trHeight w:val="939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spacing w:before="75"/>
            </w:pPr>
            <w:r>
              <w:t>Приведено описание области исследования. Приведен список используемой литературы, но нет ссылок на источники. Источники устарели, не отражают современное представление.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5"/>
              <w:ind w:left="19"/>
              <w:jc w:val="center"/>
            </w:pPr>
            <w:r>
              <w:t>1</w:t>
            </w:r>
          </w:p>
        </w:tc>
      </w:tr>
      <w:tr w:rsidR="005C0D0A">
        <w:trPr>
          <w:trHeight w:val="940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spacing w:before="75"/>
              <w:ind w:right="638"/>
              <w:jc w:val="both"/>
            </w:pPr>
            <w:r>
              <w:t>Приведен анализ области исследования с указанием на источники, ссылки оформлены в соответствии с требованиями. Цитируемые источники устарели, не отражают современное представление.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5"/>
              <w:ind w:left="19"/>
              <w:jc w:val="center"/>
            </w:pPr>
            <w:r>
              <w:t>2</w:t>
            </w:r>
          </w:p>
        </w:tc>
      </w:tr>
      <w:tr w:rsidR="005C0D0A" w:rsidTr="007325A6">
        <w:trPr>
          <w:trHeight w:val="870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spacing w:before="72"/>
              <w:ind w:right="638"/>
              <w:jc w:val="both"/>
            </w:pPr>
            <w:r>
              <w:t>Приведен анализ области исследования с указанием на источники, ссылки оформлены в соответствии с требованиями. Источники актуальны, отражают современное представление.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2"/>
              <w:ind w:left="19"/>
              <w:jc w:val="center"/>
            </w:pPr>
            <w:r>
              <w:t>3</w:t>
            </w:r>
          </w:p>
        </w:tc>
      </w:tr>
      <w:tr w:rsidR="005C0D0A">
        <w:trPr>
          <w:trHeight w:val="433"/>
        </w:trPr>
        <w:tc>
          <w:tcPr>
            <w:tcW w:w="10440" w:type="dxa"/>
            <w:gridSpan w:val="2"/>
          </w:tcPr>
          <w:p w:rsidR="005C0D0A" w:rsidRDefault="005D6867">
            <w:pPr>
              <w:pStyle w:val="TableParagraph"/>
              <w:spacing w:before="80"/>
              <w:ind w:left="2440"/>
              <w:rPr>
                <w:b/>
              </w:rPr>
            </w:pPr>
            <w:r>
              <w:rPr>
                <w:b/>
              </w:rPr>
              <w:t>Критерий 3 Методика исследовательской деятельности</w:t>
            </w:r>
          </w:p>
        </w:tc>
      </w:tr>
      <w:tr w:rsidR="005C0D0A" w:rsidTr="005D6867">
        <w:trPr>
          <w:trHeight w:val="593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75" w:line="252" w:lineRule="exact"/>
              <w:jc w:val="both"/>
            </w:pPr>
            <w:r>
              <w:t>Нет описания методов</w:t>
            </w:r>
            <w:r w:rsidRPr="005D6867">
              <w:rPr>
                <w:spacing w:val="-7"/>
              </w:rPr>
              <w:t xml:space="preserve"> </w:t>
            </w:r>
            <w:r>
              <w:t>исследования. 2) Нет плана</w:t>
            </w:r>
            <w:r w:rsidRPr="005D6867">
              <w:rPr>
                <w:spacing w:val="-2"/>
              </w:rPr>
              <w:t xml:space="preserve"> </w:t>
            </w:r>
            <w:r>
              <w:t>исследования. 3)Нет схемы</w:t>
            </w:r>
            <w:r w:rsidRPr="005D6867">
              <w:rPr>
                <w:spacing w:val="-2"/>
              </w:rPr>
              <w:t xml:space="preserve"> </w:t>
            </w:r>
            <w:r>
              <w:t>эксперимента. 4) Нет выборки (если</w:t>
            </w:r>
            <w:r>
              <w:rPr>
                <w:spacing w:val="-6"/>
              </w:rPr>
              <w:t xml:space="preserve"> </w:t>
            </w:r>
            <w:r>
              <w:t>требуется).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5"/>
              <w:ind w:left="19"/>
              <w:jc w:val="center"/>
            </w:pPr>
            <w:r>
              <w:t>0</w:t>
            </w:r>
          </w:p>
        </w:tc>
      </w:tr>
      <w:tr w:rsidR="005C0D0A" w:rsidTr="005D6867">
        <w:trPr>
          <w:trHeight w:val="686"/>
        </w:trPr>
        <w:tc>
          <w:tcPr>
            <w:tcW w:w="9091" w:type="dxa"/>
          </w:tcPr>
          <w:p w:rsidR="005C0D0A" w:rsidRDefault="005D6867" w:rsidP="005D6867">
            <w:pPr>
              <w:pStyle w:val="TableParagraph"/>
              <w:spacing w:before="72"/>
              <w:jc w:val="both"/>
            </w:pPr>
            <w:r>
              <w:t>Присутствует только одно из следующего: 1)Описание методов</w:t>
            </w:r>
            <w:r>
              <w:rPr>
                <w:spacing w:val="-2"/>
              </w:rPr>
              <w:t xml:space="preserve"> </w:t>
            </w:r>
            <w:r>
              <w:t>исследования. 2)План</w:t>
            </w:r>
            <w:r>
              <w:rPr>
                <w:spacing w:val="-2"/>
              </w:rPr>
              <w:t xml:space="preserve"> </w:t>
            </w:r>
            <w:r>
              <w:t>исследования. 3) Схема</w:t>
            </w:r>
            <w:r>
              <w:rPr>
                <w:spacing w:val="-1"/>
              </w:rPr>
              <w:t xml:space="preserve"> </w:t>
            </w:r>
            <w:r>
              <w:t>эксперимента. 4) Выборка (если</w:t>
            </w:r>
            <w:r>
              <w:rPr>
                <w:spacing w:val="-4"/>
              </w:rPr>
              <w:t xml:space="preserve"> </w:t>
            </w:r>
            <w:r>
              <w:t>требуется).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2"/>
              <w:ind w:left="19"/>
              <w:jc w:val="center"/>
            </w:pPr>
            <w:r>
              <w:t>1</w:t>
            </w:r>
          </w:p>
        </w:tc>
      </w:tr>
      <w:tr w:rsidR="005C0D0A" w:rsidTr="007325A6">
        <w:trPr>
          <w:trHeight w:val="541"/>
        </w:trPr>
        <w:tc>
          <w:tcPr>
            <w:tcW w:w="9091" w:type="dxa"/>
          </w:tcPr>
          <w:p w:rsidR="005C0D0A" w:rsidRDefault="005D6867" w:rsidP="007325A6">
            <w:pPr>
              <w:pStyle w:val="TableParagraph"/>
              <w:tabs>
                <w:tab w:val="left" w:pos="341"/>
              </w:tabs>
              <w:spacing w:line="253" w:lineRule="exact"/>
            </w:pPr>
            <w:r>
              <w:t xml:space="preserve">Присутствует только два из следующего: </w:t>
            </w:r>
            <w:r w:rsidR="007325A6">
              <w:t>1)Описание методов</w:t>
            </w:r>
            <w:r w:rsidR="007325A6">
              <w:rPr>
                <w:spacing w:val="-2"/>
              </w:rPr>
              <w:t xml:space="preserve"> </w:t>
            </w:r>
            <w:r w:rsidR="007325A6">
              <w:t>исследования. 2)План</w:t>
            </w:r>
            <w:r w:rsidR="007325A6">
              <w:rPr>
                <w:spacing w:val="-2"/>
              </w:rPr>
              <w:t xml:space="preserve"> </w:t>
            </w:r>
            <w:r w:rsidR="007325A6">
              <w:t>исследования. 3) Схема</w:t>
            </w:r>
            <w:r w:rsidR="007325A6">
              <w:rPr>
                <w:spacing w:val="-1"/>
              </w:rPr>
              <w:t xml:space="preserve"> </w:t>
            </w:r>
            <w:r w:rsidR="007325A6">
              <w:t>эксперимента. 4) Выборка (если</w:t>
            </w:r>
            <w:r w:rsidR="007325A6">
              <w:rPr>
                <w:spacing w:val="-4"/>
              </w:rPr>
              <w:t xml:space="preserve"> </w:t>
            </w:r>
            <w:r w:rsidR="007325A6">
              <w:t>требуется).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5"/>
              <w:ind w:left="19"/>
              <w:jc w:val="center"/>
            </w:pPr>
            <w:r>
              <w:t>2</w:t>
            </w:r>
          </w:p>
        </w:tc>
      </w:tr>
      <w:tr w:rsidR="007325A6" w:rsidTr="007325A6">
        <w:trPr>
          <w:trHeight w:val="541"/>
        </w:trPr>
        <w:tc>
          <w:tcPr>
            <w:tcW w:w="9091" w:type="dxa"/>
          </w:tcPr>
          <w:p w:rsidR="007325A6" w:rsidRDefault="007325A6" w:rsidP="007325A6">
            <w:pPr>
              <w:pStyle w:val="TableParagraph"/>
              <w:spacing w:before="91"/>
              <w:ind w:right="269"/>
            </w:pPr>
            <w:r>
              <w:t>Приведены методы исследования, план исследования. Дана схема эксперимента. Выборка (если требуется) соответствует критерию достаточности.</w:t>
            </w:r>
          </w:p>
        </w:tc>
        <w:tc>
          <w:tcPr>
            <w:tcW w:w="1349" w:type="dxa"/>
          </w:tcPr>
          <w:p w:rsidR="007325A6" w:rsidRDefault="007325A6" w:rsidP="007325A6">
            <w:pPr>
              <w:pStyle w:val="TableParagraph"/>
              <w:spacing w:before="91"/>
              <w:ind w:left="19"/>
              <w:jc w:val="center"/>
            </w:pPr>
            <w:r>
              <w:t>3</w:t>
            </w:r>
          </w:p>
        </w:tc>
      </w:tr>
      <w:tr w:rsidR="007325A6" w:rsidTr="007325A6">
        <w:trPr>
          <w:trHeight w:val="541"/>
        </w:trPr>
        <w:tc>
          <w:tcPr>
            <w:tcW w:w="10440" w:type="dxa"/>
            <w:gridSpan w:val="2"/>
          </w:tcPr>
          <w:p w:rsidR="007325A6" w:rsidRDefault="007325A6" w:rsidP="007325A6">
            <w:pPr>
              <w:pStyle w:val="TableParagraph"/>
              <w:spacing w:before="91"/>
              <w:ind w:left="19"/>
              <w:jc w:val="center"/>
            </w:pPr>
            <w:r>
              <w:rPr>
                <w:b/>
              </w:rPr>
              <w:t>Критерий 4 Качество результата</w:t>
            </w:r>
          </w:p>
        </w:tc>
      </w:tr>
      <w:tr w:rsidR="007325A6" w:rsidTr="007325A6">
        <w:trPr>
          <w:trHeight w:val="541"/>
        </w:trPr>
        <w:tc>
          <w:tcPr>
            <w:tcW w:w="9091" w:type="dxa"/>
          </w:tcPr>
          <w:p w:rsidR="007325A6" w:rsidRDefault="007325A6" w:rsidP="007325A6">
            <w:pPr>
              <w:pStyle w:val="TableParagraph"/>
              <w:spacing w:before="72"/>
              <w:ind w:right="128"/>
            </w:pPr>
            <w:r>
              <w:t>Исследование не проведено, результаты не получены, поставленные задачи не решены, выводы не обоснованы.</w:t>
            </w:r>
          </w:p>
        </w:tc>
        <w:tc>
          <w:tcPr>
            <w:tcW w:w="1349" w:type="dxa"/>
          </w:tcPr>
          <w:p w:rsidR="007325A6" w:rsidRDefault="007325A6" w:rsidP="007325A6">
            <w:pPr>
              <w:pStyle w:val="TableParagraph"/>
              <w:spacing w:before="72"/>
              <w:ind w:left="19"/>
              <w:jc w:val="center"/>
            </w:pPr>
            <w:r>
              <w:t>0</w:t>
            </w:r>
          </w:p>
        </w:tc>
      </w:tr>
      <w:tr w:rsidR="007325A6" w:rsidTr="007325A6">
        <w:trPr>
          <w:trHeight w:val="541"/>
        </w:trPr>
        <w:tc>
          <w:tcPr>
            <w:tcW w:w="9091" w:type="dxa"/>
          </w:tcPr>
          <w:p w:rsidR="007325A6" w:rsidRDefault="007325A6" w:rsidP="007325A6">
            <w:pPr>
              <w:pStyle w:val="TableParagraph"/>
              <w:spacing w:before="71" w:line="252" w:lineRule="exact"/>
              <w:jc w:val="both"/>
            </w:pPr>
            <w:r>
              <w:t>Исследование проведено, получены результаты, но они не достоверны. Решены не все поставленные задачи. Выводы недостаточно обоснованы.</w:t>
            </w:r>
          </w:p>
        </w:tc>
        <w:tc>
          <w:tcPr>
            <w:tcW w:w="1349" w:type="dxa"/>
          </w:tcPr>
          <w:p w:rsidR="007325A6" w:rsidRDefault="007325A6" w:rsidP="007325A6">
            <w:pPr>
              <w:pStyle w:val="TableParagraph"/>
              <w:spacing w:before="72"/>
              <w:ind w:left="19"/>
              <w:jc w:val="center"/>
            </w:pPr>
            <w:r>
              <w:t>1</w:t>
            </w:r>
          </w:p>
        </w:tc>
      </w:tr>
    </w:tbl>
    <w:p w:rsidR="005C0D0A" w:rsidRDefault="005C0D0A">
      <w:pPr>
        <w:jc w:val="center"/>
        <w:sectPr w:rsidR="005C0D0A">
          <w:pgSz w:w="11910" w:h="16840"/>
          <w:pgMar w:top="136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091"/>
        <w:gridCol w:w="1349"/>
      </w:tblGrid>
      <w:tr w:rsidR="005C0D0A" w:rsidTr="007325A6">
        <w:trPr>
          <w:trHeight w:val="837"/>
        </w:trPr>
        <w:tc>
          <w:tcPr>
            <w:tcW w:w="9091" w:type="dxa"/>
          </w:tcPr>
          <w:p w:rsidR="005C0D0A" w:rsidRDefault="005D6867" w:rsidP="007325A6">
            <w:pPr>
              <w:pStyle w:val="TableParagraph"/>
              <w:spacing w:before="72"/>
              <w:ind w:right="128"/>
            </w:pPr>
            <w:r>
              <w:lastRenderedPageBreak/>
              <w:t>Исследование проведено, получены достоверные результаты. Решены все поставленные задачи. Выводы</w:t>
            </w:r>
            <w:r>
              <w:rPr>
                <w:spacing w:val="-1"/>
              </w:rPr>
              <w:t xml:space="preserve"> </w:t>
            </w:r>
            <w:r>
              <w:t>обоснованы.</w:t>
            </w:r>
            <w:r w:rsidR="007325A6">
              <w:t xml:space="preserve"> </w:t>
            </w:r>
            <w:r>
              <w:t>Не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2"/>
              <w:ind w:left="19"/>
              <w:jc w:val="center"/>
            </w:pPr>
            <w:r>
              <w:t>2</w:t>
            </w:r>
          </w:p>
        </w:tc>
      </w:tr>
      <w:tr w:rsidR="005C0D0A" w:rsidTr="007325A6">
        <w:trPr>
          <w:trHeight w:val="821"/>
        </w:trPr>
        <w:tc>
          <w:tcPr>
            <w:tcW w:w="9091" w:type="dxa"/>
          </w:tcPr>
          <w:p w:rsidR="005C0D0A" w:rsidRDefault="005D6867" w:rsidP="007325A6">
            <w:pPr>
              <w:pStyle w:val="TableParagraph"/>
              <w:spacing w:before="69"/>
            </w:pPr>
            <w:r>
              <w:t>Исследование проведено,</w:t>
            </w:r>
            <w:r w:rsidR="007325A6">
              <w:t xml:space="preserve"> </w:t>
            </w:r>
            <w:r>
              <w:t>получены результаты, они достоверны. Решены все поставленные задачи.</w:t>
            </w:r>
            <w:r w:rsidR="007325A6">
              <w:t xml:space="preserve"> </w:t>
            </w:r>
            <w:r>
              <w:t>Выводы обоснованы.</w:t>
            </w:r>
            <w:r w:rsidR="007325A6">
              <w:t xml:space="preserve"> </w:t>
            </w:r>
            <w:r>
              <w:t>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69"/>
              <w:ind w:left="19"/>
              <w:jc w:val="center"/>
            </w:pPr>
            <w:r>
              <w:t>3</w:t>
            </w:r>
          </w:p>
        </w:tc>
      </w:tr>
      <w:tr w:rsidR="005C0D0A">
        <w:trPr>
          <w:trHeight w:val="431"/>
        </w:trPr>
        <w:tc>
          <w:tcPr>
            <w:tcW w:w="10440" w:type="dxa"/>
            <w:gridSpan w:val="2"/>
          </w:tcPr>
          <w:p w:rsidR="005C0D0A" w:rsidRDefault="005D6867">
            <w:pPr>
              <w:pStyle w:val="TableParagraph"/>
              <w:spacing w:before="74"/>
              <w:ind w:left="1600"/>
              <w:rPr>
                <w:b/>
              </w:rPr>
            </w:pPr>
            <w:r>
              <w:rPr>
                <w:b/>
              </w:rPr>
              <w:t>Критерий 5 Самостоятельность, индивидуальный вклад в исследование</w:t>
            </w:r>
          </w:p>
        </w:tc>
      </w:tr>
      <w:tr w:rsidR="005C0D0A" w:rsidTr="007325A6">
        <w:trPr>
          <w:trHeight w:val="513"/>
        </w:trPr>
        <w:tc>
          <w:tcPr>
            <w:tcW w:w="9091" w:type="dxa"/>
          </w:tcPr>
          <w:p w:rsidR="005C0D0A" w:rsidRDefault="005D6867" w:rsidP="007325A6">
            <w:pPr>
              <w:pStyle w:val="TableParagraph"/>
              <w:spacing w:before="72"/>
              <w:ind w:right="128"/>
            </w:pPr>
            <w:r>
              <w:t>Нет понимания сути исследования, личного вклада не выявлено.</w:t>
            </w:r>
          </w:p>
          <w:p w:rsidR="005C0D0A" w:rsidRDefault="005D6867" w:rsidP="007325A6">
            <w:pPr>
              <w:pStyle w:val="TableParagraph"/>
              <w:ind w:right="128"/>
            </w:pPr>
            <w:r>
              <w:t>Низкий уровень осведомлённости в предметной области исследования.</w:t>
            </w:r>
          </w:p>
        </w:tc>
        <w:tc>
          <w:tcPr>
            <w:tcW w:w="1349" w:type="dxa"/>
          </w:tcPr>
          <w:p w:rsidR="005C0D0A" w:rsidRDefault="005D6867">
            <w:pPr>
              <w:pStyle w:val="TableParagraph"/>
              <w:spacing w:before="72"/>
              <w:ind w:left="19"/>
              <w:jc w:val="center"/>
            </w:pPr>
            <w:r>
              <w:t>0</w:t>
            </w:r>
          </w:p>
        </w:tc>
      </w:tr>
      <w:tr w:rsidR="005C0D0A" w:rsidTr="007325A6">
        <w:trPr>
          <w:trHeight w:val="918"/>
        </w:trPr>
        <w:tc>
          <w:tcPr>
            <w:tcW w:w="9091" w:type="dxa"/>
          </w:tcPr>
          <w:p w:rsidR="005C0D0A" w:rsidRDefault="005D6867" w:rsidP="007325A6">
            <w:pPr>
              <w:pStyle w:val="TableParagraph"/>
              <w:spacing w:before="72" w:line="252" w:lineRule="exact"/>
              <w:ind w:right="128"/>
            </w:pPr>
            <w:r>
              <w:t>Есть понимание сути исследования, личный вклад не конкретен.</w:t>
            </w:r>
          </w:p>
          <w:p w:rsidR="005C0D0A" w:rsidRDefault="005D6867" w:rsidP="007325A6">
            <w:pPr>
              <w:pStyle w:val="TableParagraph"/>
              <w:ind w:right="128"/>
            </w:pPr>
            <w:r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1349" w:type="dxa"/>
          </w:tcPr>
          <w:p w:rsidR="005C0D0A" w:rsidRDefault="007325A6">
            <w:pPr>
              <w:pStyle w:val="TableParagraph"/>
              <w:spacing w:before="72"/>
              <w:ind w:left="402" w:right="381"/>
              <w:jc w:val="center"/>
            </w:pPr>
            <w:r>
              <w:t>1</w:t>
            </w:r>
          </w:p>
        </w:tc>
      </w:tr>
      <w:tr w:rsidR="005C0D0A" w:rsidTr="007325A6">
        <w:trPr>
          <w:trHeight w:val="832"/>
        </w:trPr>
        <w:tc>
          <w:tcPr>
            <w:tcW w:w="9091" w:type="dxa"/>
          </w:tcPr>
          <w:p w:rsidR="005C0D0A" w:rsidRDefault="005D6867" w:rsidP="007325A6">
            <w:pPr>
              <w:pStyle w:val="TableParagraph"/>
              <w:spacing w:before="72" w:line="252" w:lineRule="exact"/>
              <w:ind w:right="128"/>
            </w:pPr>
            <w:r>
              <w:t>Есть понимание сути исследования,</w:t>
            </w:r>
            <w:r w:rsidR="007325A6">
              <w:t xml:space="preserve"> </w:t>
            </w:r>
            <w:r>
              <w:t>личный вклад и его значение в полученных результатах чётко обозначены.</w:t>
            </w:r>
            <w:r w:rsidR="007325A6">
              <w:t xml:space="preserve"> </w:t>
            </w:r>
            <w:r>
              <w:t>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1349" w:type="dxa"/>
          </w:tcPr>
          <w:p w:rsidR="005C0D0A" w:rsidRDefault="007325A6">
            <w:pPr>
              <w:pStyle w:val="TableParagraph"/>
              <w:spacing w:before="72"/>
              <w:ind w:left="19"/>
              <w:jc w:val="center"/>
            </w:pPr>
            <w:r>
              <w:t>2</w:t>
            </w:r>
          </w:p>
        </w:tc>
      </w:tr>
      <w:tr w:rsidR="005C0D0A" w:rsidTr="007325A6">
        <w:trPr>
          <w:trHeight w:val="830"/>
        </w:trPr>
        <w:tc>
          <w:tcPr>
            <w:tcW w:w="9091" w:type="dxa"/>
          </w:tcPr>
          <w:p w:rsidR="005C0D0A" w:rsidRDefault="005D6867" w:rsidP="007325A6">
            <w:pPr>
              <w:pStyle w:val="TableParagraph"/>
              <w:spacing w:before="71" w:line="252" w:lineRule="exact"/>
              <w:ind w:right="128"/>
            </w:pPr>
            <w:r>
              <w:t>Есть понимание сути исследования,</w:t>
            </w:r>
            <w:r w:rsidR="007325A6">
              <w:t xml:space="preserve"> </w:t>
            </w:r>
            <w:r>
              <w:t>личный вклад и его значение в полученных результатах чётко обозначены. Свободно ориентируется в предметной области исследования.</w:t>
            </w:r>
          </w:p>
          <w:p w:rsidR="005C0D0A" w:rsidRDefault="005D6867" w:rsidP="007325A6">
            <w:pPr>
              <w:pStyle w:val="TableParagraph"/>
              <w:ind w:right="128"/>
            </w:pPr>
            <w:r>
              <w:t>Определено дальнейшее направление развития исследования.</w:t>
            </w:r>
          </w:p>
        </w:tc>
        <w:tc>
          <w:tcPr>
            <w:tcW w:w="1349" w:type="dxa"/>
          </w:tcPr>
          <w:p w:rsidR="005C0D0A" w:rsidRDefault="007325A6">
            <w:pPr>
              <w:pStyle w:val="TableParagraph"/>
              <w:spacing w:before="71"/>
              <w:ind w:left="402" w:right="381"/>
              <w:jc w:val="center"/>
            </w:pPr>
            <w:r>
              <w:t>3</w:t>
            </w:r>
          </w:p>
        </w:tc>
      </w:tr>
    </w:tbl>
    <w:p w:rsidR="00C17423" w:rsidRDefault="00C17423" w:rsidP="00C17423">
      <w:pPr>
        <w:jc w:val="center"/>
        <w:rPr>
          <w:b/>
        </w:rPr>
      </w:pPr>
      <w:r w:rsidRPr="00C17423">
        <w:rPr>
          <w:b/>
        </w:rPr>
        <w:t xml:space="preserve"> </w:t>
      </w:r>
      <w:bookmarkStart w:id="3" w:name="2.__Критерии_для_оценки_прикладных_проек"/>
      <w:bookmarkEnd w:id="3"/>
    </w:p>
    <w:p w:rsidR="005C0D0A" w:rsidRPr="00C17423" w:rsidRDefault="005D6867" w:rsidP="00C17423">
      <w:pPr>
        <w:jc w:val="center"/>
        <w:rPr>
          <w:b/>
          <w:sz w:val="24"/>
          <w:szCs w:val="24"/>
        </w:rPr>
      </w:pPr>
      <w:r w:rsidRPr="00C17423">
        <w:rPr>
          <w:b/>
          <w:sz w:val="24"/>
          <w:szCs w:val="24"/>
        </w:rPr>
        <w:t>Критерии для оценки прикладных проектных работ</w:t>
      </w:r>
    </w:p>
    <w:p w:rsidR="005C0D0A" w:rsidRDefault="005D6867" w:rsidP="007325A6">
      <w:pPr>
        <w:pStyle w:val="a3"/>
        <w:spacing w:before="183"/>
        <w:ind w:left="109" w:right="953"/>
        <w:jc w:val="both"/>
      </w:pPr>
      <w:r>
        <w:rPr>
          <w:b/>
        </w:rPr>
        <w:t xml:space="preserve">Практико-ориентированный (прикладной) </w:t>
      </w:r>
      <w:r>
        <w:t>– проект,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p w:rsidR="005C0D0A" w:rsidRDefault="005C0D0A">
      <w:pPr>
        <w:pStyle w:val="a3"/>
        <w:spacing w:before="7"/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000"/>
        <w:gridCol w:w="1471"/>
      </w:tblGrid>
      <w:tr w:rsidR="005C0D0A">
        <w:trPr>
          <w:trHeight w:val="452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99"/>
              <w:ind w:left="3114" w:right="3094"/>
              <w:jc w:val="center"/>
              <w:rPr>
                <w:b/>
              </w:rPr>
            </w:pPr>
            <w:r>
              <w:rPr>
                <w:b/>
              </w:rPr>
              <w:t xml:space="preserve">Критерий 1 </w:t>
            </w:r>
            <w:proofErr w:type="spellStart"/>
            <w:r>
              <w:rPr>
                <w:b/>
              </w:rPr>
              <w:t>Целеполагание</w:t>
            </w:r>
            <w:proofErr w:type="spellEnd"/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99"/>
              <w:ind w:left="464" w:right="444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5C0D0A" w:rsidTr="007325A6">
        <w:trPr>
          <w:trHeight w:val="657"/>
        </w:trPr>
        <w:tc>
          <w:tcPr>
            <w:tcW w:w="9000" w:type="dxa"/>
          </w:tcPr>
          <w:p w:rsidR="005C0D0A" w:rsidRDefault="005D6867" w:rsidP="007325A6">
            <w:pPr>
              <w:pStyle w:val="TableParagraph"/>
              <w:spacing w:before="75" w:line="252" w:lineRule="exact"/>
            </w:pPr>
            <w:r>
              <w:t>Отсутствует описание цели проекта.</w:t>
            </w:r>
            <w:r w:rsidR="007325A6">
              <w:t xml:space="preserve"> </w:t>
            </w:r>
            <w:r>
              <w:t>Не определён круг потенциальных заказчиков / потребителей / пользователей. Не определены показатели назначения.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5"/>
              <w:ind w:left="17"/>
              <w:jc w:val="center"/>
            </w:pPr>
            <w:r>
              <w:t>0</w:t>
            </w:r>
          </w:p>
        </w:tc>
      </w:tr>
      <w:tr w:rsidR="005C0D0A">
        <w:trPr>
          <w:trHeight w:val="1191"/>
        </w:trPr>
        <w:tc>
          <w:tcPr>
            <w:tcW w:w="9000" w:type="dxa"/>
          </w:tcPr>
          <w:p w:rsidR="005C0D0A" w:rsidRDefault="005D6867" w:rsidP="007325A6">
            <w:pPr>
              <w:pStyle w:val="TableParagraph"/>
              <w:spacing w:before="72"/>
              <w:ind w:right="177"/>
            </w:pPr>
            <w:r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  <w:r w:rsidR="007325A6">
              <w:t xml:space="preserve"> </w:t>
            </w:r>
            <w:r>
              <w:t>Круг потенциальных заказчиков / потребителей / пользователей не конкретен. Заявленные показатели назначения не измеримы, либо отсутствуют.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2"/>
              <w:ind w:left="17"/>
              <w:jc w:val="center"/>
            </w:pPr>
            <w:r>
              <w:t>1</w:t>
            </w:r>
          </w:p>
        </w:tc>
      </w:tr>
      <w:tr w:rsidR="005C0D0A">
        <w:trPr>
          <w:trHeight w:val="1444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2"/>
              <w:ind w:right="861"/>
            </w:pPr>
            <w: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:rsidR="005C0D0A" w:rsidRDefault="005D6867">
            <w:pPr>
              <w:pStyle w:val="TableParagraph"/>
              <w:spacing w:before="1"/>
            </w:pPr>
            <w:r>
              <w:t>Представлено только одно из следующего:</w:t>
            </w:r>
          </w:p>
          <w:p w:rsidR="005C0D0A" w:rsidRDefault="005D6867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1" w:line="252" w:lineRule="exact"/>
              <w:ind w:hanging="720"/>
            </w:pPr>
            <w:r>
              <w:t>Чётко обозначен круг потенциальных заказчиков / потребителей /</w:t>
            </w:r>
            <w:r>
              <w:rPr>
                <w:spacing w:val="-17"/>
              </w:rPr>
              <w:t xml:space="preserve"> </w:t>
            </w:r>
            <w:r>
              <w:t>пользователей.</w:t>
            </w:r>
          </w:p>
          <w:p w:rsidR="005C0D0A" w:rsidRDefault="005D6867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line="252" w:lineRule="exact"/>
              <w:ind w:hanging="720"/>
            </w:pPr>
            <w:r>
              <w:t>Заявленные показатели назначения</w:t>
            </w:r>
            <w:r>
              <w:rPr>
                <w:spacing w:val="-3"/>
              </w:rPr>
              <w:t xml:space="preserve"> </w:t>
            </w:r>
            <w:r>
              <w:t>измеримы.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2"/>
              <w:ind w:left="17"/>
              <w:jc w:val="center"/>
            </w:pPr>
            <w:r>
              <w:t>2</w:t>
            </w:r>
          </w:p>
        </w:tc>
      </w:tr>
      <w:tr w:rsidR="005C0D0A">
        <w:trPr>
          <w:trHeight w:val="1192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5"/>
              <w:ind w:right="974"/>
            </w:pPr>
            <w:r>
              <w:t>Есть: конкретная формулировка цели проекта и проблемы, которую проект решает; актуальность проекта обоснована;</w:t>
            </w:r>
          </w:p>
          <w:p w:rsidR="005C0D0A" w:rsidRDefault="005D6867">
            <w:pPr>
              <w:pStyle w:val="TableParagraph"/>
              <w:ind w:right="1193"/>
            </w:pPr>
            <w:r>
              <w:t>Чётко обозначен круг потенциальных заказчиков / потребителей / пользователей. Заявленные показатели назначения измеримы.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5"/>
              <w:ind w:left="17"/>
              <w:jc w:val="center"/>
            </w:pPr>
            <w:r>
              <w:t>3</w:t>
            </w:r>
          </w:p>
        </w:tc>
      </w:tr>
      <w:tr w:rsidR="005C0D0A">
        <w:trPr>
          <w:trHeight w:val="433"/>
        </w:trPr>
        <w:tc>
          <w:tcPr>
            <w:tcW w:w="10471" w:type="dxa"/>
            <w:gridSpan w:val="2"/>
          </w:tcPr>
          <w:p w:rsidR="005C0D0A" w:rsidRDefault="005D6867">
            <w:pPr>
              <w:pStyle w:val="TableParagraph"/>
              <w:spacing w:before="79"/>
              <w:ind w:left="2486"/>
              <w:rPr>
                <w:b/>
              </w:rPr>
            </w:pPr>
            <w:r>
              <w:rPr>
                <w:b/>
              </w:rPr>
              <w:t>Критерий 2 Анализ существующих решений и методов</w:t>
            </w:r>
          </w:p>
        </w:tc>
      </w:tr>
      <w:tr w:rsidR="005C0D0A">
        <w:trPr>
          <w:trHeight w:val="431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2"/>
            </w:pPr>
            <w:r>
              <w:t>Нет анализа существующих решений, нет списка используемой литературы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2"/>
              <w:ind w:left="17"/>
              <w:jc w:val="center"/>
            </w:pPr>
            <w:r>
              <w:t>0</w:t>
            </w:r>
          </w:p>
        </w:tc>
      </w:tr>
      <w:tr w:rsidR="005C0D0A" w:rsidTr="007325A6">
        <w:trPr>
          <w:trHeight w:val="578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5"/>
              <w:ind w:right="704"/>
            </w:pPr>
            <w:r>
              <w:t>Есть неполный анализ существующих решений проблемы и их сравнение, есть список используемой литературы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5"/>
              <w:ind w:left="17"/>
              <w:jc w:val="center"/>
            </w:pPr>
            <w:r>
              <w:t>1</w:t>
            </w:r>
          </w:p>
        </w:tc>
      </w:tr>
      <w:tr w:rsidR="005C0D0A">
        <w:trPr>
          <w:trHeight w:val="937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2"/>
              <w:ind w:right="342"/>
              <w:jc w:val="both"/>
            </w:pPr>
            <w:r>
              <w:t>Дана сравнительная таблица аналогов с указанием показателей назначения. Выявленные в результате сравнительного анализа преимущества предлагаемого решения не обоснованы, либо отсутствуют. Есть список используемой литературы.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2"/>
              <w:ind w:left="17"/>
              <w:jc w:val="center"/>
            </w:pPr>
            <w:r>
              <w:t>2</w:t>
            </w:r>
          </w:p>
        </w:tc>
      </w:tr>
      <w:tr w:rsidR="005C0D0A">
        <w:trPr>
          <w:trHeight w:val="685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5"/>
              <w:ind w:right="81"/>
            </w:pPr>
            <w:r>
              <w:t>Есть: актуальный список литературы, подробный анализ существующих в практике решений, сравнительная таблица аналогов с указанием преимуще</w:t>
            </w:r>
            <w:proofErr w:type="gramStart"/>
            <w:r>
              <w:t>ств пр</w:t>
            </w:r>
            <w:proofErr w:type="gramEnd"/>
            <w:r>
              <w:t>едлагаемого</w:t>
            </w:r>
            <w:r>
              <w:rPr>
                <w:spacing w:val="-22"/>
              </w:rPr>
              <w:t xml:space="preserve"> </w:t>
            </w:r>
            <w:r>
              <w:t>решения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5"/>
              <w:ind w:left="17"/>
              <w:jc w:val="center"/>
            </w:pPr>
            <w:r>
              <w:t>3</w:t>
            </w:r>
          </w:p>
        </w:tc>
      </w:tr>
      <w:tr w:rsidR="005C0D0A">
        <w:trPr>
          <w:trHeight w:val="433"/>
        </w:trPr>
        <w:tc>
          <w:tcPr>
            <w:tcW w:w="10471" w:type="dxa"/>
            <w:gridSpan w:val="2"/>
          </w:tcPr>
          <w:p w:rsidR="005C0D0A" w:rsidRDefault="005D6867">
            <w:pPr>
              <w:pStyle w:val="TableParagraph"/>
              <w:spacing w:before="79"/>
              <w:ind w:left="1979"/>
              <w:rPr>
                <w:b/>
              </w:rPr>
            </w:pPr>
            <w:r>
              <w:rPr>
                <w:b/>
              </w:rPr>
              <w:t>Критерий 3 Планирование работ, ресурсное обеспечение проекта</w:t>
            </w:r>
          </w:p>
        </w:tc>
      </w:tr>
      <w:tr w:rsidR="005C0D0A">
        <w:trPr>
          <w:trHeight w:val="685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5"/>
              <w:ind w:right="1025"/>
            </w:pPr>
            <w: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5"/>
              <w:ind w:left="17"/>
              <w:jc w:val="center"/>
            </w:pPr>
            <w:r>
              <w:t>0</w:t>
            </w:r>
          </w:p>
        </w:tc>
      </w:tr>
      <w:tr w:rsidR="005C0D0A">
        <w:trPr>
          <w:trHeight w:val="1446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5" w:line="252" w:lineRule="exact"/>
            </w:pPr>
            <w:r>
              <w:t>Есть только одно из следующего:</w:t>
            </w:r>
          </w:p>
          <w:p w:rsidR="005C0D0A" w:rsidRDefault="005D6867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ind w:right="1000" w:firstLine="0"/>
            </w:pPr>
            <w:r>
              <w:t>План работы, с описанием ключевых этапов и промежуточных результатов, отражающий реальный ход</w:t>
            </w:r>
            <w:r>
              <w:rPr>
                <w:spacing w:val="-5"/>
              </w:rPr>
              <w:t xml:space="preserve"> </w:t>
            </w:r>
            <w:r>
              <w:t>работ;</w:t>
            </w:r>
          </w:p>
          <w:p w:rsidR="005C0D0A" w:rsidRDefault="005D6867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line="252" w:lineRule="exact"/>
              <w:ind w:firstLine="0"/>
            </w:pPr>
            <w:r>
              <w:t>Описание использованных</w:t>
            </w:r>
            <w:r>
              <w:rPr>
                <w:spacing w:val="-1"/>
              </w:rPr>
              <w:t xml:space="preserve"> </w:t>
            </w:r>
            <w:r>
              <w:t>ресурсов;</w:t>
            </w:r>
          </w:p>
          <w:p w:rsidR="005C0D0A" w:rsidRDefault="005D6867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line="252" w:lineRule="exact"/>
              <w:ind w:left="820" w:hanging="720"/>
            </w:pPr>
            <w:r>
              <w:t>Способы привлечения ресурсов в</w:t>
            </w:r>
            <w:r>
              <w:rPr>
                <w:spacing w:val="-4"/>
              </w:rPr>
              <w:t xml:space="preserve"> </w:t>
            </w:r>
            <w:r>
              <w:t>проект.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5"/>
              <w:ind w:left="17"/>
              <w:jc w:val="center"/>
            </w:pPr>
            <w:r>
              <w:t>1</w:t>
            </w:r>
          </w:p>
        </w:tc>
      </w:tr>
      <w:tr w:rsidR="005C0D0A">
        <w:trPr>
          <w:trHeight w:val="1463"/>
        </w:trPr>
        <w:tc>
          <w:tcPr>
            <w:tcW w:w="9000" w:type="dxa"/>
            <w:tcBorders>
              <w:top w:val="nil"/>
            </w:tcBorders>
          </w:tcPr>
          <w:p w:rsidR="005C0D0A" w:rsidRDefault="005D6867">
            <w:pPr>
              <w:pStyle w:val="TableParagraph"/>
              <w:spacing w:before="91" w:line="252" w:lineRule="exact"/>
            </w:pPr>
            <w:r>
              <w:t>Есть только два из следующего:</w:t>
            </w:r>
          </w:p>
          <w:p w:rsidR="005C0D0A" w:rsidRDefault="005D686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ind w:right="1000" w:firstLine="0"/>
            </w:pPr>
            <w:r>
              <w:t>План работы, с описанием ключевых этапов и промежуточных результатов, отражающий реальный ход</w:t>
            </w:r>
            <w:r>
              <w:rPr>
                <w:spacing w:val="-5"/>
              </w:rPr>
              <w:t xml:space="preserve"> </w:t>
            </w:r>
            <w:r>
              <w:t>работ;</w:t>
            </w:r>
          </w:p>
          <w:p w:rsidR="005C0D0A" w:rsidRDefault="005D686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52" w:lineRule="exact"/>
              <w:ind w:firstLine="0"/>
            </w:pPr>
            <w:r>
              <w:t>Описание использованных</w:t>
            </w:r>
            <w:r>
              <w:rPr>
                <w:spacing w:val="-1"/>
              </w:rPr>
              <w:t xml:space="preserve"> </w:t>
            </w:r>
            <w:r>
              <w:t>ресурсов;</w:t>
            </w:r>
          </w:p>
          <w:p w:rsidR="005C0D0A" w:rsidRDefault="005D686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52" w:lineRule="exact"/>
              <w:ind w:left="820" w:hanging="720"/>
            </w:pPr>
            <w:r>
              <w:t>Способы привлечения ресурсов в</w:t>
            </w:r>
            <w:r>
              <w:rPr>
                <w:spacing w:val="-4"/>
              </w:rPr>
              <w:t xml:space="preserve"> </w:t>
            </w:r>
            <w:r>
              <w:t>проект.</w:t>
            </w:r>
          </w:p>
        </w:tc>
        <w:tc>
          <w:tcPr>
            <w:tcW w:w="1471" w:type="dxa"/>
            <w:tcBorders>
              <w:top w:val="nil"/>
            </w:tcBorders>
          </w:tcPr>
          <w:p w:rsidR="005C0D0A" w:rsidRDefault="005D6867">
            <w:pPr>
              <w:pStyle w:val="TableParagraph"/>
              <w:spacing w:before="91"/>
              <w:ind w:left="17"/>
              <w:jc w:val="center"/>
            </w:pPr>
            <w:r>
              <w:t>2</w:t>
            </w:r>
          </w:p>
        </w:tc>
      </w:tr>
      <w:tr w:rsidR="005C0D0A" w:rsidTr="007325A6">
        <w:trPr>
          <w:trHeight w:val="503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2"/>
              <w:ind w:right="283"/>
            </w:pPr>
            <w:r>
              <w:t>Есть: подробный план, описание использованных ресурсов и способов их привлечения для реализации проекта.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2"/>
              <w:ind w:left="17"/>
              <w:jc w:val="center"/>
            </w:pPr>
            <w:r>
              <w:t>3</w:t>
            </w:r>
          </w:p>
        </w:tc>
      </w:tr>
      <w:tr w:rsidR="005C0D0A">
        <w:trPr>
          <w:trHeight w:val="433"/>
        </w:trPr>
        <w:tc>
          <w:tcPr>
            <w:tcW w:w="10471" w:type="dxa"/>
            <w:gridSpan w:val="2"/>
          </w:tcPr>
          <w:p w:rsidR="005C0D0A" w:rsidRDefault="005D6867">
            <w:pPr>
              <w:pStyle w:val="TableParagraph"/>
              <w:spacing w:before="76"/>
              <w:ind w:left="3573" w:right="3552"/>
              <w:jc w:val="center"/>
              <w:rPr>
                <w:b/>
              </w:rPr>
            </w:pPr>
            <w:r>
              <w:rPr>
                <w:b/>
              </w:rPr>
              <w:t>Критерий 4 Качество результата</w:t>
            </w:r>
          </w:p>
        </w:tc>
      </w:tr>
      <w:tr w:rsidR="005C0D0A">
        <w:trPr>
          <w:trHeight w:val="940"/>
        </w:trPr>
        <w:tc>
          <w:tcPr>
            <w:tcW w:w="9000" w:type="dxa"/>
          </w:tcPr>
          <w:p w:rsidR="005C0D0A" w:rsidRDefault="005D6867" w:rsidP="007325A6">
            <w:pPr>
              <w:pStyle w:val="TableParagraph"/>
              <w:spacing w:before="72"/>
              <w:ind w:right="632"/>
              <w:jc w:val="both"/>
            </w:pPr>
            <w:r>
              <w:t>Нет подробного описания достигнутого результата. Нет подтверждений (фото, видео) полученного результата. Отсутствует программа и методика испытаний. Не приведены полученные в ходе испытаний показатели назначения.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2"/>
              <w:ind w:left="17"/>
              <w:jc w:val="center"/>
            </w:pPr>
            <w:r>
              <w:t>0</w:t>
            </w:r>
          </w:p>
        </w:tc>
      </w:tr>
      <w:tr w:rsidR="005C0D0A">
        <w:trPr>
          <w:trHeight w:val="937"/>
        </w:trPr>
        <w:tc>
          <w:tcPr>
            <w:tcW w:w="9000" w:type="dxa"/>
          </w:tcPr>
          <w:p w:rsidR="005C0D0A" w:rsidRDefault="005D6867" w:rsidP="007325A6">
            <w:pPr>
              <w:pStyle w:val="TableParagraph"/>
              <w:spacing w:before="69"/>
              <w:ind w:right="693"/>
              <w:jc w:val="both"/>
            </w:pPr>
            <w:r>
              <w:t xml:space="preserve">Дано подробное описание достигнутого результата. Есть видео и фото-подтверждения </w:t>
            </w:r>
            <w:r w:rsidR="007325A6">
              <w:t xml:space="preserve">(или наличие) </w:t>
            </w:r>
            <w:r>
              <w:t>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69"/>
              <w:ind w:left="17"/>
              <w:jc w:val="center"/>
            </w:pPr>
            <w:r>
              <w:t>1</w:t>
            </w:r>
          </w:p>
        </w:tc>
      </w:tr>
      <w:tr w:rsidR="005C0D0A" w:rsidTr="007325A6">
        <w:trPr>
          <w:trHeight w:val="1084"/>
        </w:trPr>
        <w:tc>
          <w:tcPr>
            <w:tcW w:w="9000" w:type="dxa"/>
          </w:tcPr>
          <w:p w:rsidR="005C0D0A" w:rsidRDefault="005D6867" w:rsidP="007325A6">
            <w:pPr>
              <w:pStyle w:val="TableParagraph"/>
              <w:spacing w:before="71"/>
              <w:ind w:right="693"/>
              <w:jc w:val="both"/>
            </w:pPr>
            <w:r>
              <w:t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</w:t>
            </w:r>
          </w:p>
          <w:p w:rsidR="005C0D0A" w:rsidRDefault="005D6867" w:rsidP="007325A6">
            <w:pPr>
              <w:pStyle w:val="TableParagraph"/>
              <w:spacing w:before="1"/>
              <w:ind w:right="643"/>
              <w:jc w:val="both"/>
            </w:pPr>
            <w:r>
              <w:t xml:space="preserve">Полученные в ходе испытаний показатели назначения не в полной мере соответствуют </w:t>
            </w:r>
            <w:proofErr w:type="gramStart"/>
            <w:r>
              <w:t>заявленным</w:t>
            </w:r>
            <w:proofErr w:type="gramEnd"/>
            <w:r>
              <w:t>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1"/>
              <w:ind w:left="17"/>
              <w:jc w:val="center"/>
            </w:pPr>
            <w:r>
              <w:t>2</w:t>
            </w:r>
          </w:p>
        </w:tc>
      </w:tr>
      <w:tr w:rsidR="005C0D0A" w:rsidTr="007325A6">
        <w:trPr>
          <w:trHeight w:val="1114"/>
        </w:trPr>
        <w:tc>
          <w:tcPr>
            <w:tcW w:w="9000" w:type="dxa"/>
          </w:tcPr>
          <w:p w:rsidR="005C0D0A" w:rsidRDefault="005D6867" w:rsidP="007325A6">
            <w:pPr>
              <w:pStyle w:val="TableParagraph"/>
              <w:spacing w:before="72"/>
              <w:ind w:right="693"/>
              <w:jc w:val="both"/>
            </w:pPr>
            <w:r>
              <w:t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</w:t>
            </w:r>
          </w:p>
          <w:p w:rsidR="005C0D0A" w:rsidRDefault="005D6867" w:rsidP="007325A6">
            <w:pPr>
              <w:pStyle w:val="TableParagraph"/>
              <w:ind w:right="914"/>
              <w:jc w:val="both"/>
            </w:pPr>
            <w:r>
              <w:t xml:space="preserve">Полученные в ходе испытаний показатели назначения в полной мере соответствуют </w:t>
            </w:r>
            <w:proofErr w:type="gramStart"/>
            <w:r>
              <w:t>заявленным</w:t>
            </w:r>
            <w:proofErr w:type="gramEnd"/>
            <w:r>
              <w:t>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2"/>
              <w:ind w:left="17"/>
              <w:jc w:val="center"/>
            </w:pPr>
            <w:r>
              <w:t>3</w:t>
            </w:r>
          </w:p>
        </w:tc>
      </w:tr>
      <w:tr w:rsidR="005C0D0A">
        <w:trPr>
          <w:trHeight w:val="433"/>
        </w:trPr>
        <w:tc>
          <w:tcPr>
            <w:tcW w:w="10471" w:type="dxa"/>
            <w:gridSpan w:val="2"/>
          </w:tcPr>
          <w:p w:rsidR="005C0D0A" w:rsidRDefault="005D6867" w:rsidP="007325A6">
            <w:pPr>
              <w:pStyle w:val="TableParagraph"/>
              <w:spacing w:before="76"/>
              <w:ind w:left="1058"/>
              <w:jc w:val="center"/>
              <w:rPr>
                <w:b/>
              </w:rPr>
            </w:pPr>
            <w:r>
              <w:rPr>
                <w:b/>
              </w:rPr>
              <w:t>Критерий 5 Самостоятельность работы над проектом</w:t>
            </w:r>
          </w:p>
        </w:tc>
      </w:tr>
      <w:tr w:rsidR="005C0D0A" w:rsidTr="007325A6">
        <w:trPr>
          <w:trHeight w:val="655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2"/>
              <w:ind w:right="190"/>
            </w:pPr>
            <w:r>
              <w:t xml:space="preserve">Участник не может точно описать ход работы над проектом, нет понимания личного вклада </w:t>
            </w:r>
          </w:p>
          <w:p w:rsidR="005C0D0A" w:rsidRDefault="005D6867">
            <w:pPr>
              <w:pStyle w:val="TableParagraph"/>
              <w:spacing w:line="251" w:lineRule="exact"/>
            </w:pPr>
            <w:r>
              <w:t>Низкий уровень осведомлённости в профессиональной области.</w:t>
            </w:r>
          </w:p>
        </w:tc>
        <w:tc>
          <w:tcPr>
            <w:tcW w:w="1471" w:type="dxa"/>
          </w:tcPr>
          <w:p w:rsidR="005C0D0A" w:rsidRDefault="005D6867">
            <w:pPr>
              <w:pStyle w:val="TableParagraph"/>
              <w:spacing w:before="72"/>
              <w:ind w:left="17"/>
              <w:jc w:val="center"/>
            </w:pPr>
            <w:r>
              <w:t>0</w:t>
            </w:r>
          </w:p>
        </w:tc>
      </w:tr>
      <w:tr w:rsidR="005C0D0A" w:rsidTr="007325A6">
        <w:trPr>
          <w:trHeight w:val="834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2"/>
              <w:ind w:right="279"/>
            </w:pPr>
            <w:r>
              <w:t>Участник может описать ход работы над проектом, выделяет личный вклад в проект.</w:t>
            </w:r>
          </w:p>
          <w:p w:rsidR="005C0D0A" w:rsidRDefault="005D6867">
            <w:pPr>
              <w:pStyle w:val="TableParagraph"/>
              <w:ind w:right="597"/>
            </w:pPr>
            <w:r>
              <w:t xml:space="preserve">Уровень осведомлённости в профессиональной области, к которой </w:t>
            </w:r>
            <w:proofErr w:type="gramStart"/>
            <w:r>
              <w:t>относится проект не достаточен</w:t>
            </w:r>
            <w:proofErr w:type="gramEnd"/>
            <w:r>
              <w:t xml:space="preserve"> для дискуссии.</w:t>
            </w:r>
          </w:p>
        </w:tc>
        <w:tc>
          <w:tcPr>
            <w:tcW w:w="1471" w:type="dxa"/>
          </w:tcPr>
          <w:p w:rsidR="005C0D0A" w:rsidRDefault="007325A6">
            <w:pPr>
              <w:pStyle w:val="TableParagraph"/>
              <w:spacing w:before="72"/>
              <w:ind w:left="463" w:right="444"/>
              <w:jc w:val="center"/>
            </w:pPr>
            <w:r>
              <w:t>1</w:t>
            </w:r>
          </w:p>
        </w:tc>
      </w:tr>
      <w:tr w:rsidR="005C0D0A" w:rsidTr="007325A6">
        <w:trPr>
          <w:trHeight w:val="832"/>
        </w:trPr>
        <w:tc>
          <w:tcPr>
            <w:tcW w:w="9000" w:type="dxa"/>
          </w:tcPr>
          <w:p w:rsidR="005C0D0A" w:rsidRDefault="005D6867" w:rsidP="007325A6">
            <w:pPr>
              <w:pStyle w:val="TableParagraph"/>
              <w:spacing w:before="71"/>
              <w:ind w:right="279"/>
            </w:pPr>
            <w:r>
              <w:t>Участник может описать ход работы над проектом, выделяет личный вклад в проект</w:t>
            </w:r>
            <w:r w:rsidR="007325A6">
              <w:t xml:space="preserve">. </w:t>
            </w:r>
            <w:r>
              <w:t xml:space="preserve">Уровень осведомлённости в профессиональной области, к которой </w:t>
            </w:r>
            <w:proofErr w:type="gramStart"/>
            <w:r>
              <w:t>относится проект достаточен</w:t>
            </w:r>
            <w:proofErr w:type="gramEnd"/>
            <w:r>
              <w:t xml:space="preserve"> для дискуссии.</w:t>
            </w:r>
          </w:p>
        </w:tc>
        <w:tc>
          <w:tcPr>
            <w:tcW w:w="1471" w:type="dxa"/>
          </w:tcPr>
          <w:p w:rsidR="005C0D0A" w:rsidRDefault="007325A6">
            <w:pPr>
              <w:pStyle w:val="TableParagraph"/>
              <w:spacing w:before="71"/>
              <w:ind w:left="17"/>
              <w:jc w:val="center"/>
            </w:pPr>
            <w:r>
              <w:t>2</w:t>
            </w:r>
          </w:p>
        </w:tc>
      </w:tr>
      <w:tr w:rsidR="005C0D0A" w:rsidTr="007325A6">
        <w:trPr>
          <w:trHeight w:val="830"/>
        </w:trPr>
        <w:tc>
          <w:tcPr>
            <w:tcW w:w="9000" w:type="dxa"/>
          </w:tcPr>
          <w:p w:rsidR="005C0D0A" w:rsidRDefault="005D6867">
            <w:pPr>
              <w:pStyle w:val="TableParagraph"/>
              <w:spacing w:before="72"/>
              <w:ind w:right="129"/>
            </w:pPr>
            <w:r>
              <w:t>Участник может описать ход работы над проектом, выделяет личный вклад в проект.</w:t>
            </w:r>
          </w:p>
          <w:p w:rsidR="005C0D0A" w:rsidRDefault="005D6867" w:rsidP="007325A6">
            <w:pPr>
              <w:pStyle w:val="TableParagraph"/>
              <w:ind w:right="812"/>
              <w:jc w:val="both"/>
            </w:pPr>
            <w:r>
              <w:t>Уровень осведомлённости в профессиональной области, к которой относится проект, достаточен для дискуссии.</w:t>
            </w:r>
            <w:r w:rsidR="007325A6">
              <w:t xml:space="preserve"> Определено дальнейшее направление развития проекта.</w:t>
            </w:r>
          </w:p>
        </w:tc>
        <w:tc>
          <w:tcPr>
            <w:tcW w:w="1471" w:type="dxa"/>
          </w:tcPr>
          <w:p w:rsidR="005C0D0A" w:rsidRDefault="007325A6">
            <w:pPr>
              <w:pStyle w:val="TableParagraph"/>
              <w:spacing w:before="72"/>
              <w:ind w:left="463" w:right="444"/>
              <w:jc w:val="center"/>
            </w:pPr>
            <w:r>
              <w:t>3</w:t>
            </w:r>
          </w:p>
        </w:tc>
      </w:tr>
    </w:tbl>
    <w:p w:rsidR="005D6867" w:rsidRDefault="005D6867"/>
    <w:sectPr w:rsidR="005D6867" w:rsidSect="005C0D0A">
      <w:pgSz w:w="11910" w:h="16840"/>
      <w:pgMar w:top="1420" w:right="4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676"/>
    <w:multiLevelType w:val="hybridMultilevel"/>
    <w:tmpl w:val="E67CE8F0"/>
    <w:lvl w:ilvl="0" w:tplc="C0A07486">
      <w:start w:val="1"/>
      <w:numFmt w:val="decimal"/>
      <w:lvlText w:val="%1."/>
      <w:lvlJc w:val="left"/>
      <w:pPr>
        <w:ind w:left="613" w:hanging="50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40"/>
        <w:szCs w:val="40"/>
        <w:lang w:val="ru-RU" w:eastAsia="ru-RU" w:bidi="ru-RU"/>
      </w:rPr>
    </w:lvl>
    <w:lvl w:ilvl="1" w:tplc="C4406F78">
      <w:numFmt w:val="bullet"/>
      <w:lvlText w:val="•"/>
      <w:lvlJc w:val="left"/>
      <w:pPr>
        <w:ind w:left="1630" w:hanging="504"/>
      </w:pPr>
      <w:rPr>
        <w:rFonts w:hint="default"/>
        <w:lang w:val="ru-RU" w:eastAsia="ru-RU" w:bidi="ru-RU"/>
      </w:rPr>
    </w:lvl>
    <w:lvl w:ilvl="2" w:tplc="DAC2DC38">
      <w:numFmt w:val="bullet"/>
      <w:lvlText w:val="•"/>
      <w:lvlJc w:val="left"/>
      <w:pPr>
        <w:ind w:left="2641" w:hanging="504"/>
      </w:pPr>
      <w:rPr>
        <w:rFonts w:hint="default"/>
        <w:lang w:val="ru-RU" w:eastAsia="ru-RU" w:bidi="ru-RU"/>
      </w:rPr>
    </w:lvl>
    <w:lvl w:ilvl="3" w:tplc="D1625430">
      <w:numFmt w:val="bullet"/>
      <w:lvlText w:val="•"/>
      <w:lvlJc w:val="left"/>
      <w:pPr>
        <w:ind w:left="3652" w:hanging="504"/>
      </w:pPr>
      <w:rPr>
        <w:rFonts w:hint="default"/>
        <w:lang w:val="ru-RU" w:eastAsia="ru-RU" w:bidi="ru-RU"/>
      </w:rPr>
    </w:lvl>
    <w:lvl w:ilvl="4" w:tplc="217C1516">
      <w:numFmt w:val="bullet"/>
      <w:lvlText w:val="•"/>
      <w:lvlJc w:val="left"/>
      <w:pPr>
        <w:ind w:left="4663" w:hanging="504"/>
      </w:pPr>
      <w:rPr>
        <w:rFonts w:hint="default"/>
        <w:lang w:val="ru-RU" w:eastAsia="ru-RU" w:bidi="ru-RU"/>
      </w:rPr>
    </w:lvl>
    <w:lvl w:ilvl="5" w:tplc="5D5AB186">
      <w:numFmt w:val="bullet"/>
      <w:lvlText w:val="•"/>
      <w:lvlJc w:val="left"/>
      <w:pPr>
        <w:ind w:left="5674" w:hanging="504"/>
      </w:pPr>
      <w:rPr>
        <w:rFonts w:hint="default"/>
        <w:lang w:val="ru-RU" w:eastAsia="ru-RU" w:bidi="ru-RU"/>
      </w:rPr>
    </w:lvl>
    <w:lvl w:ilvl="6" w:tplc="FA229208">
      <w:numFmt w:val="bullet"/>
      <w:lvlText w:val="•"/>
      <w:lvlJc w:val="left"/>
      <w:pPr>
        <w:ind w:left="6685" w:hanging="504"/>
      </w:pPr>
      <w:rPr>
        <w:rFonts w:hint="default"/>
        <w:lang w:val="ru-RU" w:eastAsia="ru-RU" w:bidi="ru-RU"/>
      </w:rPr>
    </w:lvl>
    <w:lvl w:ilvl="7" w:tplc="B658D6CC">
      <w:numFmt w:val="bullet"/>
      <w:lvlText w:val="•"/>
      <w:lvlJc w:val="left"/>
      <w:pPr>
        <w:ind w:left="7696" w:hanging="504"/>
      </w:pPr>
      <w:rPr>
        <w:rFonts w:hint="default"/>
        <w:lang w:val="ru-RU" w:eastAsia="ru-RU" w:bidi="ru-RU"/>
      </w:rPr>
    </w:lvl>
    <w:lvl w:ilvl="8" w:tplc="F1781F66">
      <w:numFmt w:val="bullet"/>
      <w:lvlText w:val="•"/>
      <w:lvlJc w:val="left"/>
      <w:pPr>
        <w:ind w:left="8707" w:hanging="504"/>
      </w:pPr>
      <w:rPr>
        <w:rFonts w:hint="default"/>
        <w:lang w:val="ru-RU" w:eastAsia="ru-RU" w:bidi="ru-RU"/>
      </w:rPr>
    </w:lvl>
  </w:abstractNum>
  <w:abstractNum w:abstractNumId="1">
    <w:nsid w:val="0D1D3634"/>
    <w:multiLevelType w:val="hybridMultilevel"/>
    <w:tmpl w:val="5A20090E"/>
    <w:lvl w:ilvl="0" w:tplc="BBBEE354">
      <w:start w:val="1"/>
      <w:numFmt w:val="decimal"/>
      <w:lvlText w:val="%1)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42222DC">
      <w:numFmt w:val="bullet"/>
      <w:lvlText w:val="•"/>
      <w:lvlJc w:val="left"/>
      <w:pPr>
        <w:ind w:left="1213" w:hanging="240"/>
      </w:pPr>
      <w:rPr>
        <w:rFonts w:hint="default"/>
        <w:lang w:val="ru-RU" w:eastAsia="ru-RU" w:bidi="ru-RU"/>
      </w:rPr>
    </w:lvl>
    <w:lvl w:ilvl="2" w:tplc="956CBB54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3" w:tplc="058E63A8">
      <w:numFmt w:val="bullet"/>
      <w:lvlText w:val="•"/>
      <w:lvlJc w:val="left"/>
      <w:pPr>
        <w:ind w:left="2959" w:hanging="240"/>
      </w:pPr>
      <w:rPr>
        <w:rFonts w:hint="default"/>
        <w:lang w:val="ru-RU" w:eastAsia="ru-RU" w:bidi="ru-RU"/>
      </w:rPr>
    </w:lvl>
    <w:lvl w:ilvl="4" w:tplc="8F8ED774">
      <w:numFmt w:val="bullet"/>
      <w:lvlText w:val="•"/>
      <w:lvlJc w:val="left"/>
      <w:pPr>
        <w:ind w:left="3832" w:hanging="240"/>
      </w:pPr>
      <w:rPr>
        <w:rFonts w:hint="default"/>
        <w:lang w:val="ru-RU" w:eastAsia="ru-RU" w:bidi="ru-RU"/>
      </w:rPr>
    </w:lvl>
    <w:lvl w:ilvl="5" w:tplc="0C3A7C38">
      <w:numFmt w:val="bullet"/>
      <w:lvlText w:val="•"/>
      <w:lvlJc w:val="left"/>
      <w:pPr>
        <w:ind w:left="4705" w:hanging="240"/>
      </w:pPr>
      <w:rPr>
        <w:rFonts w:hint="default"/>
        <w:lang w:val="ru-RU" w:eastAsia="ru-RU" w:bidi="ru-RU"/>
      </w:rPr>
    </w:lvl>
    <w:lvl w:ilvl="6" w:tplc="05D06C2C">
      <w:numFmt w:val="bullet"/>
      <w:lvlText w:val="•"/>
      <w:lvlJc w:val="left"/>
      <w:pPr>
        <w:ind w:left="5578" w:hanging="240"/>
      </w:pPr>
      <w:rPr>
        <w:rFonts w:hint="default"/>
        <w:lang w:val="ru-RU" w:eastAsia="ru-RU" w:bidi="ru-RU"/>
      </w:rPr>
    </w:lvl>
    <w:lvl w:ilvl="7" w:tplc="67A0D178">
      <w:numFmt w:val="bullet"/>
      <w:lvlText w:val="•"/>
      <w:lvlJc w:val="left"/>
      <w:pPr>
        <w:ind w:left="6451" w:hanging="240"/>
      </w:pPr>
      <w:rPr>
        <w:rFonts w:hint="default"/>
        <w:lang w:val="ru-RU" w:eastAsia="ru-RU" w:bidi="ru-RU"/>
      </w:rPr>
    </w:lvl>
    <w:lvl w:ilvl="8" w:tplc="6C9ACB12">
      <w:numFmt w:val="bullet"/>
      <w:lvlText w:val="•"/>
      <w:lvlJc w:val="left"/>
      <w:pPr>
        <w:ind w:left="7324" w:hanging="240"/>
      </w:pPr>
      <w:rPr>
        <w:rFonts w:hint="default"/>
        <w:lang w:val="ru-RU" w:eastAsia="ru-RU" w:bidi="ru-RU"/>
      </w:rPr>
    </w:lvl>
  </w:abstractNum>
  <w:abstractNum w:abstractNumId="2">
    <w:nsid w:val="15464AB2"/>
    <w:multiLevelType w:val="hybridMultilevel"/>
    <w:tmpl w:val="3D2898DE"/>
    <w:lvl w:ilvl="0" w:tplc="1170376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>
    <w:nsid w:val="1CB86718"/>
    <w:multiLevelType w:val="hybridMultilevel"/>
    <w:tmpl w:val="B186E3C4"/>
    <w:lvl w:ilvl="0" w:tplc="5B18125E">
      <w:start w:val="1"/>
      <w:numFmt w:val="decimal"/>
      <w:lvlText w:val="%1)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130CD7E">
      <w:numFmt w:val="bullet"/>
      <w:lvlText w:val="•"/>
      <w:lvlJc w:val="left"/>
      <w:pPr>
        <w:ind w:left="1213" w:hanging="240"/>
      </w:pPr>
      <w:rPr>
        <w:rFonts w:hint="default"/>
        <w:lang w:val="ru-RU" w:eastAsia="ru-RU" w:bidi="ru-RU"/>
      </w:rPr>
    </w:lvl>
    <w:lvl w:ilvl="2" w:tplc="07A0EFD2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3" w:tplc="DB98E714">
      <w:numFmt w:val="bullet"/>
      <w:lvlText w:val="•"/>
      <w:lvlJc w:val="left"/>
      <w:pPr>
        <w:ind w:left="2959" w:hanging="240"/>
      </w:pPr>
      <w:rPr>
        <w:rFonts w:hint="default"/>
        <w:lang w:val="ru-RU" w:eastAsia="ru-RU" w:bidi="ru-RU"/>
      </w:rPr>
    </w:lvl>
    <w:lvl w:ilvl="4" w:tplc="AEA8E7BC">
      <w:numFmt w:val="bullet"/>
      <w:lvlText w:val="•"/>
      <w:lvlJc w:val="left"/>
      <w:pPr>
        <w:ind w:left="3832" w:hanging="240"/>
      </w:pPr>
      <w:rPr>
        <w:rFonts w:hint="default"/>
        <w:lang w:val="ru-RU" w:eastAsia="ru-RU" w:bidi="ru-RU"/>
      </w:rPr>
    </w:lvl>
    <w:lvl w:ilvl="5" w:tplc="B086B8E6">
      <w:numFmt w:val="bullet"/>
      <w:lvlText w:val="•"/>
      <w:lvlJc w:val="left"/>
      <w:pPr>
        <w:ind w:left="4705" w:hanging="240"/>
      </w:pPr>
      <w:rPr>
        <w:rFonts w:hint="default"/>
        <w:lang w:val="ru-RU" w:eastAsia="ru-RU" w:bidi="ru-RU"/>
      </w:rPr>
    </w:lvl>
    <w:lvl w:ilvl="6" w:tplc="F6A240E8">
      <w:numFmt w:val="bullet"/>
      <w:lvlText w:val="•"/>
      <w:lvlJc w:val="left"/>
      <w:pPr>
        <w:ind w:left="5578" w:hanging="240"/>
      </w:pPr>
      <w:rPr>
        <w:rFonts w:hint="default"/>
        <w:lang w:val="ru-RU" w:eastAsia="ru-RU" w:bidi="ru-RU"/>
      </w:rPr>
    </w:lvl>
    <w:lvl w:ilvl="7" w:tplc="5366D13A">
      <w:numFmt w:val="bullet"/>
      <w:lvlText w:val="•"/>
      <w:lvlJc w:val="left"/>
      <w:pPr>
        <w:ind w:left="6451" w:hanging="240"/>
      </w:pPr>
      <w:rPr>
        <w:rFonts w:hint="default"/>
        <w:lang w:val="ru-RU" w:eastAsia="ru-RU" w:bidi="ru-RU"/>
      </w:rPr>
    </w:lvl>
    <w:lvl w:ilvl="8" w:tplc="349826DE">
      <w:numFmt w:val="bullet"/>
      <w:lvlText w:val="•"/>
      <w:lvlJc w:val="left"/>
      <w:pPr>
        <w:ind w:left="7324" w:hanging="240"/>
      </w:pPr>
      <w:rPr>
        <w:rFonts w:hint="default"/>
        <w:lang w:val="ru-RU" w:eastAsia="ru-RU" w:bidi="ru-RU"/>
      </w:rPr>
    </w:lvl>
  </w:abstractNum>
  <w:abstractNum w:abstractNumId="4">
    <w:nsid w:val="1F8D1806"/>
    <w:multiLevelType w:val="hybridMultilevel"/>
    <w:tmpl w:val="92ECF250"/>
    <w:lvl w:ilvl="0" w:tplc="8C8C49F0">
      <w:start w:val="1"/>
      <w:numFmt w:val="decimal"/>
      <w:lvlText w:val="%1)"/>
      <w:lvlJc w:val="left"/>
      <w:pPr>
        <w:ind w:left="10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9FE5BDC">
      <w:numFmt w:val="bullet"/>
      <w:lvlText w:val="•"/>
      <w:lvlJc w:val="left"/>
      <w:pPr>
        <w:ind w:left="988" w:hanging="721"/>
      </w:pPr>
      <w:rPr>
        <w:rFonts w:hint="default"/>
        <w:lang w:val="ru-RU" w:eastAsia="ru-RU" w:bidi="ru-RU"/>
      </w:rPr>
    </w:lvl>
    <w:lvl w:ilvl="2" w:tplc="7F10E508">
      <w:numFmt w:val="bullet"/>
      <w:lvlText w:val="•"/>
      <w:lvlJc w:val="left"/>
      <w:pPr>
        <w:ind w:left="1876" w:hanging="721"/>
      </w:pPr>
      <w:rPr>
        <w:rFonts w:hint="default"/>
        <w:lang w:val="ru-RU" w:eastAsia="ru-RU" w:bidi="ru-RU"/>
      </w:rPr>
    </w:lvl>
    <w:lvl w:ilvl="3" w:tplc="19E27462">
      <w:numFmt w:val="bullet"/>
      <w:lvlText w:val="•"/>
      <w:lvlJc w:val="left"/>
      <w:pPr>
        <w:ind w:left="2764" w:hanging="721"/>
      </w:pPr>
      <w:rPr>
        <w:rFonts w:hint="default"/>
        <w:lang w:val="ru-RU" w:eastAsia="ru-RU" w:bidi="ru-RU"/>
      </w:rPr>
    </w:lvl>
    <w:lvl w:ilvl="4" w:tplc="6FC686A2">
      <w:numFmt w:val="bullet"/>
      <w:lvlText w:val="•"/>
      <w:lvlJc w:val="left"/>
      <w:pPr>
        <w:ind w:left="3652" w:hanging="721"/>
      </w:pPr>
      <w:rPr>
        <w:rFonts w:hint="default"/>
        <w:lang w:val="ru-RU" w:eastAsia="ru-RU" w:bidi="ru-RU"/>
      </w:rPr>
    </w:lvl>
    <w:lvl w:ilvl="5" w:tplc="8CA2B0BE">
      <w:numFmt w:val="bullet"/>
      <w:lvlText w:val="•"/>
      <w:lvlJc w:val="left"/>
      <w:pPr>
        <w:ind w:left="4540" w:hanging="721"/>
      </w:pPr>
      <w:rPr>
        <w:rFonts w:hint="default"/>
        <w:lang w:val="ru-RU" w:eastAsia="ru-RU" w:bidi="ru-RU"/>
      </w:rPr>
    </w:lvl>
    <w:lvl w:ilvl="6" w:tplc="E3AA9EA8">
      <w:numFmt w:val="bullet"/>
      <w:lvlText w:val="•"/>
      <w:lvlJc w:val="left"/>
      <w:pPr>
        <w:ind w:left="5428" w:hanging="721"/>
      </w:pPr>
      <w:rPr>
        <w:rFonts w:hint="default"/>
        <w:lang w:val="ru-RU" w:eastAsia="ru-RU" w:bidi="ru-RU"/>
      </w:rPr>
    </w:lvl>
    <w:lvl w:ilvl="7" w:tplc="0D1A1B46">
      <w:numFmt w:val="bullet"/>
      <w:lvlText w:val="•"/>
      <w:lvlJc w:val="left"/>
      <w:pPr>
        <w:ind w:left="6316" w:hanging="721"/>
      </w:pPr>
      <w:rPr>
        <w:rFonts w:hint="default"/>
        <w:lang w:val="ru-RU" w:eastAsia="ru-RU" w:bidi="ru-RU"/>
      </w:rPr>
    </w:lvl>
    <w:lvl w:ilvl="8" w:tplc="B184BDC2">
      <w:numFmt w:val="bullet"/>
      <w:lvlText w:val="•"/>
      <w:lvlJc w:val="left"/>
      <w:pPr>
        <w:ind w:left="7204" w:hanging="721"/>
      </w:pPr>
      <w:rPr>
        <w:rFonts w:hint="default"/>
        <w:lang w:val="ru-RU" w:eastAsia="ru-RU" w:bidi="ru-RU"/>
      </w:rPr>
    </w:lvl>
  </w:abstractNum>
  <w:abstractNum w:abstractNumId="5">
    <w:nsid w:val="2E5C4AF8"/>
    <w:multiLevelType w:val="hybridMultilevel"/>
    <w:tmpl w:val="B83E9B8E"/>
    <w:lvl w:ilvl="0" w:tplc="259405AE">
      <w:start w:val="1"/>
      <w:numFmt w:val="decimal"/>
      <w:lvlText w:val="%1)"/>
      <w:lvlJc w:val="left"/>
      <w:pPr>
        <w:ind w:left="10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E98448A">
      <w:numFmt w:val="bullet"/>
      <w:lvlText w:val="•"/>
      <w:lvlJc w:val="left"/>
      <w:pPr>
        <w:ind w:left="988" w:hanging="721"/>
      </w:pPr>
      <w:rPr>
        <w:rFonts w:hint="default"/>
        <w:lang w:val="ru-RU" w:eastAsia="ru-RU" w:bidi="ru-RU"/>
      </w:rPr>
    </w:lvl>
    <w:lvl w:ilvl="2" w:tplc="F1B699A6">
      <w:numFmt w:val="bullet"/>
      <w:lvlText w:val="•"/>
      <w:lvlJc w:val="left"/>
      <w:pPr>
        <w:ind w:left="1876" w:hanging="721"/>
      </w:pPr>
      <w:rPr>
        <w:rFonts w:hint="default"/>
        <w:lang w:val="ru-RU" w:eastAsia="ru-RU" w:bidi="ru-RU"/>
      </w:rPr>
    </w:lvl>
    <w:lvl w:ilvl="3" w:tplc="17EAD78E">
      <w:numFmt w:val="bullet"/>
      <w:lvlText w:val="•"/>
      <w:lvlJc w:val="left"/>
      <w:pPr>
        <w:ind w:left="2764" w:hanging="721"/>
      </w:pPr>
      <w:rPr>
        <w:rFonts w:hint="default"/>
        <w:lang w:val="ru-RU" w:eastAsia="ru-RU" w:bidi="ru-RU"/>
      </w:rPr>
    </w:lvl>
    <w:lvl w:ilvl="4" w:tplc="107CC230">
      <w:numFmt w:val="bullet"/>
      <w:lvlText w:val="•"/>
      <w:lvlJc w:val="left"/>
      <w:pPr>
        <w:ind w:left="3652" w:hanging="721"/>
      </w:pPr>
      <w:rPr>
        <w:rFonts w:hint="default"/>
        <w:lang w:val="ru-RU" w:eastAsia="ru-RU" w:bidi="ru-RU"/>
      </w:rPr>
    </w:lvl>
    <w:lvl w:ilvl="5" w:tplc="5A305AC2">
      <w:numFmt w:val="bullet"/>
      <w:lvlText w:val="•"/>
      <w:lvlJc w:val="left"/>
      <w:pPr>
        <w:ind w:left="4540" w:hanging="721"/>
      </w:pPr>
      <w:rPr>
        <w:rFonts w:hint="default"/>
        <w:lang w:val="ru-RU" w:eastAsia="ru-RU" w:bidi="ru-RU"/>
      </w:rPr>
    </w:lvl>
    <w:lvl w:ilvl="6" w:tplc="4560E8FA">
      <w:numFmt w:val="bullet"/>
      <w:lvlText w:val="•"/>
      <w:lvlJc w:val="left"/>
      <w:pPr>
        <w:ind w:left="5428" w:hanging="721"/>
      </w:pPr>
      <w:rPr>
        <w:rFonts w:hint="default"/>
        <w:lang w:val="ru-RU" w:eastAsia="ru-RU" w:bidi="ru-RU"/>
      </w:rPr>
    </w:lvl>
    <w:lvl w:ilvl="7" w:tplc="72D82CE6">
      <w:numFmt w:val="bullet"/>
      <w:lvlText w:val="•"/>
      <w:lvlJc w:val="left"/>
      <w:pPr>
        <w:ind w:left="6316" w:hanging="721"/>
      </w:pPr>
      <w:rPr>
        <w:rFonts w:hint="default"/>
        <w:lang w:val="ru-RU" w:eastAsia="ru-RU" w:bidi="ru-RU"/>
      </w:rPr>
    </w:lvl>
    <w:lvl w:ilvl="8" w:tplc="EB1AC65E">
      <w:numFmt w:val="bullet"/>
      <w:lvlText w:val="•"/>
      <w:lvlJc w:val="left"/>
      <w:pPr>
        <w:ind w:left="7204" w:hanging="721"/>
      </w:pPr>
      <w:rPr>
        <w:rFonts w:hint="default"/>
        <w:lang w:val="ru-RU" w:eastAsia="ru-RU" w:bidi="ru-RU"/>
      </w:rPr>
    </w:lvl>
  </w:abstractNum>
  <w:abstractNum w:abstractNumId="6">
    <w:nsid w:val="36A4674F"/>
    <w:multiLevelType w:val="hybridMultilevel"/>
    <w:tmpl w:val="AE3A7FC4"/>
    <w:lvl w:ilvl="0" w:tplc="13003BB2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7">
    <w:nsid w:val="3E796C5D"/>
    <w:multiLevelType w:val="hybridMultilevel"/>
    <w:tmpl w:val="E834AFB2"/>
    <w:lvl w:ilvl="0" w:tplc="E674A456">
      <w:start w:val="1"/>
      <w:numFmt w:val="decimal"/>
      <w:lvlText w:val="%1)"/>
      <w:lvlJc w:val="left"/>
      <w:pPr>
        <w:ind w:left="82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B92D8FC">
      <w:numFmt w:val="bullet"/>
      <w:lvlText w:val="•"/>
      <w:lvlJc w:val="left"/>
      <w:pPr>
        <w:ind w:left="1636" w:hanging="721"/>
      </w:pPr>
      <w:rPr>
        <w:rFonts w:hint="default"/>
        <w:lang w:val="ru-RU" w:eastAsia="ru-RU" w:bidi="ru-RU"/>
      </w:rPr>
    </w:lvl>
    <w:lvl w:ilvl="2" w:tplc="DE74AFFE">
      <w:numFmt w:val="bullet"/>
      <w:lvlText w:val="•"/>
      <w:lvlJc w:val="left"/>
      <w:pPr>
        <w:ind w:left="2452" w:hanging="721"/>
      </w:pPr>
      <w:rPr>
        <w:rFonts w:hint="default"/>
        <w:lang w:val="ru-RU" w:eastAsia="ru-RU" w:bidi="ru-RU"/>
      </w:rPr>
    </w:lvl>
    <w:lvl w:ilvl="3" w:tplc="2F1A63B2">
      <w:numFmt w:val="bullet"/>
      <w:lvlText w:val="•"/>
      <w:lvlJc w:val="left"/>
      <w:pPr>
        <w:ind w:left="3268" w:hanging="721"/>
      </w:pPr>
      <w:rPr>
        <w:rFonts w:hint="default"/>
        <w:lang w:val="ru-RU" w:eastAsia="ru-RU" w:bidi="ru-RU"/>
      </w:rPr>
    </w:lvl>
    <w:lvl w:ilvl="4" w:tplc="2BE66EB8">
      <w:numFmt w:val="bullet"/>
      <w:lvlText w:val="•"/>
      <w:lvlJc w:val="left"/>
      <w:pPr>
        <w:ind w:left="4084" w:hanging="721"/>
      </w:pPr>
      <w:rPr>
        <w:rFonts w:hint="default"/>
        <w:lang w:val="ru-RU" w:eastAsia="ru-RU" w:bidi="ru-RU"/>
      </w:rPr>
    </w:lvl>
    <w:lvl w:ilvl="5" w:tplc="1B9A444E">
      <w:numFmt w:val="bullet"/>
      <w:lvlText w:val="•"/>
      <w:lvlJc w:val="left"/>
      <w:pPr>
        <w:ind w:left="4900" w:hanging="721"/>
      </w:pPr>
      <w:rPr>
        <w:rFonts w:hint="default"/>
        <w:lang w:val="ru-RU" w:eastAsia="ru-RU" w:bidi="ru-RU"/>
      </w:rPr>
    </w:lvl>
    <w:lvl w:ilvl="6" w:tplc="DA82535E">
      <w:numFmt w:val="bullet"/>
      <w:lvlText w:val="•"/>
      <w:lvlJc w:val="left"/>
      <w:pPr>
        <w:ind w:left="5716" w:hanging="721"/>
      </w:pPr>
      <w:rPr>
        <w:rFonts w:hint="default"/>
        <w:lang w:val="ru-RU" w:eastAsia="ru-RU" w:bidi="ru-RU"/>
      </w:rPr>
    </w:lvl>
    <w:lvl w:ilvl="7" w:tplc="9624758C">
      <w:numFmt w:val="bullet"/>
      <w:lvlText w:val="•"/>
      <w:lvlJc w:val="left"/>
      <w:pPr>
        <w:ind w:left="6532" w:hanging="721"/>
      </w:pPr>
      <w:rPr>
        <w:rFonts w:hint="default"/>
        <w:lang w:val="ru-RU" w:eastAsia="ru-RU" w:bidi="ru-RU"/>
      </w:rPr>
    </w:lvl>
    <w:lvl w:ilvl="8" w:tplc="111494A6">
      <w:numFmt w:val="bullet"/>
      <w:lvlText w:val="•"/>
      <w:lvlJc w:val="left"/>
      <w:pPr>
        <w:ind w:left="7348" w:hanging="721"/>
      </w:pPr>
      <w:rPr>
        <w:rFonts w:hint="default"/>
        <w:lang w:val="ru-RU" w:eastAsia="ru-RU" w:bidi="ru-RU"/>
      </w:rPr>
    </w:lvl>
  </w:abstractNum>
  <w:abstractNum w:abstractNumId="8">
    <w:nsid w:val="439A2D38"/>
    <w:multiLevelType w:val="hybridMultilevel"/>
    <w:tmpl w:val="FCDAE4CC"/>
    <w:lvl w:ilvl="0" w:tplc="F3382AD8">
      <w:start w:val="1"/>
      <w:numFmt w:val="decimal"/>
      <w:lvlText w:val="%1)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0EE01E0">
      <w:numFmt w:val="bullet"/>
      <w:lvlText w:val="•"/>
      <w:lvlJc w:val="left"/>
      <w:pPr>
        <w:ind w:left="1213" w:hanging="240"/>
      </w:pPr>
      <w:rPr>
        <w:rFonts w:hint="default"/>
        <w:lang w:val="ru-RU" w:eastAsia="ru-RU" w:bidi="ru-RU"/>
      </w:rPr>
    </w:lvl>
    <w:lvl w:ilvl="2" w:tplc="4C20D390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3" w:tplc="F93AC18C">
      <w:numFmt w:val="bullet"/>
      <w:lvlText w:val="•"/>
      <w:lvlJc w:val="left"/>
      <w:pPr>
        <w:ind w:left="2959" w:hanging="240"/>
      </w:pPr>
      <w:rPr>
        <w:rFonts w:hint="default"/>
        <w:lang w:val="ru-RU" w:eastAsia="ru-RU" w:bidi="ru-RU"/>
      </w:rPr>
    </w:lvl>
    <w:lvl w:ilvl="4" w:tplc="C62C43BE">
      <w:numFmt w:val="bullet"/>
      <w:lvlText w:val="•"/>
      <w:lvlJc w:val="left"/>
      <w:pPr>
        <w:ind w:left="3832" w:hanging="240"/>
      </w:pPr>
      <w:rPr>
        <w:rFonts w:hint="default"/>
        <w:lang w:val="ru-RU" w:eastAsia="ru-RU" w:bidi="ru-RU"/>
      </w:rPr>
    </w:lvl>
    <w:lvl w:ilvl="5" w:tplc="5FFA58E0">
      <w:numFmt w:val="bullet"/>
      <w:lvlText w:val="•"/>
      <w:lvlJc w:val="left"/>
      <w:pPr>
        <w:ind w:left="4705" w:hanging="240"/>
      </w:pPr>
      <w:rPr>
        <w:rFonts w:hint="default"/>
        <w:lang w:val="ru-RU" w:eastAsia="ru-RU" w:bidi="ru-RU"/>
      </w:rPr>
    </w:lvl>
    <w:lvl w:ilvl="6" w:tplc="20DCFE54">
      <w:numFmt w:val="bullet"/>
      <w:lvlText w:val="•"/>
      <w:lvlJc w:val="left"/>
      <w:pPr>
        <w:ind w:left="5578" w:hanging="240"/>
      </w:pPr>
      <w:rPr>
        <w:rFonts w:hint="default"/>
        <w:lang w:val="ru-RU" w:eastAsia="ru-RU" w:bidi="ru-RU"/>
      </w:rPr>
    </w:lvl>
    <w:lvl w:ilvl="7" w:tplc="5EEAA23A">
      <w:numFmt w:val="bullet"/>
      <w:lvlText w:val="•"/>
      <w:lvlJc w:val="left"/>
      <w:pPr>
        <w:ind w:left="6451" w:hanging="240"/>
      </w:pPr>
      <w:rPr>
        <w:rFonts w:hint="default"/>
        <w:lang w:val="ru-RU" w:eastAsia="ru-RU" w:bidi="ru-RU"/>
      </w:rPr>
    </w:lvl>
    <w:lvl w:ilvl="8" w:tplc="15666730">
      <w:numFmt w:val="bullet"/>
      <w:lvlText w:val="•"/>
      <w:lvlJc w:val="left"/>
      <w:pPr>
        <w:ind w:left="7324" w:hanging="24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5C0D0A"/>
    <w:rsid w:val="005C0D0A"/>
    <w:rsid w:val="005D6867"/>
    <w:rsid w:val="007325A6"/>
    <w:rsid w:val="00C17423"/>
    <w:rsid w:val="00DB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D0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D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D0A"/>
  </w:style>
  <w:style w:type="paragraph" w:customStyle="1" w:styleId="Heading1">
    <w:name w:val="Heading 1"/>
    <w:basedOn w:val="a"/>
    <w:uiPriority w:val="1"/>
    <w:qFormat/>
    <w:rsid w:val="005C0D0A"/>
    <w:pPr>
      <w:spacing w:before="65"/>
      <w:ind w:left="613" w:hanging="504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5C0D0A"/>
    <w:pPr>
      <w:spacing w:before="65"/>
      <w:ind w:left="613" w:hanging="504"/>
    </w:pPr>
  </w:style>
  <w:style w:type="paragraph" w:customStyle="1" w:styleId="TableParagraph">
    <w:name w:val="Table Paragraph"/>
    <w:basedOn w:val="a"/>
    <w:uiPriority w:val="1"/>
    <w:qFormat/>
    <w:rsid w:val="005C0D0A"/>
    <w:pPr>
      <w:ind w:left="100"/>
    </w:pPr>
  </w:style>
  <w:style w:type="paragraph" w:styleId="a5">
    <w:name w:val="Balloon Text"/>
    <w:basedOn w:val="a"/>
    <w:link w:val="a6"/>
    <w:uiPriority w:val="99"/>
    <w:semiHidden/>
    <w:unhideWhenUsed/>
    <w:rsid w:val="005D6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867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C174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Черемисин Максим Владимирович</dc:creator>
  <cp:lastModifiedBy>Пользователь Windows</cp:lastModifiedBy>
  <cp:revision>2</cp:revision>
  <dcterms:created xsi:type="dcterms:W3CDTF">2019-11-13T02:36:00Z</dcterms:created>
  <dcterms:modified xsi:type="dcterms:W3CDTF">2019-11-13T03:18:00Z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2019-11-13T00:00:00Z</vt:filetime>
  </property>
</Properties>
</file>