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06" w:rsidRDefault="00C54606" w:rsidP="00C54606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54606" w:rsidRPr="00431D3D" w:rsidRDefault="00C54606" w:rsidP="00C54606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31D3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Информационное письмо</w:t>
      </w:r>
    </w:p>
    <w:p w:rsidR="00143829" w:rsidRPr="00C713E3" w:rsidRDefault="000319E8" w:rsidP="003B19A1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Управление образования МР «Олекминский район» совместно с </w:t>
      </w:r>
      <w:r w:rsid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ЦТРиГОШ</w:t>
      </w:r>
      <w:r w:rsid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EC1175"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Олекминского района и Академии</w:t>
      </w:r>
      <w:r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новаторства при АНО «Индустрия будущего» ор</w:t>
      </w:r>
      <w:r w:rsidR="00EC1175"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ганизуют, </w:t>
      </w:r>
      <w:r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16 ноября 2019</w:t>
      </w:r>
      <w:r w:rsidR="00EC1175"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года, </w:t>
      </w:r>
      <w:r w:rsidR="003B19A1"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проблемные</w:t>
      </w:r>
      <w:r w:rsidR="00C54606"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авторские курсы повы</w:t>
      </w:r>
      <w:r w:rsidR="00EC1175"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шения ква</w:t>
      </w:r>
      <w:r w:rsidR="00431D3D"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</w:t>
      </w:r>
      <w:r w:rsidRPr="003B1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ификации по программе:</w:t>
      </w:r>
      <w:r w:rsidR="00431D3D" w:rsidRPr="003B19A1">
        <w:rPr>
          <w:rFonts w:ascii="Times New Roman" w:hAnsi="Times New Roman" w:cs="Times New Roman"/>
          <w:b/>
        </w:rPr>
        <w:t xml:space="preserve"> </w:t>
      </w:r>
      <w:r w:rsidR="00431D3D" w:rsidRPr="00431D3D">
        <w:rPr>
          <w:rFonts w:ascii="Times New Roman" w:hAnsi="Times New Roman" w:cs="Times New Roman"/>
          <w:b/>
        </w:rPr>
        <w:t>«Новые возможности и форматы в образовании»</w:t>
      </w:r>
    </w:p>
    <w:p w:rsidR="00143829" w:rsidRDefault="00C54606" w:rsidP="003B1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319E8" w:rsidRPr="003B19A1">
        <w:rPr>
          <w:rFonts w:ascii="Times New Roman" w:hAnsi="Times New Roman" w:cs="Times New Roman"/>
          <w:b/>
          <w:sz w:val="24"/>
          <w:szCs w:val="24"/>
        </w:rPr>
        <w:t xml:space="preserve">Руководитель курса: </w:t>
      </w:r>
      <w:r w:rsidR="000319E8">
        <w:rPr>
          <w:rFonts w:ascii="Times New Roman" w:hAnsi="Times New Roman" w:cs="Times New Roman"/>
          <w:sz w:val="24"/>
          <w:szCs w:val="24"/>
        </w:rPr>
        <w:t>тренер по коммуникабельности и дебатам, технолог</w:t>
      </w:r>
      <w:r w:rsidR="000319E8" w:rsidRPr="000319E8">
        <w:rPr>
          <w:rFonts w:ascii="Times New Roman" w:hAnsi="Times New Roman" w:cs="Times New Roman"/>
          <w:sz w:val="24"/>
          <w:szCs w:val="24"/>
        </w:rPr>
        <w:t>-</w:t>
      </w:r>
      <w:r w:rsidR="000319E8">
        <w:rPr>
          <w:rFonts w:ascii="Times New Roman" w:hAnsi="Times New Roman" w:cs="Times New Roman"/>
          <w:sz w:val="24"/>
          <w:szCs w:val="24"/>
        </w:rPr>
        <w:t xml:space="preserve">практик по развитию </w:t>
      </w:r>
      <w:r w:rsidR="000319E8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0319E8" w:rsidRPr="000319E8">
        <w:rPr>
          <w:rFonts w:ascii="Times New Roman" w:hAnsi="Times New Roman" w:cs="Times New Roman"/>
          <w:sz w:val="24"/>
          <w:szCs w:val="24"/>
        </w:rPr>
        <w:t xml:space="preserve"> </w:t>
      </w:r>
      <w:r w:rsidR="000319E8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319E8">
        <w:rPr>
          <w:rFonts w:ascii="Times New Roman" w:hAnsi="Times New Roman" w:cs="Times New Roman"/>
          <w:sz w:val="24"/>
          <w:szCs w:val="24"/>
        </w:rPr>
        <w:t xml:space="preserve"> в РС(Я), </w:t>
      </w:r>
      <w:r w:rsidR="00EC1175">
        <w:rPr>
          <w:rFonts w:ascii="Times New Roman" w:hAnsi="Times New Roman" w:cs="Times New Roman"/>
          <w:sz w:val="24"/>
          <w:szCs w:val="24"/>
        </w:rPr>
        <w:t xml:space="preserve">Региональный координатор Кружкового движения НТИ, </w:t>
      </w:r>
      <w:r w:rsidR="000319E8">
        <w:rPr>
          <w:rFonts w:ascii="Times New Roman" w:hAnsi="Times New Roman" w:cs="Times New Roman"/>
          <w:sz w:val="24"/>
          <w:szCs w:val="24"/>
        </w:rPr>
        <w:t>заместитель директора АНО «Индустрия будущего», Руководите</w:t>
      </w:r>
      <w:r w:rsidR="00EC1175">
        <w:rPr>
          <w:rFonts w:ascii="Times New Roman" w:hAnsi="Times New Roman" w:cs="Times New Roman"/>
          <w:sz w:val="24"/>
          <w:szCs w:val="24"/>
        </w:rPr>
        <w:t>ль Академии Новаторства Виктория Крылова</w:t>
      </w:r>
      <w:r w:rsidR="000319E8">
        <w:rPr>
          <w:rFonts w:ascii="Times New Roman" w:hAnsi="Times New Roman" w:cs="Times New Roman"/>
          <w:sz w:val="24"/>
          <w:szCs w:val="24"/>
        </w:rPr>
        <w:t>.</w:t>
      </w:r>
    </w:p>
    <w:p w:rsidR="007B7DA2" w:rsidRDefault="00143829" w:rsidP="003B19A1">
      <w:pPr>
        <w:ind w:firstLine="567"/>
        <w:jc w:val="both"/>
        <w:rPr>
          <w:rFonts w:ascii="Arial" w:hAnsi="Arial" w:cs="Arial"/>
          <w:color w:val="5E677A"/>
          <w:sz w:val="21"/>
          <w:szCs w:val="21"/>
          <w:shd w:val="clear" w:color="auto" w:fill="EDF0F6"/>
        </w:rPr>
      </w:pPr>
      <w:bookmarkStart w:id="0" w:name="_GoBack"/>
      <w:r>
        <w:rPr>
          <w:rFonts w:ascii="Times New Roman" w:hAnsi="Times New Roman" w:cs="Times New Roman"/>
          <w:color w:val="000000"/>
          <w:shd w:val="clear" w:color="auto" w:fill="FFFFFF"/>
        </w:rPr>
        <w:t>Современные стандарты требуют от педагогов высокого уровня владения различными</w:t>
      </w:r>
      <w:r w:rsidRPr="001438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компетенциями, такими как </w:t>
      </w:r>
      <w:proofErr w:type="spellStart"/>
      <w:r w:rsidR="001B4EDC" w:rsidRPr="007B7D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Hard</w:t>
      </w:r>
      <w:proofErr w:type="spellEnd"/>
      <w:r w:rsidR="001B4EDC" w:rsidRPr="007B7D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B4EDC" w:rsidRPr="007B7D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skills</w:t>
      </w:r>
      <w:proofErr w:type="spellEnd"/>
      <w:r w:rsidR="001B4EDC" w:rsidRPr="007B7DA2">
        <w:rPr>
          <w:rFonts w:ascii="Times New Roman" w:hAnsi="Times New Roman" w:cs="Times New Roman"/>
          <w:sz w:val="24"/>
          <w:szCs w:val="24"/>
        </w:rPr>
        <w:t> - (англ. "жесткие" навыки) профессиональные навыки, которым можно научить и которые можно измерить. </w:t>
      </w:r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 xml:space="preserve">Примеры </w:t>
      </w:r>
      <w:proofErr w:type="spellStart"/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>hard</w:t>
      </w:r>
      <w:proofErr w:type="spellEnd"/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>skills</w:t>
      </w:r>
      <w:proofErr w:type="spellEnd"/>
      <w:r w:rsidR="001B4EDC" w:rsidRPr="007B7DA2">
        <w:rPr>
          <w:rFonts w:ascii="Times New Roman" w:hAnsi="Times New Roman" w:cs="Times New Roman"/>
          <w:sz w:val="24"/>
          <w:szCs w:val="24"/>
        </w:rPr>
        <w:t>: набор текста на компьютере, вождение автомобиля, чтение, математика, знание ин</w:t>
      </w:r>
      <w:r w:rsidR="003B19A1">
        <w:rPr>
          <w:rFonts w:ascii="Times New Roman" w:hAnsi="Times New Roman" w:cs="Times New Roman"/>
          <w:sz w:val="24"/>
          <w:szCs w:val="24"/>
        </w:rPr>
        <w:t xml:space="preserve">остранного языка, использование </w:t>
      </w:r>
      <w:r w:rsidR="001B4EDC" w:rsidRPr="007B7DA2">
        <w:rPr>
          <w:rFonts w:ascii="Times New Roman" w:hAnsi="Times New Roman" w:cs="Times New Roman"/>
          <w:sz w:val="24"/>
          <w:szCs w:val="24"/>
        </w:rPr>
        <w:t>компьютерных программ.</w:t>
      </w:r>
      <w:r w:rsidR="003B19A1">
        <w:rPr>
          <w:rFonts w:ascii="Times New Roman" w:hAnsi="Times New Roman" w:cs="Times New Roman"/>
          <w:sz w:val="24"/>
          <w:szCs w:val="24"/>
        </w:rPr>
        <w:t xml:space="preserve"> </w:t>
      </w:r>
      <w:r w:rsidR="001B4EDC" w:rsidRPr="007B7D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B4EDC" w:rsidRPr="007B7D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Soft</w:t>
      </w:r>
      <w:proofErr w:type="spellEnd"/>
      <w:r w:rsidR="001B4EDC" w:rsidRPr="007B7D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B4EDC" w:rsidRPr="007B7D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skills</w:t>
      </w:r>
      <w:proofErr w:type="spellEnd"/>
      <w:r w:rsidR="001B4EDC" w:rsidRPr="007B7DA2">
        <w:rPr>
          <w:rFonts w:ascii="Times New Roman" w:hAnsi="Times New Roman" w:cs="Times New Roman"/>
          <w:sz w:val="24"/>
          <w:szCs w:val="24"/>
        </w:rPr>
        <w:t> - (англ. "мягкие" навыки) универсальные</w:t>
      </w:r>
      <w:r w:rsidR="0003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E8">
        <w:rPr>
          <w:rFonts w:ascii="Times New Roman" w:hAnsi="Times New Roman" w:cs="Times New Roman"/>
          <w:sz w:val="24"/>
          <w:szCs w:val="24"/>
        </w:rPr>
        <w:t>надпро</w:t>
      </w:r>
      <w:r w:rsidR="003B19A1">
        <w:rPr>
          <w:rFonts w:ascii="Times New Roman" w:hAnsi="Times New Roman" w:cs="Times New Roman"/>
          <w:sz w:val="24"/>
          <w:szCs w:val="24"/>
        </w:rPr>
        <w:t>ф</w:t>
      </w:r>
      <w:r w:rsidR="000319E8">
        <w:rPr>
          <w:rFonts w:ascii="Times New Roman" w:hAnsi="Times New Roman" w:cs="Times New Roman"/>
          <w:sz w:val="24"/>
          <w:szCs w:val="24"/>
        </w:rPr>
        <w:t>ессиональные</w:t>
      </w:r>
      <w:proofErr w:type="spellEnd"/>
      <w:r w:rsidR="001B4EDC" w:rsidRPr="007B7DA2">
        <w:rPr>
          <w:rFonts w:ascii="Times New Roman" w:hAnsi="Times New Roman" w:cs="Times New Roman"/>
          <w:sz w:val="24"/>
          <w:szCs w:val="24"/>
        </w:rPr>
        <w:t xml:space="preserve"> компетенции, которые не поддаются количественному измерению. Иногда их называют личными качествами, потому что они зависят от характера человека и приобретаются с личным опытом. </w:t>
      </w:r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 xml:space="preserve">Примеры </w:t>
      </w:r>
      <w:proofErr w:type="spellStart"/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>soft</w:t>
      </w:r>
      <w:proofErr w:type="spellEnd"/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B4EDC" w:rsidRPr="007B7DA2">
        <w:rPr>
          <w:rFonts w:ascii="Times New Roman" w:hAnsi="Times New Roman" w:cs="Times New Roman"/>
          <w:sz w:val="24"/>
          <w:szCs w:val="24"/>
          <w:u w:val="single"/>
        </w:rPr>
        <w:t>skills</w:t>
      </w:r>
      <w:proofErr w:type="spellEnd"/>
      <w:r w:rsidR="001B4EDC" w:rsidRPr="007B7DA2">
        <w:rPr>
          <w:rFonts w:ascii="Times New Roman" w:hAnsi="Times New Roman" w:cs="Times New Roman"/>
          <w:sz w:val="24"/>
          <w:szCs w:val="24"/>
        </w:rPr>
        <w:t>: такие социальные, интеллектуальные и волевые компетенции, как коммуникабельность, умение работать в команде, креативность, пунктуальность, уравновешенность</w:t>
      </w:r>
      <w:r w:rsidR="007B7DA2" w:rsidRPr="007B7DA2">
        <w:rPr>
          <w:rFonts w:ascii="Arial" w:hAnsi="Arial" w:cs="Arial"/>
          <w:sz w:val="21"/>
          <w:szCs w:val="21"/>
        </w:rPr>
        <w:t>.</w:t>
      </w:r>
    </w:p>
    <w:bookmarkEnd w:id="0"/>
    <w:p w:rsidR="00143829" w:rsidRDefault="00143829" w:rsidP="007B7DA2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1B4ED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Планируемые </w:t>
      </w:r>
      <w:r w:rsidR="00C713E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для рассмотрения в рамках курса</w:t>
      </w:r>
      <w:r w:rsidRPr="001B4ED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вопросы:</w:t>
      </w:r>
    </w:p>
    <w:p w:rsidR="00EC1175" w:rsidRPr="00EC1175" w:rsidRDefault="00EC1175" w:rsidP="00EC117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n-US"/>
        </w:rPr>
        <w:t>I</w:t>
      </w:r>
      <w:r w:rsidRPr="00EC117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Модуль: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n-US"/>
        </w:rPr>
        <w:t>Agile</w:t>
      </w:r>
      <w:r w:rsidRPr="00EC117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образовании: от технологий до практики»</w:t>
      </w:r>
    </w:p>
    <w:p w:rsidR="00C713E3" w:rsidRDefault="00C713E3" w:rsidP="00766A96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Кружковое движение НТИ, Новаторское движение,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Экосистемный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подход в образовании;</w:t>
      </w:r>
    </w:p>
    <w:p w:rsidR="00EC1175" w:rsidRDefault="00EC1175" w:rsidP="00766A96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Переход на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Agile</w:t>
      </w:r>
      <w:r w:rsidRP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образовании;</w:t>
      </w:r>
    </w:p>
    <w:p w:rsidR="007B7DA2" w:rsidRPr="001B4EDC" w:rsidRDefault="007B7DA2" w:rsidP="00766A96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индивидуальных</w:t>
      </w:r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надпрофессиональных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качеств</w:t>
      </w:r>
      <w:r w:rsidR="00EC1175" w:rsidRP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Soft</w:t>
      </w:r>
      <w:r w:rsidR="00EC1175" w:rsidRP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Skills</w:t>
      </w:r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  с</w:t>
      </w:r>
      <w:proofErr w:type="gramEnd"/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помощью технологий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Pr="007B7DA2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мобильность, умение вести переговоры, гибкость, критическое мышление,</w:t>
      </w:r>
      <w:r w:rsidRPr="007B7DA2">
        <w:rPr>
          <w:rFonts w:ascii="Times New Roman" w:hAnsi="Times New Roman" w:cs="Times New Roman"/>
          <w:sz w:val="24"/>
          <w:szCs w:val="24"/>
        </w:rPr>
        <w:t xml:space="preserve"> коммуникабельность, умение ра</w:t>
      </w:r>
      <w:r w:rsidR="00431D3D">
        <w:rPr>
          <w:rFonts w:ascii="Times New Roman" w:hAnsi="Times New Roman" w:cs="Times New Roman"/>
          <w:sz w:val="24"/>
          <w:szCs w:val="24"/>
        </w:rPr>
        <w:t xml:space="preserve">ботать в команде, креативность, </w:t>
      </w:r>
      <w:r w:rsidR="00C713E3">
        <w:rPr>
          <w:rFonts w:ascii="Times New Roman" w:hAnsi="Times New Roman" w:cs="Times New Roman"/>
          <w:sz w:val="24"/>
          <w:szCs w:val="24"/>
        </w:rPr>
        <w:t>эмоциональный интеллект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);</w:t>
      </w:r>
    </w:p>
    <w:p w:rsidR="007B7DA2" w:rsidRDefault="007B7DA2" w:rsidP="00766A96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1B4E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ехнология "Дебаты" и использование ее на практи</w:t>
      </w:r>
      <w:r w:rsidR="00EC1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ке и в образовательном процессе;</w:t>
      </w:r>
    </w:p>
    <w:p w:rsidR="00C713E3" w:rsidRDefault="00C713E3" w:rsidP="00766A96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Индивидуальная обратная связь и персональные рекомендации.</w:t>
      </w:r>
    </w:p>
    <w:p w:rsidR="00C713E3" w:rsidRDefault="00C713E3" w:rsidP="00766A96">
      <w:pPr>
        <w:pStyle w:val="a3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713E3" w:rsidRDefault="007B7DA2" w:rsidP="00C713E3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713E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en-US"/>
        </w:rPr>
        <w:t>II</w:t>
      </w:r>
      <w:r w:rsidR="00C713E3" w:rsidRPr="00EC117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C713E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Модуль: «Мир профессий будущего»</w:t>
      </w:r>
    </w:p>
    <w:p w:rsidR="00766A96" w:rsidRDefault="00766A96" w:rsidP="005C71C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66A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Профориентация. Навыки будущего.</w:t>
      </w:r>
    </w:p>
    <w:p w:rsidR="00431D3D" w:rsidRDefault="00431D3D" w:rsidP="00766A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Трансформация рабочих мест;</w:t>
      </w:r>
    </w:p>
    <w:p w:rsidR="00766A96" w:rsidRDefault="00766A96" w:rsidP="00766A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Профессии-пенсионеры и профессии будущего;</w:t>
      </w:r>
    </w:p>
    <w:p w:rsidR="00766A96" w:rsidRDefault="00766A96" w:rsidP="00766A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Мир больших возможностей</w:t>
      </w:r>
      <w:r w:rsidR="00431D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Федеральные проекты по подготовке кадров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766A96" w:rsidRPr="00766A96" w:rsidRDefault="00766A96" w:rsidP="00766A9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Игропрактика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«Мир профессий будущего» на основе Атласа профессий будущего («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Сколково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»)</w:t>
      </w:r>
    </w:p>
    <w:p w:rsidR="00766A96" w:rsidRPr="00C713E3" w:rsidRDefault="00766A96" w:rsidP="00C713E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B7DA2" w:rsidRDefault="007B7DA2" w:rsidP="007B7DA2">
      <w:pPr>
        <w:pStyle w:val="a3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B7DA2" w:rsidRDefault="007B7DA2" w:rsidP="007B7DA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          </w:t>
      </w:r>
      <w:r w:rsidRPr="007B7DA2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Слушатели</w:t>
      </w:r>
      <w:r w:rsidRPr="007B7DA2">
        <w:rPr>
          <w:rFonts w:ascii="Times New Roman" w:hAnsi="Times New Roman" w:cs="Times New Roman"/>
          <w:i/>
          <w:sz w:val="24"/>
          <w:szCs w:val="24"/>
        </w:rPr>
        <w:t>: педагогические работники</w:t>
      </w:r>
      <w:r w:rsidR="0090735D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308D" w:rsidRDefault="0074308D" w:rsidP="007B7DA2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7430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Выдаваемый </w:t>
      </w:r>
      <w:proofErr w:type="gramStart"/>
      <w:r w:rsidRPr="0074308D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7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735D">
        <w:rPr>
          <w:rFonts w:ascii="Times New Roman" w:hAnsi="Times New Roman" w:cs="Times New Roman"/>
          <w:i/>
          <w:sz w:val="24"/>
          <w:szCs w:val="24"/>
        </w:rPr>
        <w:t>удостоверение</w:t>
      </w:r>
      <w:proofErr w:type="gramEnd"/>
      <w:r w:rsidR="00431D3D">
        <w:rPr>
          <w:rFonts w:ascii="Times New Roman" w:hAnsi="Times New Roman" w:cs="Times New Roman"/>
          <w:i/>
          <w:sz w:val="24"/>
          <w:szCs w:val="24"/>
        </w:rPr>
        <w:t xml:space="preserve"> о по</w:t>
      </w:r>
      <w:r w:rsidR="00E75080">
        <w:rPr>
          <w:rFonts w:ascii="Times New Roman" w:hAnsi="Times New Roman" w:cs="Times New Roman"/>
          <w:i/>
          <w:sz w:val="24"/>
          <w:szCs w:val="24"/>
        </w:rPr>
        <w:t>вышении квалификации на 72 часа</w:t>
      </w:r>
      <w:r w:rsidR="0090735D">
        <w:rPr>
          <w:rFonts w:ascii="Times New Roman" w:hAnsi="Times New Roman" w:cs="Times New Roman"/>
          <w:i/>
          <w:sz w:val="24"/>
          <w:szCs w:val="24"/>
        </w:rPr>
        <w:t xml:space="preserve"> установленного образца;</w:t>
      </w:r>
    </w:p>
    <w:p w:rsidR="00E75080" w:rsidRPr="00E75080" w:rsidRDefault="00E75080" w:rsidP="007B7DA2">
      <w:pPr>
        <w:pStyle w:val="a3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</w:t>
      </w:r>
      <w:r w:rsidRPr="00E7508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</w:t>
      </w:r>
      <w:proofErr w:type="spellStart"/>
      <w:r w:rsidRPr="00E75080">
        <w:rPr>
          <w:rFonts w:ascii="Times New Roman" w:hAnsi="Times New Roman" w:cs="Times New Roman"/>
          <w:b/>
          <w:i/>
          <w:sz w:val="24"/>
          <w:szCs w:val="24"/>
          <w:u w:val="single"/>
        </w:rPr>
        <w:t>тоимость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2200 рублей (две тысячи двести рублей с каждого слушателя)</w:t>
      </w:r>
      <w:r w:rsidR="0090735D">
        <w:rPr>
          <w:rFonts w:ascii="Times New Roman" w:hAnsi="Times New Roman" w:cs="Times New Roman"/>
          <w:i/>
          <w:sz w:val="24"/>
          <w:szCs w:val="24"/>
        </w:rPr>
        <w:t>.</w:t>
      </w:r>
    </w:p>
    <w:p w:rsidR="007B7DA2" w:rsidRDefault="007B7DA2" w:rsidP="007B7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5" w:rsidRPr="00223FF0" w:rsidRDefault="00EC1175" w:rsidP="00223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F0">
        <w:rPr>
          <w:rFonts w:ascii="Times New Roman" w:hAnsi="Times New Roman" w:cs="Times New Roman"/>
          <w:b/>
          <w:sz w:val="28"/>
          <w:szCs w:val="28"/>
        </w:rPr>
        <w:t>Программа курса</w:t>
      </w:r>
      <w:r w:rsidR="00431D3D" w:rsidRPr="00223FF0">
        <w:rPr>
          <w:rFonts w:ascii="Times New Roman" w:hAnsi="Times New Roman" w:cs="Times New Roman"/>
          <w:b/>
          <w:sz w:val="28"/>
          <w:szCs w:val="28"/>
        </w:rPr>
        <w:t>:</w:t>
      </w:r>
    </w:p>
    <w:p w:rsidR="00431D3D" w:rsidRPr="00223FF0" w:rsidRDefault="00431D3D" w:rsidP="00223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F0">
        <w:rPr>
          <w:rFonts w:ascii="Times New Roman" w:hAnsi="Times New Roman" w:cs="Times New Roman"/>
          <w:b/>
          <w:sz w:val="28"/>
          <w:szCs w:val="28"/>
        </w:rPr>
        <w:t>«Новые возможности и форматы в Образовании»</w:t>
      </w:r>
    </w:p>
    <w:p w:rsidR="00431D3D" w:rsidRPr="00E75080" w:rsidRDefault="00223FF0" w:rsidP="00223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0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E75080">
        <w:rPr>
          <w:rFonts w:ascii="Times New Roman" w:hAnsi="Times New Roman" w:cs="Times New Roman"/>
          <w:b/>
          <w:sz w:val="28"/>
          <w:szCs w:val="28"/>
          <w:u w:val="single"/>
        </w:rPr>
        <w:t>день - 20.11.2019 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1686"/>
        <w:gridCol w:w="4094"/>
        <w:gridCol w:w="2973"/>
      </w:tblGrid>
      <w:tr w:rsidR="00223FF0" w:rsidTr="00223FF0">
        <w:tc>
          <w:tcPr>
            <w:tcW w:w="617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4283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2853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223FF0" w:rsidTr="00223FF0">
        <w:tc>
          <w:tcPr>
            <w:tcW w:w="617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10:00- 13:00</w:t>
            </w:r>
          </w:p>
        </w:tc>
        <w:tc>
          <w:tcPr>
            <w:tcW w:w="4283" w:type="dxa"/>
          </w:tcPr>
          <w:p w:rsidR="00223FF0" w:rsidRPr="00223FF0" w:rsidRDefault="00223FF0" w:rsidP="00223F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3F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val="en-US"/>
              </w:rPr>
              <w:t>I</w:t>
            </w:r>
            <w:r w:rsidRPr="00223F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Модуль: </w:t>
            </w:r>
            <w:r w:rsidRPr="00223F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val="en-US"/>
              </w:rPr>
              <w:t>Agile</w:t>
            </w:r>
            <w:r w:rsidRPr="00223F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 в образовании: от технологий до практики»</w:t>
            </w:r>
          </w:p>
          <w:p w:rsidR="00223FF0" w:rsidRPr="00223FF0" w:rsidRDefault="00223FF0" w:rsidP="00223FF0">
            <w:pPr>
              <w:pStyle w:val="a3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Кружковое движение НТИ, Новаторское движение, </w:t>
            </w:r>
            <w:proofErr w:type="spellStart"/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Экосистемный</w:t>
            </w:r>
            <w:proofErr w:type="spellEnd"/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подход в образовании;</w:t>
            </w:r>
          </w:p>
          <w:p w:rsidR="00223FF0" w:rsidRPr="00223FF0" w:rsidRDefault="00223FF0" w:rsidP="00223FF0">
            <w:pPr>
              <w:pStyle w:val="a3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Переход на </w:t>
            </w: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Agile</w:t>
            </w: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образовании;</w:t>
            </w:r>
          </w:p>
          <w:p w:rsidR="00223FF0" w:rsidRPr="00223FF0" w:rsidRDefault="00223FF0" w:rsidP="00223FF0">
            <w:pPr>
              <w:pStyle w:val="a3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Развитие индивидуальных </w:t>
            </w:r>
            <w:proofErr w:type="spellStart"/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надпрофессиональных</w:t>
            </w:r>
            <w:proofErr w:type="spellEnd"/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качеств «</w:t>
            </w: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Soft</w:t>
            </w: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Skills</w:t>
            </w: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  с</w:t>
            </w:r>
            <w:proofErr w:type="gramEnd"/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помощью технологий;</w:t>
            </w:r>
          </w:p>
          <w:p w:rsidR="00223FF0" w:rsidRPr="00223FF0" w:rsidRDefault="00223FF0" w:rsidP="00223FF0">
            <w:pPr>
              <w:pStyle w:val="a3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23FF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Индивидуальная обратная связь и персональные рекомендации.</w:t>
            </w:r>
          </w:p>
          <w:p w:rsidR="00223FF0" w:rsidRDefault="00223FF0" w:rsidP="0022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223FF0" w:rsidRPr="00223FF0" w:rsidRDefault="00223FF0" w:rsidP="00223F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Лекция Крыловой В.В.</w:t>
            </w:r>
          </w:p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FF0" w:rsidTr="00223FF0">
        <w:tc>
          <w:tcPr>
            <w:tcW w:w="617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Pr="00223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17:00</w:t>
            </w:r>
          </w:p>
        </w:tc>
        <w:tc>
          <w:tcPr>
            <w:tcW w:w="4283" w:type="dxa"/>
          </w:tcPr>
          <w:p w:rsidR="00223FF0" w:rsidRPr="00223FF0" w:rsidRDefault="00223FF0" w:rsidP="00223FF0">
            <w:pPr>
              <w:pStyle w:val="a3"/>
              <w:numPr>
                <w:ilvl w:val="0"/>
                <w:numId w:val="4"/>
              </w:numPr>
              <w:ind w:left="26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FF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по развитию 4К</w:t>
            </w:r>
          </w:p>
        </w:tc>
        <w:tc>
          <w:tcPr>
            <w:tcW w:w="2853" w:type="dxa"/>
          </w:tcPr>
          <w:p w:rsidR="00223FF0" w:rsidRDefault="00223FF0" w:rsidP="0022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FF0">
              <w:rPr>
                <w:rFonts w:ascii="Times New Roman" w:eastAsia="Calibri" w:hAnsi="Times New Roman" w:cs="Times New Roman"/>
                <w:sz w:val="24"/>
                <w:szCs w:val="24"/>
              </w:rPr>
              <w:t>Практико</w:t>
            </w:r>
            <w:r w:rsidR="003B19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3FF0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риентированная</w:t>
            </w:r>
            <w:proofErr w:type="spellEnd"/>
            <w:r w:rsidRPr="00223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«Дебаты»</w:t>
            </w:r>
          </w:p>
        </w:tc>
      </w:tr>
    </w:tbl>
    <w:p w:rsidR="00E75080" w:rsidRDefault="00E75080" w:rsidP="00E7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75080" w:rsidRDefault="00E75080" w:rsidP="00E7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0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E750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7508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75080">
        <w:rPr>
          <w:rFonts w:ascii="Times New Roman" w:hAnsi="Times New Roman" w:cs="Times New Roman"/>
          <w:b/>
          <w:sz w:val="28"/>
          <w:szCs w:val="28"/>
          <w:u w:val="single"/>
        </w:rPr>
        <w:t>.11.2019 г</w:t>
      </w:r>
    </w:p>
    <w:p w:rsidR="00E75080" w:rsidRPr="00E75080" w:rsidRDefault="00E75080" w:rsidP="00E7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1741"/>
        <w:gridCol w:w="4149"/>
        <w:gridCol w:w="2853"/>
      </w:tblGrid>
      <w:tr w:rsidR="00E75080" w:rsidTr="00DB2B1C">
        <w:tc>
          <w:tcPr>
            <w:tcW w:w="617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4283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2853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E75080" w:rsidTr="00DB2B1C">
        <w:tc>
          <w:tcPr>
            <w:tcW w:w="617" w:type="dxa"/>
          </w:tcPr>
          <w:p w:rsidR="00E75080" w:rsidRDefault="00E75080" w:rsidP="00E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E75080" w:rsidRDefault="00E75080" w:rsidP="00E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10:00- 13:00</w:t>
            </w:r>
          </w:p>
        </w:tc>
        <w:tc>
          <w:tcPr>
            <w:tcW w:w="4283" w:type="dxa"/>
          </w:tcPr>
          <w:p w:rsidR="00E75080" w:rsidRPr="00223FF0" w:rsidRDefault="00E75080" w:rsidP="00E75080">
            <w:pPr>
              <w:pStyle w:val="a3"/>
              <w:numPr>
                <w:ilvl w:val="0"/>
                <w:numId w:val="4"/>
              </w:numPr>
              <w:ind w:left="26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FF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по развитию 4К</w:t>
            </w:r>
          </w:p>
        </w:tc>
        <w:tc>
          <w:tcPr>
            <w:tcW w:w="2853" w:type="dxa"/>
          </w:tcPr>
          <w:p w:rsidR="00E75080" w:rsidRDefault="00E75080" w:rsidP="00E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FF0">
              <w:rPr>
                <w:rFonts w:ascii="Times New Roman" w:eastAsia="Calibri" w:hAnsi="Times New Roman" w:cs="Times New Roman"/>
                <w:sz w:val="24"/>
                <w:szCs w:val="24"/>
              </w:rPr>
              <w:t>Практикориентированная</w:t>
            </w:r>
            <w:proofErr w:type="spellEnd"/>
            <w:r w:rsidRPr="00223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«Дебаты»</w:t>
            </w:r>
          </w:p>
        </w:tc>
      </w:tr>
      <w:tr w:rsidR="00E75080" w:rsidTr="00DB2B1C">
        <w:tc>
          <w:tcPr>
            <w:tcW w:w="617" w:type="dxa"/>
          </w:tcPr>
          <w:p w:rsidR="00E75080" w:rsidRDefault="00E75080" w:rsidP="00E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75080" w:rsidRDefault="00E75080" w:rsidP="00E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Pr="00223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17:00</w:t>
            </w:r>
          </w:p>
        </w:tc>
        <w:tc>
          <w:tcPr>
            <w:tcW w:w="4283" w:type="dxa"/>
          </w:tcPr>
          <w:p w:rsidR="00E75080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5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50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II Модуль: «Мир профессий будущего»</w:t>
            </w:r>
          </w:p>
          <w:p w:rsidR="00E75080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66A9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Профориентация. Навыки будущего.</w:t>
            </w:r>
          </w:p>
          <w:p w:rsidR="00E75080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Трансформация рабочих мест;</w:t>
            </w:r>
          </w:p>
          <w:p w:rsidR="00E75080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Профессии-пенсионеры и профессии будущего;</w:t>
            </w:r>
          </w:p>
          <w:p w:rsidR="00E75080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Мир больших возможностей – Федеральные проекты по подготовке кадров;</w:t>
            </w:r>
          </w:p>
          <w:p w:rsidR="00E75080" w:rsidRPr="00766A96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Игропрактика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«Мир профессий будущего» на основе Атласа профессий будущего («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»)</w:t>
            </w:r>
          </w:p>
          <w:p w:rsidR="00E75080" w:rsidRPr="00E75080" w:rsidRDefault="00E75080" w:rsidP="00E75080">
            <w:pPr>
              <w:pStyle w:val="a3"/>
              <w:ind w:left="26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53" w:type="dxa"/>
          </w:tcPr>
          <w:p w:rsidR="00E75080" w:rsidRPr="00E75080" w:rsidRDefault="00E75080" w:rsidP="00E7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80">
              <w:rPr>
                <w:rFonts w:ascii="Times New Roman" w:hAnsi="Times New Roman" w:cs="Times New Roman"/>
                <w:sz w:val="24"/>
                <w:szCs w:val="24"/>
              </w:rPr>
              <w:t xml:space="preserve">Лекция + </w:t>
            </w:r>
            <w:proofErr w:type="spellStart"/>
            <w:r w:rsidRPr="00E75080">
              <w:rPr>
                <w:rFonts w:ascii="Times New Roman" w:hAnsi="Times New Roman" w:cs="Times New Roman"/>
                <w:sz w:val="24"/>
                <w:szCs w:val="24"/>
              </w:rPr>
              <w:t>игропрактика</w:t>
            </w:r>
            <w:proofErr w:type="spellEnd"/>
            <w:r w:rsidRPr="00E7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080" w:rsidRPr="00E75080" w:rsidRDefault="00E75080" w:rsidP="00E7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080" w:rsidRDefault="00E75080" w:rsidP="00E7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75080" w:rsidRDefault="00E75080" w:rsidP="00E7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75080" w:rsidRDefault="00E75080" w:rsidP="00E7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0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E7508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E75080">
        <w:rPr>
          <w:rFonts w:ascii="Times New Roman" w:hAnsi="Times New Roman" w:cs="Times New Roman"/>
          <w:b/>
          <w:sz w:val="28"/>
          <w:szCs w:val="28"/>
          <w:u w:val="single"/>
        </w:rPr>
        <w:t>.11.2019 г</w:t>
      </w:r>
    </w:p>
    <w:p w:rsidR="00E75080" w:rsidRPr="00E75080" w:rsidRDefault="00E75080" w:rsidP="00E7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1756"/>
        <w:gridCol w:w="4156"/>
        <w:gridCol w:w="2827"/>
      </w:tblGrid>
      <w:tr w:rsidR="00E75080" w:rsidTr="00DB2B1C">
        <w:tc>
          <w:tcPr>
            <w:tcW w:w="617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4283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2853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E75080" w:rsidTr="00DB2B1C">
        <w:tc>
          <w:tcPr>
            <w:tcW w:w="617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10:00- 12</w:t>
            </w:r>
            <w:r w:rsidRPr="00223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283" w:type="dxa"/>
          </w:tcPr>
          <w:p w:rsidR="00E75080" w:rsidRPr="00766A96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Игропрактика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«Мир профессий будущего» на основе Атласа профессий будущего («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»)</w:t>
            </w:r>
          </w:p>
          <w:p w:rsidR="00E75080" w:rsidRPr="00223FF0" w:rsidRDefault="00E75080" w:rsidP="00E75080">
            <w:pPr>
              <w:pStyle w:val="a3"/>
              <w:ind w:left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E75080" w:rsidRPr="006E214D" w:rsidRDefault="00E75080" w:rsidP="00DB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14D">
              <w:rPr>
                <w:rFonts w:ascii="Times New Roman" w:hAnsi="Times New Roman" w:cs="Times New Roman"/>
                <w:sz w:val="24"/>
                <w:szCs w:val="24"/>
              </w:rPr>
              <w:t>Лекция+игропрактика</w:t>
            </w:r>
            <w:proofErr w:type="spellEnd"/>
          </w:p>
        </w:tc>
      </w:tr>
      <w:tr w:rsidR="00E75080" w:rsidTr="00DB2B1C">
        <w:tc>
          <w:tcPr>
            <w:tcW w:w="617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75080" w:rsidRDefault="00E75080" w:rsidP="00D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13</w:t>
            </w:r>
            <w:r w:rsidRPr="00223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 – 17:00</w:t>
            </w:r>
          </w:p>
        </w:tc>
        <w:tc>
          <w:tcPr>
            <w:tcW w:w="4283" w:type="dxa"/>
          </w:tcPr>
          <w:p w:rsidR="00E75080" w:rsidRPr="006E214D" w:rsidRDefault="00E75080" w:rsidP="00E750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14D">
              <w:rPr>
                <w:rFonts w:ascii="Times New Roman" w:hAnsi="Times New Roman" w:cs="Times New Roman"/>
                <w:i/>
                <w:sz w:val="24"/>
                <w:szCs w:val="24"/>
              </w:rPr>
              <w:t>Брейнсторминг</w:t>
            </w:r>
            <w:proofErr w:type="spellEnd"/>
            <w:r w:rsidRPr="006E2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«Идеи и технологии в практику»</w:t>
            </w:r>
          </w:p>
          <w:p w:rsidR="00E75080" w:rsidRDefault="00E75080" w:rsidP="00E7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75080" w:rsidRDefault="00E75080" w:rsidP="00E7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75080" w:rsidRDefault="00E75080" w:rsidP="00E7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75080" w:rsidRDefault="00E75080" w:rsidP="00E7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75080" w:rsidRDefault="00E75080" w:rsidP="00E7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75080" w:rsidRPr="00E75080" w:rsidRDefault="00E75080" w:rsidP="00E75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53" w:type="dxa"/>
          </w:tcPr>
          <w:p w:rsidR="00E75080" w:rsidRPr="006E214D" w:rsidRDefault="00E75080" w:rsidP="006E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4D">
              <w:rPr>
                <w:rFonts w:ascii="Times New Roman" w:hAnsi="Times New Roman" w:cs="Times New Roman"/>
                <w:sz w:val="24"/>
                <w:szCs w:val="24"/>
              </w:rPr>
              <w:t>Проектная сессия</w:t>
            </w:r>
            <w:r w:rsidR="006E214D">
              <w:rPr>
                <w:rFonts w:ascii="Times New Roman" w:hAnsi="Times New Roman" w:cs="Times New Roman"/>
                <w:sz w:val="24"/>
                <w:szCs w:val="24"/>
              </w:rPr>
              <w:t>. Командный мозговой штурм.</w:t>
            </w:r>
          </w:p>
        </w:tc>
      </w:tr>
    </w:tbl>
    <w:p w:rsidR="00B34E22" w:rsidRPr="00223FF0" w:rsidRDefault="00B34E22" w:rsidP="00431D3D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B34E22" w:rsidRPr="00223FF0" w:rsidSect="0023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9A3"/>
    <w:multiLevelType w:val="hybridMultilevel"/>
    <w:tmpl w:val="79D07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8F4F47"/>
    <w:multiLevelType w:val="hybridMultilevel"/>
    <w:tmpl w:val="B10C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114F"/>
    <w:multiLevelType w:val="hybridMultilevel"/>
    <w:tmpl w:val="6A10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05DAD"/>
    <w:multiLevelType w:val="hybridMultilevel"/>
    <w:tmpl w:val="1192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319E8"/>
    <w:rsid w:val="000B4EC9"/>
    <w:rsid w:val="00121DD9"/>
    <w:rsid w:val="00143829"/>
    <w:rsid w:val="001B4EDC"/>
    <w:rsid w:val="00223FF0"/>
    <w:rsid w:val="00234D01"/>
    <w:rsid w:val="00321A97"/>
    <w:rsid w:val="003B19A1"/>
    <w:rsid w:val="003E6B05"/>
    <w:rsid w:val="00431D3D"/>
    <w:rsid w:val="006E214D"/>
    <w:rsid w:val="006F3F1D"/>
    <w:rsid w:val="0074308D"/>
    <w:rsid w:val="00766A96"/>
    <w:rsid w:val="007B7DA2"/>
    <w:rsid w:val="007F4599"/>
    <w:rsid w:val="0081303E"/>
    <w:rsid w:val="008E1314"/>
    <w:rsid w:val="0090735D"/>
    <w:rsid w:val="0095555B"/>
    <w:rsid w:val="00955A5D"/>
    <w:rsid w:val="009A0E85"/>
    <w:rsid w:val="009C5C95"/>
    <w:rsid w:val="00A55935"/>
    <w:rsid w:val="00A83DA3"/>
    <w:rsid w:val="00A92805"/>
    <w:rsid w:val="00B34E22"/>
    <w:rsid w:val="00B66832"/>
    <w:rsid w:val="00C54606"/>
    <w:rsid w:val="00C713E3"/>
    <w:rsid w:val="00D4694B"/>
    <w:rsid w:val="00E24EF6"/>
    <w:rsid w:val="00E353EF"/>
    <w:rsid w:val="00E75080"/>
    <w:rsid w:val="00EC1175"/>
    <w:rsid w:val="00EE4203"/>
    <w:rsid w:val="00EF4C50"/>
    <w:rsid w:val="00F3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F0CD-3725-43D3-89EB-CFA4C78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22"/>
    <w:pPr>
      <w:ind w:left="720"/>
      <w:contextualSpacing/>
    </w:pPr>
  </w:style>
  <w:style w:type="character" w:styleId="a4">
    <w:name w:val="Hyperlink"/>
    <w:basedOn w:val="a0"/>
    <w:unhideWhenUsed/>
    <w:rsid w:val="00143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829"/>
  </w:style>
  <w:style w:type="paragraph" w:customStyle="1" w:styleId="1">
    <w:name w:val="Обычный1"/>
    <w:rsid w:val="00EC1175"/>
    <w:pPr>
      <w:spacing w:after="0" w:line="240" w:lineRule="auto"/>
    </w:pPr>
    <w:rPr>
      <w:rFonts w:ascii="Helvetica Neue" w:eastAsia="Helvetica Neue" w:hAnsi="Helvetica Neue" w:cs="Helvetica Neue"/>
      <w:sz w:val="20"/>
      <w:szCs w:val="20"/>
      <w:lang w:eastAsia="ru-RU"/>
    </w:rPr>
  </w:style>
  <w:style w:type="table" w:styleId="a5">
    <w:name w:val="Table Grid"/>
    <w:basedOn w:val="a1"/>
    <w:uiPriority w:val="39"/>
    <w:rsid w:val="0022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2</cp:revision>
  <dcterms:created xsi:type="dcterms:W3CDTF">2019-11-07T07:44:00Z</dcterms:created>
  <dcterms:modified xsi:type="dcterms:W3CDTF">2019-11-07T07:44:00Z</dcterms:modified>
</cp:coreProperties>
</file>