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F34D39" wp14:editId="45E64964">
            <wp:simplePos x="0" y="0"/>
            <wp:positionH relativeFrom="column">
              <wp:posOffset>80010</wp:posOffset>
            </wp:positionH>
            <wp:positionV relativeFrom="paragraph">
              <wp:posOffset>-41910</wp:posOffset>
            </wp:positionV>
            <wp:extent cx="821055" cy="312420"/>
            <wp:effectExtent l="0" t="0" r="0" b="0"/>
            <wp:wrapNone/>
            <wp:docPr id="1" name="Рисунок 1" descr="C:\Users\Ольга\Desktop\бланки ЦТРиГОШ\Логтип ЦТРиГОШ для веб ст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бланки ЦТРиГОШ\Логтип ЦТРиГОШ для веб стра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27">
        <w:rPr>
          <w:rFonts w:ascii="Times New Roman" w:hAnsi="Times New Roman"/>
          <w:sz w:val="16"/>
          <w:szCs w:val="16"/>
        </w:rPr>
        <w:t xml:space="preserve">Муниципальное </w:t>
      </w:r>
      <w:proofErr w:type="gramStart"/>
      <w:r w:rsidRPr="001C0F27">
        <w:rPr>
          <w:rFonts w:ascii="Times New Roman" w:hAnsi="Times New Roman"/>
          <w:sz w:val="16"/>
          <w:szCs w:val="16"/>
        </w:rPr>
        <w:t>бюджетное  учреждение</w:t>
      </w:r>
      <w:proofErr w:type="gramEnd"/>
      <w:r w:rsidRPr="001C0F27">
        <w:rPr>
          <w:rFonts w:ascii="Times New Roman" w:hAnsi="Times New Roman"/>
          <w:sz w:val="16"/>
          <w:szCs w:val="16"/>
        </w:rPr>
        <w:t xml:space="preserve"> дополнительного образования 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0F27">
        <w:rPr>
          <w:rFonts w:ascii="Times New Roman" w:hAnsi="Times New Roman"/>
          <w:sz w:val="16"/>
          <w:szCs w:val="16"/>
        </w:rPr>
        <w:t xml:space="preserve">  «Центр творческого развития и гуманитарного образования школьников»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0F27">
        <w:rPr>
          <w:rFonts w:ascii="Times New Roman" w:hAnsi="Times New Roman"/>
          <w:sz w:val="16"/>
          <w:szCs w:val="16"/>
        </w:rPr>
        <w:t>муниципального района «Олекминский район</w:t>
      </w:r>
      <w:r>
        <w:rPr>
          <w:rFonts w:ascii="Times New Roman" w:hAnsi="Times New Roman"/>
          <w:sz w:val="16"/>
          <w:szCs w:val="16"/>
        </w:rPr>
        <w:t>»</w:t>
      </w:r>
      <w:r w:rsidRPr="001C0F27">
        <w:rPr>
          <w:rFonts w:ascii="Times New Roman" w:hAnsi="Times New Roman"/>
          <w:sz w:val="16"/>
          <w:szCs w:val="16"/>
        </w:rPr>
        <w:t xml:space="preserve"> Республики Саха (Якутия) 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</w:rPr>
      </w:pPr>
      <w:r w:rsidRPr="001C0F27">
        <w:rPr>
          <w:rFonts w:ascii="Times New Roman" w:hAnsi="Times New Roman"/>
        </w:rPr>
        <w:t>_________________________________________________________________________________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1C0F27">
        <w:rPr>
          <w:rFonts w:ascii="Times New Roman" w:hAnsi="Times New Roman"/>
          <w:bCs/>
          <w:sz w:val="16"/>
          <w:szCs w:val="16"/>
        </w:rPr>
        <w:t xml:space="preserve">678100, Россия, Республика Саха (Якутия), г. </w:t>
      </w:r>
      <w:proofErr w:type="spellStart"/>
      <w:r w:rsidRPr="001C0F27">
        <w:rPr>
          <w:rFonts w:ascii="Times New Roman" w:hAnsi="Times New Roman"/>
          <w:bCs/>
          <w:sz w:val="16"/>
          <w:szCs w:val="16"/>
        </w:rPr>
        <w:t>Олекминск</w:t>
      </w:r>
      <w:proofErr w:type="spellEnd"/>
      <w:r w:rsidRPr="001C0F27">
        <w:rPr>
          <w:rFonts w:ascii="Times New Roman" w:hAnsi="Times New Roman"/>
          <w:bCs/>
          <w:sz w:val="16"/>
          <w:szCs w:val="16"/>
        </w:rPr>
        <w:t>, ул. Филатова, 6.</w:t>
      </w:r>
    </w:p>
    <w:p w:rsidR="002A5692" w:rsidRPr="002971E3" w:rsidRDefault="002A5692" w:rsidP="002A56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1C0F27">
        <w:rPr>
          <w:rFonts w:ascii="Times New Roman" w:hAnsi="Times New Roman"/>
          <w:bCs/>
          <w:sz w:val="16"/>
          <w:szCs w:val="16"/>
        </w:rPr>
        <w:t>Тел.(</w:t>
      </w:r>
      <w:r w:rsidRPr="001C0F27">
        <w:rPr>
          <w:rFonts w:ascii="Times New Roman" w:hAnsi="Times New Roman"/>
          <w:bCs/>
          <w:sz w:val="16"/>
          <w:szCs w:val="16"/>
          <w:lang w:val="en-US"/>
        </w:rPr>
        <w:t>fax</w:t>
      </w:r>
      <w:r w:rsidRPr="001C0F27">
        <w:rPr>
          <w:rFonts w:ascii="Times New Roman" w:hAnsi="Times New Roman"/>
          <w:bCs/>
          <w:sz w:val="16"/>
          <w:szCs w:val="16"/>
        </w:rPr>
        <w:t>) (411-38) 4-20-89, е-</w:t>
      </w:r>
      <w:r w:rsidRPr="001C0F27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1C0F27">
        <w:rPr>
          <w:rFonts w:ascii="Times New Roman" w:hAnsi="Times New Roman"/>
          <w:bCs/>
          <w:sz w:val="16"/>
          <w:szCs w:val="16"/>
        </w:rPr>
        <w:t xml:space="preserve">: </w:t>
      </w:r>
      <w:hyperlink r:id="rId5" w:history="1">
        <w:r w:rsidRPr="00813398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cnirsh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</w:rPr>
          <w:t>@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bk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</w:rPr>
          <w:t>.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ru</w:t>
        </w:r>
      </w:hyperlink>
      <w:r w:rsidRPr="00380507">
        <w:rPr>
          <w:rFonts w:ascii="Times New Roman" w:hAnsi="Times New Roman"/>
          <w:bCs/>
          <w:sz w:val="16"/>
          <w:szCs w:val="16"/>
        </w:rPr>
        <w:t xml:space="preserve"> </w:t>
      </w:r>
      <w:r w:rsidRPr="001C0F27">
        <w:rPr>
          <w:rFonts w:ascii="Times New Roman" w:hAnsi="Times New Roman"/>
          <w:bCs/>
          <w:sz w:val="16"/>
          <w:szCs w:val="16"/>
        </w:rPr>
        <w:t xml:space="preserve">, сайт: </w:t>
      </w:r>
      <w:hyperlink r:id="rId6" w:history="1"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http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://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cnirsh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.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sakhaschool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.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ru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/</w:t>
        </w:r>
      </w:hyperlink>
      <w:r w:rsidRPr="002971E3">
        <w:rPr>
          <w:rFonts w:ascii="Times New Roman" w:hAnsi="Times New Roman"/>
          <w:bCs/>
          <w:sz w:val="16"/>
          <w:szCs w:val="16"/>
        </w:rPr>
        <w:t xml:space="preserve">  </w:t>
      </w:r>
    </w:p>
    <w:p w:rsidR="002A5692" w:rsidRDefault="002A5692" w:rsidP="002A5692">
      <w:pPr>
        <w:spacing w:after="0" w:line="240" w:lineRule="auto"/>
        <w:rPr>
          <w:rFonts w:ascii="Times New Roman" w:hAnsi="Times New Roman"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2A5692" w:rsidRPr="00DF27B0" w:rsidRDefault="002A5692" w:rsidP="002A5692">
      <w:pPr>
        <w:jc w:val="center"/>
        <w:rPr>
          <w:b/>
          <w:sz w:val="28"/>
          <w:szCs w:val="28"/>
        </w:rPr>
      </w:pPr>
      <w:r w:rsidRPr="00DF27B0">
        <w:rPr>
          <w:b/>
          <w:sz w:val="28"/>
          <w:szCs w:val="28"/>
        </w:rPr>
        <w:t>Программа</w:t>
      </w:r>
    </w:p>
    <w:p w:rsidR="002A5692" w:rsidRPr="00DF27B0" w:rsidRDefault="002A5692" w:rsidP="002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турнира дебатов по «Всемирному школьному формату дебатов»</w:t>
      </w:r>
    </w:p>
    <w:p w:rsidR="002A5692" w:rsidRPr="00DF27B0" w:rsidRDefault="002A5692" w:rsidP="002A5692">
      <w:pPr>
        <w:rPr>
          <w:sz w:val="28"/>
          <w:szCs w:val="28"/>
        </w:rPr>
      </w:pPr>
      <w:r w:rsidRPr="00DF27B0">
        <w:rPr>
          <w:sz w:val="28"/>
          <w:szCs w:val="28"/>
        </w:rPr>
        <w:t xml:space="preserve">Место проведения: </w:t>
      </w:r>
      <w:proofErr w:type="spellStart"/>
      <w:r w:rsidRPr="00DF27B0">
        <w:rPr>
          <w:sz w:val="28"/>
          <w:szCs w:val="28"/>
        </w:rPr>
        <w:t>г.Олекминск</w:t>
      </w:r>
      <w:proofErr w:type="spellEnd"/>
      <w:r w:rsidRPr="00DF27B0">
        <w:rPr>
          <w:sz w:val="28"/>
          <w:szCs w:val="28"/>
        </w:rPr>
        <w:t xml:space="preserve">, </w:t>
      </w:r>
      <w:r>
        <w:rPr>
          <w:sz w:val="28"/>
          <w:szCs w:val="28"/>
        </w:rPr>
        <w:t>МБУ ДО «ЦТР и ГОШ»</w:t>
      </w:r>
    </w:p>
    <w:p w:rsidR="002A5692" w:rsidRPr="00DF27B0" w:rsidRDefault="002A5692" w:rsidP="002A5692">
      <w:pPr>
        <w:rPr>
          <w:sz w:val="28"/>
          <w:szCs w:val="28"/>
        </w:rPr>
      </w:pPr>
      <w:r w:rsidRPr="00DF27B0">
        <w:rPr>
          <w:sz w:val="28"/>
          <w:szCs w:val="28"/>
        </w:rPr>
        <w:t xml:space="preserve">Дата </w:t>
      </w:r>
      <w:proofErr w:type="gramStart"/>
      <w:r w:rsidRPr="00DF27B0">
        <w:rPr>
          <w:sz w:val="28"/>
          <w:szCs w:val="28"/>
        </w:rPr>
        <w:t xml:space="preserve">проведения:   </w:t>
      </w:r>
      <w:proofErr w:type="gramEnd"/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Pr="00DF27B0">
        <w:rPr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2A5692" w:rsidRPr="00D40FE5" w:rsidTr="009B786A">
        <w:tc>
          <w:tcPr>
            <w:tcW w:w="3652" w:type="dxa"/>
          </w:tcPr>
          <w:p w:rsidR="002A5692" w:rsidRPr="00D40FE5" w:rsidRDefault="002A5692" w:rsidP="009B786A">
            <w:pPr>
              <w:jc w:val="center"/>
              <w:rPr>
                <w:sz w:val="28"/>
                <w:szCs w:val="28"/>
              </w:rPr>
            </w:pPr>
            <w:r w:rsidRPr="00D40FE5">
              <w:rPr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2A5692" w:rsidRPr="00D40FE5" w:rsidRDefault="002A5692" w:rsidP="009B786A">
            <w:pPr>
              <w:jc w:val="center"/>
              <w:rPr>
                <w:sz w:val="28"/>
                <w:szCs w:val="28"/>
              </w:rPr>
            </w:pPr>
            <w:r w:rsidRPr="00D40FE5">
              <w:rPr>
                <w:sz w:val="28"/>
                <w:szCs w:val="28"/>
              </w:rPr>
              <w:t>мероприятие</w:t>
            </w:r>
          </w:p>
        </w:tc>
      </w:tr>
      <w:tr w:rsidR="002A5692" w:rsidRPr="00D40FE5" w:rsidTr="009B786A">
        <w:tc>
          <w:tcPr>
            <w:tcW w:w="3652" w:type="dxa"/>
          </w:tcPr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5670" w:type="dxa"/>
          </w:tcPr>
          <w:p w:rsidR="002A5692" w:rsidRDefault="002A5692" w:rsidP="009B786A">
            <w:pPr>
              <w:rPr>
                <w:sz w:val="28"/>
                <w:szCs w:val="28"/>
              </w:rPr>
            </w:pPr>
            <w:r w:rsidRPr="00D40FE5">
              <w:rPr>
                <w:sz w:val="28"/>
                <w:szCs w:val="28"/>
              </w:rPr>
              <w:t>Регистрация</w:t>
            </w:r>
          </w:p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 команд</w:t>
            </w:r>
          </w:p>
        </w:tc>
      </w:tr>
      <w:tr w:rsidR="002A5692" w:rsidRPr="00D40FE5" w:rsidTr="009B786A">
        <w:tc>
          <w:tcPr>
            <w:tcW w:w="3652" w:type="dxa"/>
          </w:tcPr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5670" w:type="dxa"/>
          </w:tcPr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</w:p>
        </w:tc>
      </w:tr>
      <w:tr w:rsidR="002A5692" w:rsidRPr="00D40FE5" w:rsidTr="009B786A">
        <w:tc>
          <w:tcPr>
            <w:tcW w:w="3652" w:type="dxa"/>
          </w:tcPr>
          <w:p w:rsidR="002A5692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Pr="00D40F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12.45</w:t>
            </w:r>
          </w:p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игра 9.45-10.30</w:t>
            </w:r>
          </w:p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игра 10.30-11.15</w:t>
            </w:r>
          </w:p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игра 11.15-12.00</w:t>
            </w:r>
          </w:p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игра 12.00-12.45</w:t>
            </w:r>
          </w:p>
        </w:tc>
        <w:tc>
          <w:tcPr>
            <w:tcW w:w="5670" w:type="dxa"/>
          </w:tcPr>
          <w:p w:rsidR="002A5692" w:rsidRPr="00D40FE5" w:rsidRDefault="002A5692" w:rsidP="009B786A">
            <w:pPr>
              <w:rPr>
                <w:sz w:val="28"/>
                <w:szCs w:val="28"/>
              </w:rPr>
            </w:pPr>
            <w:r w:rsidRPr="00D40FE5">
              <w:rPr>
                <w:sz w:val="28"/>
                <w:szCs w:val="28"/>
              </w:rPr>
              <w:t>Дебаты.</w:t>
            </w:r>
          </w:p>
          <w:p w:rsidR="002A5692" w:rsidRPr="00D40FE5" w:rsidRDefault="002A5692" w:rsidP="009B786A">
            <w:pPr>
              <w:rPr>
                <w:sz w:val="28"/>
                <w:szCs w:val="28"/>
              </w:rPr>
            </w:pPr>
            <w:r w:rsidRPr="00D40FE5">
              <w:rPr>
                <w:sz w:val="28"/>
                <w:szCs w:val="28"/>
              </w:rPr>
              <w:t xml:space="preserve"> </w:t>
            </w:r>
          </w:p>
        </w:tc>
      </w:tr>
      <w:tr w:rsidR="002A5692" w:rsidRPr="00D40FE5" w:rsidTr="009B786A">
        <w:tc>
          <w:tcPr>
            <w:tcW w:w="3652" w:type="dxa"/>
          </w:tcPr>
          <w:p w:rsidR="002A5692" w:rsidRPr="00D40FE5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12.45-13.30</w:t>
            </w:r>
          </w:p>
        </w:tc>
        <w:tc>
          <w:tcPr>
            <w:tcW w:w="5670" w:type="dxa"/>
          </w:tcPr>
          <w:p w:rsidR="002A5692" w:rsidRPr="00D40FE5" w:rsidRDefault="002A5692" w:rsidP="009B786A">
            <w:pPr>
              <w:rPr>
                <w:sz w:val="28"/>
                <w:szCs w:val="28"/>
              </w:rPr>
            </w:pPr>
            <w:r w:rsidRPr="00D40FE5">
              <w:rPr>
                <w:sz w:val="28"/>
                <w:szCs w:val="28"/>
              </w:rPr>
              <w:t>Подведение итогов. Закрытие</w:t>
            </w:r>
          </w:p>
        </w:tc>
      </w:tr>
    </w:tbl>
    <w:p w:rsidR="002A5692" w:rsidRDefault="002A5692" w:rsidP="002A5692">
      <w:pPr>
        <w:rPr>
          <w:b/>
        </w:rPr>
      </w:pPr>
    </w:p>
    <w:p w:rsidR="002A5692" w:rsidRDefault="002A5692" w:rsidP="002A5692">
      <w:pPr>
        <w:rPr>
          <w:b/>
          <w:sz w:val="28"/>
          <w:szCs w:val="28"/>
        </w:rPr>
      </w:pPr>
      <w:r w:rsidRPr="00ED3655">
        <w:rPr>
          <w:b/>
          <w:sz w:val="28"/>
          <w:szCs w:val="28"/>
        </w:rPr>
        <w:t>Примечание:</w:t>
      </w:r>
    </w:p>
    <w:p w:rsidR="002A5692" w:rsidRPr="002A5692" w:rsidRDefault="002A5692" w:rsidP="002A5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игра- 42 минуты</w:t>
      </w:r>
    </w:p>
    <w:p w:rsidR="002A5692" w:rsidRDefault="002A5692" w:rsidP="002A5692">
      <w:pPr>
        <w:rPr>
          <w:sz w:val="28"/>
          <w:szCs w:val="28"/>
        </w:rPr>
      </w:pPr>
      <w:r>
        <w:rPr>
          <w:sz w:val="28"/>
          <w:szCs w:val="28"/>
        </w:rPr>
        <w:t>Комментарии судьи-3 минуты</w:t>
      </w:r>
    </w:p>
    <w:p w:rsidR="002A5692" w:rsidRPr="00ED3655" w:rsidRDefault="002A5692" w:rsidP="002A5692">
      <w:pPr>
        <w:rPr>
          <w:sz w:val="28"/>
          <w:szCs w:val="28"/>
        </w:rPr>
      </w:pPr>
      <w:r>
        <w:rPr>
          <w:sz w:val="28"/>
          <w:szCs w:val="28"/>
        </w:rPr>
        <w:t>Жеребьевка позиции- перед игрой.</w:t>
      </w:r>
    </w:p>
    <w:p w:rsidR="002A5692" w:rsidRDefault="002A5692" w:rsidP="002A5692">
      <w:pPr>
        <w:jc w:val="center"/>
        <w:rPr>
          <w:sz w:val="28"/>
          <w:szCs w:val="28"/>
        </w:rPr>
      </w:pPr>
    </w:p>
    <w:p w:rsidR="002A5692" w:rsidRDefault="002A5692" w:rsidP="002A5692">
      <w:pPr>
        <w:jc w:val="center"/>
        <w:rPr>
          <w:sz w:val="28"/>
          <w:szCs w:val="28"/>
        </w:rPr>
      </w:pPr>
    </w:p>
    <w:p w:rsidR="002A5692" w:rsidRDefault="002A5692" w:rsidP="002A5692">
      <w:pPr>
        <w:jc w:val="center"/>
        <w:rPr>
          <w:rFonts w:ascii="Times New Roman" w:hAnsi="Times New Roman"/>
          <w:sz w:val="16"/>
          <w:szCs w:val="16"/>
        </w:rPr>
      </w:pP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E9A5852" wp14:editId="723B1734">
            <wp:simplePos x="0" y="0"/>
            <wp:positionH relativeFrom="column">
              <wp:posOffset>80010</wp:posOffset>
            </wp:positionH>
            <wp:positionV relativeFrom="paragraph">
              <wp:posOffset>-41910</wp:posOffset>
            </wp:positionV>
            <wp:extent cx="821055" cy="312420"/>
            <wp:effectExtent l="0" t="0" r="0" b="0"/>
            <wp:wrapNone/>
            <wp:docPr id="2" name="Рисунок 2" descr="C:\Users\Ольга\Desktop\бланки ЦТРиГОШ\Логтип ЦТРиГОШ для веб ст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бланки ЦТРиГОШ\Логтип ЦТРиГОШ для веб стра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F27">
        <w:rPr>
          <w:rFonts w:ascii="Times New Roman" w:hAnsi="Times New Roman"/>
          <w:sz w:val="16"/>
          <w:szCs w:val="16"/>
        </w:rPr>
        <w:t xml:space="preserve">Муниципальное </w:t>
      </w:r>
      <w:proofErr w:type="gramStart"/>
      <w:r w:rsidRPr="001C0F27">
        <w:rPr>
          <w:rFonts w:ascii="Times New Roman" w:hAnsi="Times New Roman"/>
          <w:sz w:val="16"/>
          <w:szCs w:val="16"/>
        </w:rPr>
        <w:t>бюджетное  учреждение</w:t>
      </w:r>
      <w:proofErr w:type="gramEnd"/>
      <w:r w:rsidRPr="001C0F27">
        <w:rPr>
          <w:rFonts w:ascii="Times New Roman" w:hAnsi="Times New Roman"/>
          <w:sz w:val="16"/>
          <w:szCs w:val="16"/>
        </w:rPr>
        <w:t xml:space="preserve"> дополнительного образования 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0F27">
        <w:rPr>
          <w:rFonts w:ascii="Times New Roman" w:hAnsi="Times New Roman"/>
          <w:sz w:val="16"/>
          <w:szCs w:val="16"/>
        </w:rPr>
        <w:t xml:space="preserve">  «Центр творческого развития и гуманитарного образования школьников»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0F27">
        <w:rPr>
          <w:rFonts w:ascii="Times New Roman" w:hAnsi="Times New Roman"/>
          <w:sz w:val="16"/>
          <w:szCs w:val="16"/>
        </w:rPr>
        <w:t>муниципального района «Олекминский район</w:t>
      </w:r>
      <w:r>
        <w:rPr>
          <w:rFonts w:ascii="Times New Roman" w:hAnsi="Times New Roman"/>
          <w:sz w:val="16"/>
          <w:szCs w:val="16"/>
        </w:rPr>
        <w:t>»</w:t>
      </w:r>
      <w:r w:rsidRPr="001C0F27">
        <w:rPr>
          <w:rFonts w:ascii="Times New Roman" w:hAnsi="Times New Roman"/>
          <w:sz w:val="16"/>
          <w:szCs w:val="16"/>
        </w:rPr>
        <w:t xml:space="preserve"> Республики Саха (Якутия) 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</w:rPr>
      </w:pPr>
      <w:r w:rsidRPr="001C0F27">
        <w:rPr>
          <w:rFonts w:ascii="Times New Roman" w:hAnsi="Times New Roman"/>
        </w:rPr>
        <w:t>_________________________________________________________________________________</w:t>
      </w:r>
    </w:p>
    <w:p w:rsidR="002A5692" w:rsidRPr="001C0F27" w:rsidRDefault="002A5692" w:rsidP="002A569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1C0F27">
        <w:rPr>
          <w:rFonts w:ascii="Times New Roman" w:hAnsi="Times New Roman"/>
          <w:bCs/>
          <w:sz w:val="16"/>
          <w:szCs w:val="16"/>
        </w:rPr>
        <w:t xml:space="preserve">678100, Россия, Республика Саха (Якутия), г. </w:t>
      </w:r>
      <w:proofErr w:type="spellStart"/>
      <w:r w:rsidRPr="001C0F27">
        <w:rPr>
          <w:rFonts w:ascii="Times New Roman" w:hAnsi="Times New Roman"/>
          <w:bCs/>
          <w:sz w:val="16"/>
          <w:szCs w:val="16"/>
        </w:rPr>
        <w:t>Олекминск</w:t>
      </w:r>
      <w:proofErr w:type="spellEnd"/>
      <w:r w:rsidRPr="001C0F27">
        <w:rPr>
          <w:rFonts w:ascii="Times New Roman" w:hAnsi="Times New Roman"/>
          <w:bCs/>
          <w:sz w:val="16"/>
          <w:szCs w:val="16"/>
        </w:rPr>
        <w:t>, ул. Филатова, 6.</w:t>
      </w:r>
    </w:p>
    <w:p w:rsidR="002A5692" w:rsidRPr="002971E3" w:rsidRDefault="002A5692" w:rsidP="002A56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1C0F27">
        <w:rPr>
          <w:rFonts w:ascii="Times New Roman" w:hAnsi="Times New Roman"/>
          <w:bCs/>
          <w:sz w:val="16"/>
          <w:szCs w:val="16"/>
        </w:rPr>
        <w:t>Тел.(</w:t>
      </w:r>
      <w:r w:rsidRPr="001C0F27">
        <w:rPr>
          <w:rFonts w:ascii="Times New Roman" w:hAnsi="Times New Roman"/>
          <w:bCs/>
          <w:sz w:val="16"/>
          <w:szCs w:val="16"/>
          <w:lang w:val="en-US"/>
        </w:rPr>
        <w:t>fax</w:t>
      </w:r>
      <w:r w:rsidRPr="001C0F27">
        <w:rPr>
          <w:rFonts w:ascii="Times New Roman" w:hAnsi="Times New Roman"/>
          <w:bCs/>
          <w:sz w:val="16"/>
          <w:szCs w:val="16"/>
        </w:rPr>
        <w:t>) (411-38) 4-20-89, е-</w:t>
      </w:r>
      <w:r w:rsidRPr="001C0F27">
        <w:rPr>
          <w:rFonts w:ascii="Times New Roman" w:hAnsi="Times New Roman"/>
          <w:bCs/>
          <w:sz w:val="16"/>
          <w:szCs w:val="16"/>
          <w:lang w:val="en-US"/>
        </w:rPr>
        <w:t>mail</w:t>
      </w:r>
      <w:r w:rsidRPr="001C0F27">
        <w:rPr>
          <w:rFonts w:ascii="Times New Roman" w:hAnsi="Times New Roman"/>
          <w:bCs/>
          <w:sz w:val="16"/>
          <w:szCs w:val="16"/>
        </w:rPr>
        <w:t xml:space="preserve">: </w:t>
      </w:r>
      <w:hyperlink r:id="rId7" w:history="1">
        <w:r w:rsidRPr="00813398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cnirsh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</w:rPr>
          <w:t>@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bk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</w:rPr>
          <w:t>.</w:t>
        </w:r>
        <w:r w:rsidRPr="00813398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ru</w:t>
        </w:r>
      </w:hyperlink>
      <w:r w:rsidRPr="00380507">
        <w:rPr>
          <w:rFonts w:ascii="Times New Roman" w:hAnsi="Times New Roman"/>
          <w:bCs/>
          <w:sz w:val="16"/>
          <w:szCs w:val="16"/>
        </w:rPr>
        <w:t xml:space="preserve"> </w:t>
      </w:r>
      <w:r w:rsidRPr="001C0F27">
        <w:rPr>
          <w:rFonts w:ascii="Times New Roman" w:hAnsi="Times New Roman"/>
          <w:bCs/>
          <w:sz w:val="16"/>
          <w:szCs w:val="16"/>
        </w:rPr>
        <w:t xml:space="preserve">, сайт: </w:t>
      </w:r>
      <w:hyperlink r:id="rId8" w:history="1"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http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://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cnirsh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.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sakhaschool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.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  <w:lang w:val="en-US"/>
          </w:rPr>
          <w:t>ru</w:t>
        </w:r>
        <w:r w:rsidRPr="00FA304A">
          <w:rPr>
            <w:rStyle w:val="a4"/>
            <w:rFonts w:ascii="Times New Roman" w:hAnsi="Times New Roman"/>
            <w:bCs/>
            <w:sz w:val="16"/>
            <w:szCs w:val="16"/>
          </w:rPr>
          <w:t>/</w:t>
        </w:r>
      </w:hyperlink>
      <w:r w:rsidRPr="002971E3">
        <w:rPr>
          <w:rFonts w:ascii="Times New Roman" w:hAnsi="Times New Roman"/>
          <w:bCs/>
          <w:sz w:val="16"/>
          <w:szCs w:val="16"/>
        </w:rPr>
        <w:t xml:space="preserve">  </w:t>
      </w:r>
    </w:p>
    <w:p w:rsidR="002A5692" w:rsidRDefault="002A5692" w:rsidP="002A5692">
      <w:pPr>
        <w:spacing w:after="0" w:line="240" w:lineRule="auto"/>
        <w:rPr>
          <w:rFonts w:ascii="Times New Roman" w:hAnsi="Times New Roman"/>
        </w:rPr>
      </w:pPr>
    </w:p>
    <w:p w:rsidR="002A5692" w:rsidRDefault="002A5692" w:rsidP="002A5692">
      <w:pPr>
        <w:jc w:val="center"/>
        <w:rPr>
          <w:rFonts w:ascii="Times New Roman" w:hAnsi="Times New Roman"/>
          <w:sz w:val="16"/>
          <w:szCs w:val="16"/>
        </w:rPr>
      </w:pPr>
    </w:p>
    <w:p w:rsidR="002A5692" w:rsidRPr="00224BFC" w:rsidRDefault="002A5692" w:rsidP="002A5692">
      <w:pPr>
        <w:jc w:val="center"/>
        <w:rPr>
          <w:b/>
          <w:sz w:val="28"/>
          <w:szCs w:val="28"/>
        </w:rPr>
      </w:pPr>
      <w:r w:rsidRPr="00224BFC">
        <w:rPr>
          <w:b/>
          <w:sz w:val="28"/>
          <w:szCs w:val="28"/>
        </w:rPr>
        <w:t>Дебаты. Распределение команд</w:t>
      </w:r>
    </w:p>
    <w:p w:rsidR="002A5692" w:rsidRPr="00E32EBC" w:rsidRDefault="002A5692" w:rsidP="002A5692">
      <w:pPr>
        <w:ind w:firstLine="708"/>
        <w:rPr>
          <w:sz w:val="28"/>
          <w:szCs w:val="28"/>
        </w:rPr>
      </w:pPr>
      <w:r w:rsidRPr="00E32EBC">
        <w:rPr>
          <w:sz w:val="28"/>
          <w:szCs w:val="28"/>
        </w:rPr>
        <w:t>Тема игр</w:t>
      </w:r>
      <w:r>
        <w:rPr>
          <w:sz w:val="28"/>
          <w:szCs w:val="28"/>
        </w:rPr>
        <w:t xml:space="preserve"> оглашена заранее. Позиция </w:t>
      </w:r>
      <w:proofErr w:type="gramStart"/>
      <w:r>
        <w:rPr>
          <w:sz w:val="28"/>
          <w:szCs w:val="28"/>
        </w:rPr>
        <w:t>команды</w:t>
      </w:r>
      <w:r w:rsidRPr="00E32EBC">
        <w:rPr>
          <w:sz w:val="28"/>
          <w:szCs w:val="28"/>
        </w:rPr>
        <w:t xml:space="preserve">  определяется</w:t>
      </w:r>
      <w:proofErr w:type="gramEnd"/>
      <w:r w:rsidRPr="00E32EBC">
        <w:rPr>
          <w:sz w:val="28"/>
          <w:szCs w:val="28"/>
        </w:rPr>
        <w:t xml:space="preserve"> жеребьевкой.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5"/>
        <w:gridCol w:w="3116"/>
      </w:tblGrid>
      <w:tr w:rsidR="002A5692" w:rsidRPr="00E32EBC" w:rsidTr="009B786A">
        <w:tc>
          <w:tcPr>
            <w:tcW w:w="3190" w:type="dxa"/>
          </w:tcPr>
          <w:p w:rsidR="002A5692" w:rsidRPr="00E32EBC" w:rsidRDefault="002A5692" w:rsidP="009B786A">
            <w:pPr>
              <w:rPr>
                <w:color w:val="FF0000"/>
                <w:sz w:val="28"/>
                <w:szCs w:val="28"/>
              </w:rPr>
            </w:pPr>
            <w:r w:rsidRPr="00E32EBC">
              <w:rPr>
                <w:color w:val="FF0000"/>
                <w:sz w:val="28"/>
                <w:szCs w:val="28"/>
              </w:rPr>
              <w:t>Игра первая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  <w:r w:rsidRPr="00E32EBC">
              <w:rPr>
                <w:sz w:val="28"/>
                <w:szCs w:val="28"/>
              </w:rPr>
              <w:t>команда 1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  <w:r w:rsidRPr="00E32EBC">
              <w:rPr>
                <w:sz w:val="28"/>
                <w:szCs w:val="28"/>
              </w:rPr>
              <w:t xml:space="preserve"> команда 2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A5692" w:rsidRPr="00E32EBC" w:rsidRDefault="002A5692" w:rsidP="009B786A">
            <w:pPr>
              <w:rPr>
                <w:color w:val="FF0000"/>
                <w:sz w:val="28"/>
                <w:szCs w:val="28"/>
              </w:rPr>
            </w:pPr>
            <w:r w:rsidRPr="00E32EBC">
              <w:rPr>
                <w:color w:val="FF0000"/>
                <w:sz w:val="28"/>
                <w:szCs w:val="28"/>
              </w:rPr>
              <w:t>Игра вторая</w:t>
            </w:r>
          </w:p>
          <w:p w:rsidR="002A5692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3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4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5692" w:rsidRPr="00E32EBC" w:rsidRDefault="002A5692" w:rsidP="009B786A">
            <w:pPr>
              <w:rPr>
                <w:color w:val="FF0000"/>
                <w:sz w:val="28"/>
                <w:szCs w:val="28"/>
              </w:rPr>
            </w:pPr>
            <w:r w:rsidRPr="00E32EBC">
              <w:rPr>
                <w:color w:val="FF0000"/>
                <w:sz w:val="28"/>
                <w:szCs w:val="28"/>
              </w:rPr>
              <w:t>Игра третья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5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6</w:t>
            </w:r>
          </w:p>
          <w:p w:rsidR="002A5692" w:rsidRPr="00E32EBC" w:rsidRDefault="002A5692" w:rsidP="009B786A">
            <w:pPr>
              <w:rPr>
                <w:sz w:val="28"/>
                <w:szCs w:val="28"/>
              </w:rPr>
            </w:pPr>
          </w:p>
        </w:tc>
      </w:tr>
      <w:tr w:rsidR="002A5692" w:rsidRPr="00E32EBC" w:rsidTr="009B786A">
        <w:tc>
          <w:tcPr>
            <w:tcW w:w="3190" w:type="dxa"/>
          </w:tcPr>
          <w:p w:rsidR="006F74F3" w:rsidRDefault="006F74F3" w:rsidP="009B786A">
            <w:pPr>
              <w:rPr>
                <w:color w:val="FF0000"/>
                <w:sz w:val="28"/>
                <w:szCs w:val="28"/>
              </w:rPr>
            </w:pPr>
          </w:p>
          <w:p w:rsidR="002A5692" w:rsidRPr="00E32EBC" w:rsidRDefault="002A5692" w:rsidP="009B786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Игра четвертая- финал</w:t>
            </w:r>
          </w:p>
          <w:p w:rsidR="002A5692" w:rsidRPr="00E32EBC" w:rsidRDefault="002A5692" w:rsidP="006F74F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A5692" w:rsidRPr="00E32EBC" w:rsidRDefault="002A5692" w:rsidP="009B78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A5692" w:rsidRPr="00E32EBC" w:rsidRDefault="002A5692" w:rsidP="009B786A">
            <w:pPr>
              <w:rPr>
                <w:sz w:val="28"/>
                <w:szCs w:val="28"/>
              </w:rPr>
            </w:pPr>
          </w:p>
        </w:tc>
      </w:tr>
    </w:tbl>
    <w:p w:rsidR="002A5692" w:rsidRPr="0070558D" w:rsidRDefault="002A5692" w:rsidP="002A5692">
      <w:pPr>
        <w:ind w:firstLine="708"/>
        <w:rPr>
          <w:sz w:val="20"/>
          <w:szCs w:val="20"/>
        </w:rPr>
      </w:pPr>
    </w:p>
    <w:p w:rsidR="002A5692" w:rsidRPr="00E32EBC" w:rsidRDefault="002A5692" w:rsidP="002A569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32EBC">
        <w:rPr>
          <w:sz w:val="28"/>
          <w:szCs w:val="28"/>
        </w:rPr>
        <w:t>По итогам игр судьи</w:t>
      </w:r>
      <w:r>
        <w:rPr>
          <w:sz w:val="28"/>
          <w:szCs w:val="28"/>
        </w:rPr>
        <w:t xml:space="preserve"> определят</w:t>
      </w:r>
      <w:r w:rsidRPr="00E32EBC">
        <w:rPr>
          <w:sz w:val="28"/>
          <w:szCs w:val="28"/>
        </w:rPr>
        <w:t xml:space="preserve"> две лучшие команды, которые встретятся в финале. </w:t>
      </w: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</w:p>
    <w:p w:rsidR="006F74F3" w:rsidRDefault="006F74F3" w:rsidP="002A5692">
      <w:pPr>
        <w:jc w:val="center"/>
        <w:rPr>
          <w:b/>
          <w:sz w:val="28"/>
          <w:szCs w:val="28"/>
        </w:rPr>
      </w:pPr>
    </w:p>
    <w:p w:rsidR="002A5692" w:rsidRPr="00224BFC" w:rsidRDefault="002A5692" w:rsidP="002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Награждение</w:t>
      </w:r>
    </w:p>
    <w:p w:rsidR="002A5692" w:rsidRPr="00224BFC" w:rsidRDefault="006F74F3" w:rsidP="002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Районном турнире дебатов по «Всемирному школьному формату дебатов»</w:t>
      </w:r>
    </w:p>
    <w:p w:rsidR="002A5692" w:rsidRDefault="002A5692" w:rsidP="002A5692">
      <w:pPr>
        <w:rPr>
          <w:sz w:val="24"/>
          <w:szCs w:val="24"/>
        </w:rPr>
      </w:pPr>
    </w:p>
    <w:p w:rsidR="002A5692" w:rsidRPr="00E32EBC" w:rsidRDefault="002A5692" w:rsidP="002A5692">
      <w:pPr>
        <w:rPr>
          <w:sz w:val="28"/>
          <w:szCs w:val="28"/>
        </w:rPr>
      </w:pPr>
      <w:r w:rsidRPr="00E32EBC">
        <w:rPr>
          <w:sz w:val="28"/>
          <w:szCs w:val="28"/>
        </w:rPr>
        <w:t>Лучший спикер- 2 человека</w:t>
      </w:r>
      <w:r w:rsidR="006F74F3">
        <w:rPr>
          <w:sz w:val="28"/>
          <w:szCs w:val="28"/>
        </w:rPr>
        <w:t xml:space="preserve"> в каждой возрастной категории</w:t>
      </w:r>
    </w:p>
    <w:p w:rsidR="002A5692" w:rsidRPr="00E32EBC" w:rsidRDefault="002A5692" w:rsidP="002A5692">
      <w:pPr>
        <w:rPr>
          <w:sz w:val="28"/>
          <w:szCs w:val="28"/>
        </w:rPr>
      </w:pPr>
      <w:r>
        <w:rPr>
          <w:sz w:val="28"/>
          <w:szCs w:val="28"/>
        </w:rPr>
        <w:t>Команда победительница в дебатах-3 человека</w:t>
      </w:r>
      <w:r w:rsidR="006F74F3">
        <w:rPr>
          <w:sz w:val="28"/>
          <w:szCs w:val="28"/>
        </w:rPr>
        <w:t xml:space="preserve"> (1 команда) в каждой возрастной категории</w:t>
      </w:r>
      <w:bookmarkStart w:id="0" w:name="_GoBack"/>
      <w:bookmarkEnd w:id="0"/>
    </w:p>
    <w:p w:rsidR="002A5692" w:rsidRPr="00E32EBC" w:rsidRDefault="002A5692" w:rsidP="002A5692">
      <w:pPr>
        <w:rPr>
          <w:sz w:val="28"/>
          <w:szCs w:val="28"/>
        </w:rPr>
      </w:pPr>
    </w:p>
    <w:p w:rsidR="00A7616E" w:rsidRDefault="00A7616E"/>
    <w:sectPr w:rsidR="00A7616E" w:rsidSect="0058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5"/>
    <w:rsid w:val="002A5692"/>
    <w:rsid w:val="006F74F3"/>
    <w:rsid w:val="00A7616E"/>
    <w:rsid w:val="00C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28CA"/>
  <w15:chartTrackingRefBased/>
  <w15:docId w15:val="{9B796A32-B64B-4CC4-BCD4-8AF3B9F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2A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irsh.sakhaschoo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irsh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irsh.sakhaschool.ru/" TargetMode="External"/><Relationship Id="rId5" Type="http://schemas.openxmlformats.org/officeDocument/2006/relationships/hyperlink" Target="mailto:cnirsh@b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Георгиевна</dc:creator>
  <cp:keywords/>
  <dc:description/>
  <cp:lastModifiedBy>Наталья Георгиевна</cp:lastModifiedBy>
  <cp:revision>3</cp:revision>
  <dcterms:created xsi:type="dcterms:W3CDTF">2019-03-27T01:56:00Z</dcterms:created>
  <dcterms:modified xsi:type="dcterms:W3CDTF">2019-03-27T02:08:00Z</dcterms:modified>
</cp:coreProperties>
</file>